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32C" w:rsidRDefault="0028432C" w:rsidP="0028432C">
      <w:r>
        <w:t xml:space="preserve">Сокращение численности – уменьшение численного состава работников определенных должностей (например, при уменьшении объема работ). </w:t>
      </w:r>
    </w:p>
    <w:p w:rsidR="0028432C" w:rsidRDefault="0028432C" w:rsidP="0028432C">
      <w:r>
        <w:t>Пример. Согласно штатному расписанию в отделе главного электрика имеется 5 штатных единиц электрика. В результате сокращения численности из штатного расписания отдела исключаются 2 штатные единицы электрика, в результате чего в отделе остается только 3 штатные единицы электрика.</w:t>
      </w:r>
    </w:p>
    <w:p w:rsidR="0028432C" w:rsidRDefault="0028432C" w:rsidP="0028432C"/>
    <w:p w:rsidR="0028432C" w:rsidRDefault="0028432C" w:rsidP="0028432C">
      <w:r>
        <w:t xml:space="preserve">Сокращение штата – внутреннее изменение структуры организации, в результате которой ликвидируются отдельные должности или подразделения. В отличие от сокращения численности, сокращение штата может сопровождаться увеличением общей численности работников за счет введения других штатных единиц (например, при перепрофилировании производства). </w:t>
      </w:r>
    </w:p>
    <w:p w:rsidR="00F47997" w:rsidRDefault="0028432C" w:rsidP="0028432C">
      <w:r>
        <w:t>Пример. Согласно штатному расписанию в отделе главного электрика имеется 5 штатных единиц электрика. В результате сокращения штата из штатного расписания отдела все штатные единицы электрика исключаются.</w:t>
      </w:r>
    </w:p>
    <w:p w:rsidR="00495212" w:rsidRDefault="00495212" w:rsidP="0028432C"/>
    <w:p w:rsidR="00495212" w:rsidRPr="00495212" w:rsidRDefault="00495212" w:rsidP="00495212">
      <w:pPr>
        <w:shd w:val="clear" w:color="auto" w:fill="EBEBEB"/>
        <w:spacing w:before="150" w:after="300" w:line="300" w:lineRule="atLeast"/>
        <w:outlineLvl w:val="2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495212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Что такое сокращение штата и сокращение численности работников?</w:t>
      </w:r>
    </w:p>
    <w:p w:rsidR="00495212" w:rsidRPr="00495212" w:rsidRDefault="00495212" w:rsidP="00495212">
      <w:pPr>
        <w:shd w:val="clear" w:color="auto" w:fill="EBEBEB"/>
        <w:spacing w:before="150" w:after="0" w:line="240" w:lineRule="auto"/>
        <w:jc w:val="both"/>
        <w:rPr>
          <w:rFonts w:ascii="Tahoma" w:eastAsia="Times New Roman" w:hAnsi="Tahoma" w:cs="Tahoma"/>
          <w:color w:val="6F6F6F"/>
          <w:sz w:val="17"/>
          <w:szCs w:val="17"/>
          <w:lang w:eastAsia="ru-RU"/>
        </w:rPr>
      </w:pPr>
      <w:proofErr w:type="gramStart"/>
      <w:r w:rsidRPr="00495212">
        <w:rPr>
          <w:rFonts w:ascii="Tahoma" w:eastAsia="Times New Roman" w:hAnsi="Tahoma" w:cs="Tahoma"/>
          <w:color w:val="6F6F6F"/>
          <w:sz w:val="17"/>
          <w:szCs w:val="17"/>
          <w:lang w:eastAsia="ru-RU"/>
        </w:rPr>
        <w:t>Численность работников – это списочный состав работающих, определяемый соответственно применяемым работодателем технологическим или организационным процессом.</w:t>
      </w:r>
      <w:proofErr w:type="gramEnd"/>
      <w:r w:rsidRPr="00495212">
        <w:rPr>
          <w:rFonts w:ascii="Tahoma" w:eastAsia="Times New Roman" w:hAnsi="Tahoma" w:cs="Tahoma"/>
          <w:color w:val="6F6F6F"/>
          <w:sz w:val="17"/>
          <w:szCs w:val="17"/>
          <w:lang w:eastAsia="ru-RU"/>
        </w:rPr>
        <w:t xml:space="preserve"> Соответственно сокращение численности работников есть уменьшение численного состава работающих в организации или у работодателя – физического лица.</w:t>
      </w:r>
    </w:p>
    <w:p w:rsidR="00495212" w:rsidRPr="00495212" w:rsidRDefault="00495212" w:rsidP="00495212">
      <w:pPr>
        <w:shd w:val="clear" w:color="auto" w:fill="EBEBEB"/>
        <w:spacing w:before="150" w:after="0" w:line="240" w:lineRule="auto"/>
        <w:jc w:val="both"/>
        <w:rPr>
          <w:rFonts w:ascii="Tahoma" w:eastAsia="Times New Roman" w:hAnsi="Tahoma" w:cs="Tahoma"/>
          <w:color w:val="6F6F6F"/>
          <w:sz w:val="17"/>
          <w:szCs w:val="17"/>
          <w:lang w:eastAsia="ru-RU"/>
        </w:rPr>
      </w:pPr>
      <w:r w:rsidRPr="00495212">
        <w:rPr>
          <w:rFonts w:ascii="Tahoma" w:eastAsia="Times New Roman" w:hAnsi="Tahoma" w:cs="Tahoma"/>
          <w:color w:val="6F6F6F"/>
          <w:sz w:val="17"/>
          <w:szCs w:val="17"/>
          <w:lang w:eastAsia="ru-RU"/>
        </w:rPr>
        <w:t>Штат работников – это совокупность руководящих и административных должностей, а также должностей служащих и специалистов.</w:t>
      </w:r>
    </w:p>
    <w:p w:rsidR="00495212" w:rsidRPr="00495212" w:rsidRDefault="00495212" w:rsidP="00495212">
      <w:pPr>
        <w:shd w:val="clear" w:color="auto" w:fill="EBEBEB"/>
        <w:spacing w:before="150" w:after="0" w:line="240" w:lineRule="auto"/>
        <w:jc w:val="both"/>
        <w:rPr>
          <w:rFonts w:ascii="Tahoma" w:eastAsia="Times New Roman" w:hAnsi="Tahoma" w:cs="Tahoma"/>
          <w:color w:val="6F6F6F"/>
          <w:sz w:val="17"/>
          <w:szCs w:val="17"/>
          <w:lang w:eastAsia="ru-RU"/>
        </w:rPr>
      </w:pPr>
      <w:r w:rsidRPr="00495212">
        <w:rPr>
          <w:rFonts w:ascii="Tahoma" w:eastAsia="Times New Roman" w:hAnsi="Tahoma" w:cs="Tahoma"/>
          <w:color w:val="6F6F6F"/>
          <w:sz w:val="17"/>
          <w:szCs w:val="17"/>
          <w:lang w:eastAsia="ru-RU"/>
        </w:rPr>
        <w:t>Как правило, штат определяется в соответствии с принятым в организации штатным расписанием.</w:t>
      </w:r>
    </w:p>
    <w:p w:rsidR="00495212" w:rsidRPr="00495212" w:rsidRDefault="00495212" w:rsidP="00495212">
      <w:pPr>
        <w:shd w:val="clear" w:color="auto" w:fill="EBEBEB"/>
        <w:spacing w:before="150" w:after="0" w:line="240" w:lineRule="auto"/>
        <w:jc w:val="both"/>
        <w:rPr>
          <w:rFonts w:ascii="Tahoma" w:eastAsia="Times New Roman" w:hAnsi="Tahoma" w:cs="Tahoma"/>
          <w:color w:val="6F6F6F"/>
          <w:sz w:val="17"/>
          <w:szCs w:val="17"/>
          <w:lang w:eastAsia="ru-RU"/>
        </w:rPr>
      </w:pPr>
      <w:r w:rsidRPr="00495212">
        <w:rPr>
          <w:rFonts w:ascii="Tahoma" w:eastAsia="Times New Roman" w:hAnsi="Tahoma" w:cs="Tahoma"/>
          <w:color w:val="6F6F6F"/>
          <w:sz w:val="17"/>
          <w:szCs w:val="17"/>
          <w:lang w:eastAsia="ru-RU"/>
        </w:rPr>
        <w:t>Сокращение штата есть изменение штатного расписания, которое производится путем выведения из штатного расписания штатных единиц.</w:t>
      </w:r>
    </w:p>
    <w:p w:rsidR="00495212" w:rsidRPr="00495212" w:rsidRDefault="00495212" w:rsidP="00495212">
      <w:pPr>
        <w:shd w:val="clear" w:color="auto" w:fill="EBEBEB"/>
        <w:spacing w:before="150" w:after="0" w:line="240" w:lineRule="auto"/>
        <w:jc w:val="both"/>
        <w:rPr>
          <w:rFonts w:ascii="Tahoma" w:eastAsia="Times New Roman" w:hAnsi="Tahoma" w:cs="Tahoma"/>
          <w:color w:val="6F6F6F"/>
          <w:sz w:val="17"/>
          <w:szCs w:val="17"/>
          <w:lang w:eastAsia="ru-RU"/>
        </w:rPr>
      </w:pPr>
      <w:proofErr w:type="gramStart"/>
      <w:r w:rsidRPr="00495212">
        <w:rPr>
          <w:rFonts w:ascii="Tahoma" w:eastAsia="Times New Roman" w:hAnsi="Tahoma" w:cs="Tahoma"/>
          <w:color w:val="6F6F6F"/>
          <w:sz w:val="17"/>
          <w:szCs w:val="17"/>
          <w:lang w:eastAsia="ru-RU"/>
        </w:rPr>
        <w:t>Исходя из этого отметим</w:t>
      </w:r>
      <w:proofErr w:type="gramEnd"/>
      <w:r w:rsidRPr="00495212">
        <w:rPr>
          <w:rFonts w:ascii="Tahoma" w:eastAsia="Times New Roman" w:hAnsi="Tahoma" w:cs="Tahoma"/>
          <w:color w:val="6F6F6F"/>
          <w:sz w:val="17"/>
          <w:szCs w:val="17"/>
          <w:lang w:eastAsia="ru-RU"/>
        </w:rPr>
        <w:t>, что при сокращении численности практически всегда происходит сокращение штата, так как изменение численности работников отражается соответствующим образом в штатном расписании.</w:t>
      </w:r>
    </w:p>
    <w:p w:rsidR="00495212" w:rsidRPr="00495212" w:rsidRDefault="00495212" w:rsidP="00495212">
      <w:pPr>
        <w:shd w:val="clear" w:color="auto" w:fill="EBEBEB"/>
        <w:spacing w:before="150" w:after="0" w:line="240" w:lineRule="auto"/>
        <w:jc w:val="both"/>
        <w:rPr>
          <w:rFonts w:ascii="Tahoma" w:eastAsia="Times New Roman" w:hAnsi="Tahoma" w:cs="Tahoma"/>
          <w:color w:val="6F6F6F"/>
          <w:sz w:val="17"/>
          <w:szCs w:val="17"/>
          <w:lang w:eastAsia="ru-RU"/>
        </w:rPr>
      </w:pPr>
      <w:r w:rsidRPr="00495212">
        <w:rPr>
          <w:rFonts w:ascii="Tahoma" w:eastAsia="Times New Roman" w:hAnsi="Tahoma" w:cs="Tahoma"/>
          <w:color w:val="6F6F6F"/>
          <w:sz w:val="17"/>
          <w:szCs w:val="17"/>
          <w:lang w:eastAsia="ru-RU"/>
        </w:rPr>
        <w:t>При сокращении штата численность может остаться прежней.</w:t>
      </w:r>
    </w:p>
    <w:p w:rsidR="00495212" w:rsidRPr="00495212" w:rsidRDefault="00495212" w:rsidP="00495212">
      <w:pPr>
        <w:shd w:val="clear" w:color="auto" w:fill="EBEBEB"/>
        <w:spacing w:before="150" w:after="0" w:line="240" w:lineRule="auto"/>
        <w:jc w:val="both"/>
        <w:rPr>
          <w:rFonts w:ascii="Tahoma" w:eastAsia="Times New Roman" w:hAnsi="Tahoma" w:cs="Tahoma"/>
          <w:color w:val="6F6F6F"/>
          <w:sz w:val="17"/>
          <w:szCs w:val="17"/>
          <w:lang w:eastAsia="ru-RU"/>
        </w:rPr>
      </w:pPr>
      <w:r w:rsidRPr="00495212">
        <w:rPr>
          <w:rFonts w:ascii="Tahoma" w:eastAsia="Times New Roman" w:hAnsi="Tahoma" w:cs="Tahoma"/>
          <w:color w:val="6F6F6F"/>
          <w:sz w:val="17"/>
          <w:szCs w:val="17"/>
          <w:lang w:eastAsia="ru-RU"/>
        </w:rPr>
        <w:t>Например, из штатного расписания исключены должности трех экономистов, а вместо них включены три должности финансистов. Как видим, сокращение штата произошло, а численность работников осталась прежней.</w:t>
      </w:r>
    </w:p>
    <w:p w:rsidR="00495212" w:rsidRPr="00495212" w:rsidRDefault="00495212" w:rsidP="00495212">
      <w:pPr>
        <w:shd w:val="clear" w:color="auto" w:fill="EBEBEB"/>
        <w:spacing w:before="150" w:after="300" w:line="240" w:lineRule="auto"/>
        <w:jc w:val="both"/>
        <w:rPr>
          <w:rFonts w:ascii="Tahoma" w:eastAsia="Times New Roman" w:hAnsi="Tahoma" w:cs="Tahoma"/>
          <w:i/>
          <w:iCs/>
          <w:color w:val="6F6F6F"/>
          <w:sz w:val="17"/>
          <w:szCs w:val="17"/>
          <w:lang w:eastAsia="ru-RU"/>
        </w:rPr>
      </w:pPr>
      <w:r w:rsidRPr="00495212">
        <w:rPr>
          <w:rFonts w:ascii="Tahoma" w:eastAsia="Times New Roman" w:hAnsi="Tahoma" w:cs="Tahoma"/>
          <w:b/>
          <w:bCs/>
          <w:i/>
          <w:iCs/>
          <w:color w:val="6F6F6F"/>
          <w:sz w:val="17"/>
          <w:szCs w:val="17"/>
          <w:lang w:eastAsia="ru-RU"/>
        </w:rPr>
        <w:t xml:space="preserve">Т. Ю. Коршунова, канд. </w:t>
      </w:r>
      <w:proofErr w:type="spellStart"/>
      <w:r w:rsidRPr="00495212">
        <w:rPr>
          <w:rFonts w:ascii="Tahoma" w:eastAsia="Times New Roman" w:hAnsi="Tahoma" w:cs="Tahoma"/>
          <w:b/>
          <w:bCs/>
          <w:i/>
          <w:iCs/>
          <w:color w:val="6F6F6F"/>
          <w:sz w:val="17"/>
          <w:szCs w:val="17"/>
          <w:lang w:eastAsia="ru-RU"/>
        </w:rPr>
        <w:t>юрид</w:t>
      </w:r>
      <w:proofErr w:type="spellEnd"/>
      <w:r w:rsidRPr="00495212">
        <w:rPr>
          <w:rFonts w:ascii="Tahoma" w:eastAsia="Times New Roman" w:hAnsi="Tahoma" w:cs="Tahoma"/>
          <w:b/>
          <w:bCs/>
          <w:i/>
          <w:iCs/>
          <w:color w:val="6F6F6F"/>
          <w:sz w:val="17"/>
          <w:szCs w:val="17"/>
          <w:lang w:eastAsia="ru-RU"/>
        </w:rPr>
        <w:t>. наук, ведущий научный сотрудник Института законодательства и сравнительного правоведения при Правительстве РФ, доцент</w:t>
      </w:r>
    </w:p>
    <w:p w:rsidR="00495212" w:rsidRDefault="00495212" w:rsidP="0028432C">
      <w:pPr>
        <w:rPr>
          <w:rFonts w:ascii="Tahoma" w:hAnsi="Tahoma" w:cs="Tahoma"/>
          <w:color w:val="6F6F6F"/>
          <w:sz w:val="17"/>
          <w:szCs w:val="17"/>
          <w:shd w:val="clear" w:color="auto" w:fill="FFFFFF"/>
        </w:rPr>
      </w:pPr>
      <w:r>
        <w:rPr>
          <w:rFonts w:ascii="Tahoma" w:hAnsi="Tahoma" w:cs="Tahoma"/>
          <w:color w:val="6F6F6F"/>
          <w:sz w:val="17"/>
          <w:szCs w:val="17"/>
          <w:shd w:val="clear" w:color="auto" w:fill="FFFFFF"/>
        </w:rPr>
        <w:t>Законодателем определено, что увольнение работников в связи с сокращением численности или штата работников организации, индивидуального предпринимателя является правомерным, только если соблюдены следующие условия:</w:t>
      </w:r>
      <w:r>
        <w:rPr>
          <w:rFonts w:ascii="Tahoma" w:hAnsi="Tahoma" w:cs="Tahoma"/>
          <w:color w:val="6F6F6F"/>
          <w:sz w:val="17"/>
          <w:szCs w:val="17"/>
        </w:rPr>
        <w:br/>
      </w:r>
      <w:r>
        <w:rPr>
          <w:rFonts w:ascii="Tahoma" w:hAnsi="Tahoma" w:cs="Tahoma"/>
          <w:b/>
          <w:bCs/>
          <w:color w:val="6F6F6F"/>
          <w:sz w:val="17"/>
          <w:szCs w:val="17"/>
          <w:shd w:val="clear" w:color="auto" w:fill="FFFFFF"/>
        </w:rPr>
        <w:t>1)</w:t>
      </w:r>
      <w:r>
        <w:rPr>
          <w:rStyle w:val="apple-converted-space"/>
          <w:rFonts w:ascii="Tahoma" w:hAnsi="Tahoma" w:cs="Tahoma"/>
          <w:color w:val="6F6F6F"/>
          <w:sz w:val="17"/>
          <w:szCs w:val="17"/>
          <w:shd w:val="clear" w:color="auto" w:fill="FFFFFF"/>
        </w:rPr>
        <w:t> </w:t>
      </w:r>
      <w:r>
        <w:rPr>
          <w:rFonts w:ascii="Tahoma" w:hAnsi="Tahoma" w:cs="Tahoma"/>
          <w:color w:val="6F6F6F"/>
          <w:sz w:val="17"/>
          <w:szCs w:val="17"/>
          <w:shd w:val="clear" w:color="auto" w:fill="FFFFFF"/>
        </w:rPr>
        <w:t>сокращение численности работников или штата в организации, у индивидуального предпринимателя действительно (реально) имело место;</w:t>
      </w:r>
      <w:r>
        <w:rPr>
          <w:rFonts w:ascii="Tahoma" w:hAnsi="Tahoma" w:cs="Tahoma"/>
          <w:color w:val="6F6F6F"/>
          <w:sz w:val="17"/>
          <w:szCs w:val="17"/>
        </w:rPr>
        <w:br/>
      </w:r>
      <w:r>
        <w:rPr>
          <w:rFonts w:ascii="Tahoma" w:hAnsi="Tahoma" w:cs="Tahoma"/>
          <w:b/>
          <w:bCs/>
          <w:color w:val="6F6F6F"/>
          <w:sz w:val="17"/>
          <w:szCs w:val="17"/>
          <w:shd w:val="clear" w:color="auto" w:fill="FFFFFF"/>
        </w:rPr>
        <w:t>2)</w:t>
      </w:r>
      <w:r>
        <w:rPr>
          <w:rStyle w:val="apple-converted-space"/>
          <w:rFonts w:ascii="Tahoma" w:hAnsi="Tahoma" w:cs="Tahoma"/>
          <w:color w:val="6F6F6F"/>
          <w:sz w:val="17"/>
          <w:szCs w:val="17"/>
          <w:shd w:val="clear" w:color="auto" w:fill="FFFFFF"/>
        </w:rPr>
        <w:t> </w:t>
      </w:r>
      <w:r>
        <w:rPr>
          <w:rFonts w:ascii="Tahoma" w:hAnsi="Tahoma" w:cs="Tahoma"/>
          <w:color w:val="6F6F6F"/>
          <w:sz w:val="17"/>
          <w:szCs w:val="17"/>
          <w:shd w:val="clear" w:color="auto" w:fill="FFFFFF"/>
        </w:rPr>
        <w:t>работодатель не позднее 2 месяцев (а при массовом увольнении – не позднее 3 месяцев) в письменной форме уведомил о принятом решении выборный орган первичной профсоюзной организации (</w:t>
      </w:r>
      <w:hyperlink r:id="rId6" w:tgtFrame="_blank" w:history="1">
        <w:r>
          <w:rPr>
            <w:rStyle w:val="a4"/>
            <w:rFonts w:ascii="Tahoma" w:hAnsi="Tahoma" w:cs="Tahoma"/>
            <w:color w:val="396BA8"/>
            <w:sz w:val="17"/>
            <w:szCs w:val="17"/>
            <w:shd w:val="clear" w:color="auto" w:fill="FFFFFF"/>
          </w:rPr>
          <w:t>ч. 1 ст. 82 ТК РФ</w:t>
        </w:r>
      </w:hyperlink>
      <w:r>
        <w:rPr>
          <w:rFonts w:ascii="Tahoma" w:hAnsi="Tahoma" w:cs="Tahoma"/>
          <w:color w:val="6F6F6F"/>
          <w:sz w:val="17"/>
          <w:szCs w:val="17"/>
          <w:shd w:val="clear" w:color="auto" w:fill="FFFFFF"/>
        </w:rPr>
        <w:t>) и органы службы занятости;</w:t>
      </w:r>
      <w:r>
        <w:rPr>
          <w:rFonts w:ascii="Tahoma" w:hAnsi="Tahoma" w:cs="Tahoma"/>
          <w:color w:val="6F6F6F"/>
          <w:sz w:val="17"/>
          <w:szCs w:val="17"/>
        </w:rPr>
        <w:br/>
      </w:r>
      <w:r>
        <w:rPr>
          <w:rFonts w:ascii="Tahoma" w:hAnsi="Tahoma" w:cs="Tahoma"/>
          <w:b/>
          <w:bCs/>
          <w:color w:val="6F6F6F"/>
          <w:sz w:val="17"/>
          <w:szCs w:val="17"/>
          <w:shd w:val="clear" w:color="auto" w:fill="FFFFFF"/>
        </w:rPr>
        <w:t>3)</w:t>
      </w:r>
      <w:r>
        <w:rPr>
          <w:rStyle w:val="apple-converted-space"/>
          <w:rFonts w:ascii="Tahoma" w:hAnsi="Tahoma" w:cs="Tahoma"/>
          <w:color w:val="6F6F6F"/>
          <w:sz w:val="17"/>
          <w:szCs w:val="17"/>
          <w:shd w:val="clear" w:color="auto" w:fill="FFFFFF"/>
        </w:rPr>
        <w:t> </w:t>
      </w:r>
      <w:r>
        <w:rPr>
          <w:rFonts w:ascii="Tahoma" w:hAnsi="Tahoma" w:cs="Tahoma"/>
          <w:color w:val="6F6F6F"/>
          <w:sz w:val="17"/>
          <w:szCs w:val="17"/>
          <w:shd w:val="clear" w:color="auto" w:fill="FFFFFF"/>
        </w:rPr>
        <w:t>работник не обладает преимущественным правом на оставление на работе (</w:t>
      </w:r>
      <w:hyperlink r:id="rId7" w:tgtFrame="_blank" w:history="1">
        <w:r>
          <w:rPr>
            <w:rStyle w:val="a4"/>
            <w:rFonts w:ascii="Tahoma" w:hAnsi="Tahoma" w:cs="Tahoma"/>
            <w:color w:val="396BA8"/>
            <w:sz w:val="17"/>
            <w:szCs w:val="17"/>
            <w:shd w:val="clear" w:color="auto" w:fill="FFFFFF"/>
          </w:rPr>
          <w:t>ст. 179 ТК РФ</w:t>
        </w:r>
      </w:hyperlink>
      <w:r>
        <w:rPr>
          <w:rFonts w:ascii="Tahoma" w:hAnsi="Tahoma" w:cs="Tahoma"/>
          <w:color w:val="6F6F6F"/>
          <w:sz w:val="17"/>
          <w:szCs w:val="17"/>
          <w:shd w:val="clear" w:color="auto" w:fill="FFFFFF"/>
        </w:rPr>
        <w:t>);</w:t>
      </w:r>
      <w:r>
        <w:rPr>
          <w:rFonts w:ascii="Tahoma" w:hAnsi="Tahoma" w:cs="Tahoma"/>
          <w:color w:val="6F6F6F"/>
          <w:sz w:val="17"/>
          <w:szCs w:val="17"/>
        </w:rPr>
        <w:br/>
      </w:r>
      <w:r>
        <w:rPr>
          <w:rStyle w:val="a5"/>
          <w:rFonts w:ascii="Tahoma" w:hAnsi="Tahoma" w:cs="Tahoma"/>
          <w:color w:val="6F6F6F"/>
          <w:sz w:val="17"/>
          <w:szCs w:val="17"/>
          <w:shd w:val="clear" w:color="auto" w:fill="FFFFFF"/>
        </w:rPr>
        <w:t>4)</w:t>
      </w:r>
      <w:r>
        <w:rPr>
          <w:rStyle w:val="apple-converted-space"/>
          <w:rFonts w:ascii="Tahoma" w:hAnsi="Tahoma" w:cs="Tahoma"/>
          <w:b/>
          <w:bCs/>
          <w:color w:val="6F6F6F"/>
          <w:sz w:val="17"/>
          <w:szCs w:val="17"/>
          <w:shd w:val="clear" w:color="auto" w:fill="FFFFFF"/>
        </w:rPr>
        <w:t> </w:t>
      </w:r>
      <w:r>
        <w:rPr>
          <w:rFonts w:ascii="Tahoma" w:hAnsi="Tahoma" w:cs="Tahoma"/>
          <w:color w:val="6F6F6F"/>
          <w:sz w:val="17"/>
          <w:szCs w:val="17"/>
          <w:shd w:val="clear" w:color="auto" w:fill="FFFFFF"/>
        </w:rPr>
        <w:t>работники заранее, не менее чем за 2 месяца до увольнения, персонально и под роспись были предупреждены о предстоящем увольнении (</w:t>
      </w:r>
      <w:hyperlink r:id="rId8" w:tgtFrame="_blank" w:history="1">
        <w:r>
          <w:rPr>
            <w:rStyle w:val="a4"/>
            <w:rFonts w:ascii="Tahoma" w:hAnsi="Tahoma" w:cs="Tahoma"/>
            <w:color w:val="396BA8"/>
            <w:sz w:val="17"/>
            <w:szCs w:val="17"/>
            <w:shd w:val="clear" w:color="auto" w:fill="FFFFFF"/>
          </w:rPr>
          <w:t>ч. 2 ст. 180 ТК РФ</w:t>
        </w:r>
      </w:hyperlink>
      <w:r>
        <w:rPr>
          <w:rFonts w:ascii="Tahoma" w:hAnsi="Tahoma" w:cs="Tahoma"/>
          <w:color w:val="6F6F6F"/>
          <w:sz w:val="17"/>
          <w:szCs w:val="17"/>
          <w:shd w:val="clear" w:color="auto" w:fill="FFFFFF"/>
        </w:rPr>
        <w:t>);</w:t>
      </w:r>
      <w:r>
        <w:rPr>
          <w:rFonts w:ascii="Tahoma" w:hAnsi="Tahoma" w:cs="Tahoma"/>
          <w:color w:val="6F6F6F"/>
          <w:sz w:val="17"/>
          <w:szCs w:val="17"/>
        </w:rPr>
        <w:br/>
      </w:r>
      <w:proofErr w:type="gramStart"/>
      <w:r>
        <w:rPr>
          <w:rFonts w:ascii="Tahoma" w:hAnsi="Tahoma" w:cs="Tahoma"/>
          <w:b/>
          <w:bCs/>
          <w:color w:val="6F6F6F"/>
          <w:sz w:val="17"/>
          <w:szCs w:val="17"/>
          <w:shd w:val="clear" w:color="auto" w:fill="FFFFFF"/>
        </w:rPr>
        <w:t>5)</w:t>
      </w:r>
      <w:r>
        <w:rPr>
          <w:rStyle w:val="apple-converted-space"/>
          <w:rFonts w:ascii="Tahoma" w:hAnsi="Tahoma" w:cs="Tahoma"/>
          <w:color w:val="6F6F6F"/>
          <w:sz w:val="17"/>
          <w:szCs w:val="17"/>
          <w:shd w:val="clear" w:color="auto" w:fill="FFFFFF"/>
        </w:rPr>
        <w:t> </w:t>
      </w:r>
      <w:r>
        <w:rPr>
          <w:rFonts w:ascii="Tahoma" w:hAnsi="Tahoma" w:cs="Tahoma"/>
          <w:color w:val="6F6F6F"/>
          <w:sz w:val="17"/>
          <w:szCs w:val="17"/>
          <w:shd w:val="clear" w:color="auto" w:fill="FFFFFF"/>
        </w:rPr>
        <w:t xml:space="preserve">работодатель не имел возможности перевести работника с его письменного согласия на другую имеющуюся у него работу (как вакантную должность или работу, соответствующую квалификации работника, так и вакантную </w:t>
      </w:r>
      <w:r>
        <w:rPr>
          <w:rFonts w:ascii="Tahoma" w:hAnsi="Tahoma" w:cs="Tahoma"/>
          <w:color w:val="6F6F6F"/>
          <w:sz w:val="17"/>
          <w:szCs w:val="17"/>
          <w:shd w:val="clear" w:color="auto" w:fill="FFFFFF"/>
        </w:rPr>
        <w:lastRenderedPageBreak/>
        <w:t>нижестоящую должность или нижеоплачиваемую работу), которую работник может выполнять с учетом его состояния здоровья, или работник отказался от перевода на такую работу (</w:t>
      </w:r>
      <w:hyperlink r:id="rId9" w:tgtFrame="_blank" w:history="1">
        <w:r>
          <w:rPr>
            <w:rStyle w:val="a4"/>
            <w:rFonts w:ascii="Tahoma" w:hAnsi="Tahoma" w:cs="Tahoma"/>
            <w:color w:val="396BA8"/>
            <w:sz w:val="17"/>
            <w:szCs w:val="17"/>
            <w:shd w:val="clear" w:color="auto" w:fill="FFFFFF"/>
          </w:rPr>
          <w:t>ч. 3 ст. 81</w:t>
        </w:r>
      </w:hyperlink>
      <w:r>
        <w:rPr>
          <w:rFonts w:ascii="Tahoma" w:hAnsi="Tahoma" w:cs="Tahoma"/>
          <w:color w:val="6F6F6F"/>
          <w:sz w:val="17"/>
          <w:szCs w:val="17"/>
          <w:shd w:val="clear" w:color="auto" w:fill="FFFFFF"/>
        </w:rPr>
        <w:t>,</w:t>
      </w:r>
      <w:r>
        <w:rPr>
          <w:rStyle w:val="apple-converted-space"/>
          <w:rFonts w:ascii="Tahoma" w:hAnsi="Tahoma" w:cs="Tahoma"/>
          <w:color w:val="6F6F6F"/>
          <w:sz w:val="17"/>
          <w:szCs w:val="17"/>
          <w:shd w:val="clear" w:color="auto" w:fill="FFFFFF"/>
        </w:rPr>
        <w:t> </w:t>
      </w:r>
      <w:hyperlink r:id="rId10" w:tgtFrame="_blank" w:history="1">
        <w:r>
          <w:rPr>
            <w:rStyle w:val="a4"/>
            <w:rFonts w:ascii="Tahoma" w:hAnsi="Tahoma" w:cs="Tahoma"/>
            <w:color w:val="396BA8"/>
            <w:sz w:val="17"/>
            <w:szCs w:val="17"/>
            <w:shd w:val="clear" w:color="auto" w:fill="FFFFFF"/>
          </w:rPr>
          <w:t>ч. 1 ст. 180 ТК РФ</w:t>
        </w:r>
        <w:proofErr w:type="gramEnd"/>
      </w:hyperlink>
      <w:r>
        <w:rPr>
          <w:rFonts w:ascii="Tahoma" w:hAnsi="Tahoma" w:cs="Tahoma"/>
          <w:color w:val="6F6F6F"/>
          <w:sz w:val="17"/>
          <w:szCs w:val="17"/>
          <w:shd w:val="clear" w:color="auto" w:fill="FFFFFF"/>
        </w:rPr>
        <w:t>);</w:t>
      </w:r>
      <w:r>
        <w:rPr>
          <w:rFonts w:ascii="Tahoma" w:hAnsi="Tahoma" w:cs="Tahoma"/>
          <w:color w:val="6F6F6F"/>
          <w:sz w:val="17"/>
          <w:szCs w:val="17"/>
        </w:rPr>
        <w:br/>
      </w:r>
      <w:r>
        <w:rPr>
          <w:rFonts w:ascii="Tahoma" w:hAnsi="Tahoma" w:cs="Tahoma"/>
          <w:b/>
          <w:bCs/>
          <w:color w:val="6F6F6F"/>
          <w:sz w:val="17"/>
          <w:szCs w:val="17"/>
          <w:shd w:val="clear" w:color="auto" w:fill="FFFFFF"/>
        </w:rPr>
        <w:t>6)</w:t>
      </w:r>
      <w:r>
        <w:rPr>
          <w:rStyle w:val="apple-converted-space"/>
          <w:rFonts w:ascii="Tahoma" w:hAnsi="Tahoma" w:cs="Tahoma"/>
          <w:color w:val="6F6F6F"/>
          <w:sz w:val="17"/>
          <w:szCs w:val="17"/>
          <w:shd w:val="clear" w:color="auto" w:fill="FFFFFF"/>
        </w:rPr>
        <w:t> </w:t>
      </w:r>
      <w:r>
        <w:rPr>
          <w:rFonts w:ascii="Tahoma" w:hAnsi="Tahoma" w:cs="Tahoma"/>
          <w:color w:val="6F6F6F"/>
          <w:sz w:val="17"/>
          <w:szCs w:val="17"/>
          <w:shd w:val="clear" w:color="auto" w:fill="FFFFFF"/>
        </w:rPr>
        <w:t>в случаях, предусмотренных трудовым законодательством, в рассмотрении данного вопроса участвовал выборный профсоюзный орган (</w:t>
      </w:r>
      <w:hyperlink r:id="rId11" w:tgtFrame="_blank" w:history="1">
        <w:r>
          <w:rPr>
            <w:rStyle w:val="a4"/>
            <w:rFonts w:ascii="Tahoma" w:hAnsi="Tahoma" w:cs="Tahoma"/>
            <w:color w:val="396BA8"/>
            <w:sz w:val="17"/>
            <w:szCs w:val="17"/>
            <w:shd w:val="clear" w:color="auto" w:fill="FFFFFF"/>
          </w:rPr>
          <w:t>ч. 2 ст. 82</w:t>
        </w:r>
      </w:hyperlink>
      <w:r>
        <w:rPr>
          <w:rFonts w:ascii="Tahoma" w:hAnsi="Tahoma" w:cs="Tahoma"/>
          <w:color w:val="6F6F6F"/>
          <w:sz w:val="17"/>
          <w:szCs w:val="17"/>
          <w:shd w:val="clear" w:color="auto" w:fill="FFFFFF"/>
        </w:rPr>
        <w:t>,</w:t>
      </w:r>
      <w:r>
        <w:rPr>
          <w:rStyle w:val="apple-converted-space"/>
          <w:rFonts w:ascii="Tahoma" w:hAnsi="Tahoma" w:cs="Tahoma"/>
          <w:color w:val="6F6F6F"/>
          <w:sz w:val="17"/>
          <w:szCs w:val="17"/>
          <w:shd w:val="clear" w:color="auto" w:fill="FFFFFF"/>
        </w:rPr>
        <w:t> </w:t>
      </w:r>
      <w:hyperlink r:id="rId12" w:tgtFrame="_blank" w:history="1">
        <w:r>
          <w:rPr>
            <w:rStyle w:val="a4"/>
            <w:rFonts w:ascii="Tahoma" w:hAnsi="Tahoma" w:cs="Tahoma"/>
            <w:color w:val="396BA8"/>
            <w:sz w:val="17"/>
            <w:szCs w:val="17"/>
            <w:shd w:val="clear" w:color="auto" w:fill="FFFFFF"/>
          </w:rPr>
          <w:t>ст. 373</w:t>
        </w:r>
      </w:hyperlink>
      <w:r>
        <w:rPr>
          <w:rStyle w:val="apple-converted-space"/>
          <w:rFonts w:ascii="Tahoma" w:hAnsi="Tahoma" w:cs="Tahoma"/>
          <w:color w:val="6F6F6F"/>
          <w:sz w:val="17"/>
          <w:szCs w:val="17"/>
          <w:shd w:val="clear" w:color="auto" w:fill="FFFFFF"/>
        </w:rPr>
        <w:t> </w:t>
      </w:r>
      <w:r>
        <w:rPr>
          <w:rFonts w:ascii="Tahoma" w:hAnsi="Tahoma" w:cs="Tahoma"/>
          <w:color w:val="6F6F6F"/>
          <w:sz w:val="17"/>
          <w:szCs w:val="17"/>
          <w:shd w:val="clear" w:color="auto" w:fill="FFFFFF"/>
        </w:rPr>
        <w:t>и</w:t>
      </w:r>
      <w:r>
        <w:rPr>
          <w:rStyle w:val="apple-converted-space"/>
          <w:rFonts w:ascii="Tahoma" w:hAnsi="Tahoma" w:cs="Tahoma"/>
          <w:color w:val="6F6F6F"/>
          <w:sz w:val="17"/>
          <w:szCs w:val="17"/>
          <w:shd w:val="clear" w:color="auto" w:fill="FFFFFF"/>
        </w:rPr>
        <w:t> </w:t>
      </w:r>
      <w:hyperlink r:id="rId13" w:tgtFrame="_blank" w:history="1">
        <w:r>
          <w:rPr>
            <w:rStyle w:val="a4"/>
            <w:rFonts w:ascii="Tahoma" w:hAnsi="Tahoma" w:cs="Tahoma"/>
            <w:color w:val="396BA8"/>
            <w:sz w:val="17"/>
            <w:szCs w:val="17"/>
            <w:shd w:val="clear" w:color="auto" w:fill="FFFFFF"/>
          </w:rPr>
          <w:t>374 ТК РФ</w:t>
        </w:r>
      </w:hyperlink>
      <w:r>
        <w:rPr>
          <w:rFonts w:ascii="Tahoma" w:hAnsi="Tahoma" w:cs="Tahoma"/>
          <w:color w:val="6F6F6F"/>
          <w:sz w:val="17"/>
          <w:szCs w:val="17"/>
          <w:shd w:val="clear" w:color="auto" w:fill="FFFFFF"/>
        </w:rPr>
        <w:t>).</w:t>
      </w:r>
    </w:p>
    <w:p w:rsidR="00495212" w:rsidRDefault="00495212" w:rsidP="00495212">
      <w:pPr>
        <w:pStyle w:val="2"/>
        <w:spacing w:before="300" w:after="75" w:line="300" w:lineRule="atLeast"/>
        <w:ind w:left="375"/>
        <w:jc w:val="both"/>
        <w:rPr>
          <w:rFonts w:ascii="Tahoma" w:hAnsi="Tahoma" w:cs="Tahoma"/>
          <w:b w:val="0"/>
          <w:bCs w:val="0"/>
          <w:color w:val="990000"/>
          <w:sz w:val="18"/>
          <w:szCs w:val="18"/>
        </w:rPr>
      </w:pPr>
      <w:r>
        <w:rPr>
          <w:rFonts w:ascii="Tahoma" w:hAnsi="Tahoma" w:cs="Tahoma"/>
          <w:b w:val="0"/>
          <w:bCs w:val="0"/>
          <w:color w:val="990000"/>
          <w:sz w:val="18"/>
          <w:szCs w:val="18"/>
        </w:rPr>
        <w:t>Кстати сказать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495212" w:rsidTr="00495212">
        <w:trPr>
          <w:tblCellSpacing w:w="15" w:type="dxa"/>
        </w:trPr>
        <w:tc>
          <w:tcPr>
            <w:tcW w:w="9385" w:type="dxa"/>
            <w:vAlign w:val="center"/>
            <w:hideMark/>
          </w:tcPr>
          <w:p w:rsidR="00495212" w:rsidRDefault="00495212">
            <w:pPr>
              <w:pStyle w:val="a3"/>
              <w:spacing w:before="150" w:beforeAutospacing="0" w:after="0" w:afterAutospacing="0"/>
              <w:jc w:val="both"/>
              <w:rPr>
                <w:rFonts w:ascii="Tahoma" w:hAnsi="Tahoma" w:cs="Tahoma"/>
                <w:color w:val="6F6F6F"/>
                <w:sz w:val="17"/>
                <w:szCs w:val="17"/>
              </w:rPr>
            </w:pPr>
            <w:r>
              <w:rPr>
                <w:rFonts w:ascii="Tahoma" w:hAnsi="Tahoma" w:cs="Tahoma"/>
                <w:color w:val="6F6F6F"/>
                <w:sz w:val="17"/>
                <w:szCs w:val="17"/>
              </w:rPr>
              <w:t>К документам, подтверждающим проведение в организации, у индивидуального предпринимателя сокращения численности или штата работников, а также соблюдения его порядка, относятся:</w:t>
            </w:r>
            <w:r>
              <w:rPr>
                <w:rFonts w:ascii="Tahoma" w:hAnsi="Tahoma" w:cs="Tahoma"/>
                <w:color w:val="6F6F6F"/>
                <w:sz w:val="17"/>
                <w:szCs w:val="17"/>
              </w:rPr>
              <w:br/>
            </w:r>
            <w:r>
              <w:rPr>
                <w:rFonts w:ascii="Tahoma" w:hAnsi="Tahoma" w:cs="Tahoma"/>
                <w:b/>
                <w:bCs/>
                <w:color w:val="6F6F6F"/>
                <w:sz w:val="17"/>
                <w:szCs w:val="17"/>
              </w:rPr>
              <w:t>1)</w:t>
            </w:r>
            <w:r>
              <w:rPr>
                <w:rStyle w:val="apple-converted-space"/>
                <w:rFonts w:ascii="Tahoma" w:hAnsi="Tahoma" w:cs="Tahoma"/>
                <w:color w:val="6F6F6F"/>
                <w:sz w:val="17"/>
                <w:szCs w:val="17"/>
              </w:rPr>
              <w:t> </w:t>
            </w:r>
            <w:r>
              <w:rPr>
                <w:rFonts w:ascii="Tahoma" w:hAnsi="Tahoma" w:cs="Tahoma"/>
                <w:color w:val="6F6F6F"/>
                <w:sz w:val="17"/>
                <w:szCs w:val="17"/>
              </w:rPr>
              <w:t>приказ о сокращении численности или штата;</w:t>
            </w:r>
          </w:p>
          <w:p w:rsidR="00495212" w:rsidRDefault="00495212">
            <w:pPr>
              <w:pStyle w:val="a3"/>
              <w:spacing w:before="150" w:beforeAutospacing="0" w:after="0" w:afterAutospacing="0"/>
              <w:jc w:val="both"/>
              <w:rPr>
                <w:rFonts w:ascii="Tahoma" w:hAnsi="Tahoma" w:cs="Tahoma"/>
                <w:color w:val="6F6F6F"/>
                <w:sz w:val="17"/>
                <w:szCs w:val="17"/>
              </w:rPr>
            </w:pPr>
            <w:r>
              <w:rPr>
                <w:rFonts w:ascii="Tahoma" w:hAnsi="Tahoma" w:cs="Tahoma"/>
                <w:color w:val="6F6F6F"/>
                <w:sz w:val="17"/>
                <w:szCs w:val="17"/>
              </w:rPr>
              <w:br/>
            </w:r>
            <w:r>
              <w:rPr>
                <w:rFonts w:ascii="Tahoma" w:hAnsi="Tahoma" w:cs="Tahoma"/>
                <w:b/>
                <w:bCs/>
                <w:color w:val="6F6F6F"/>
                <w:sz w:val="17"/>
                <w:szCs w:val="17"/>
              </w:rPr>
              <w:t>2)</w:t>
            </w:r>
            <w:r>
              <w:rPr>
                <w:rStyle w:val="apple-converted-space"/>
                <w:rFonts w:ascii="Tahoma" w:hAnsi="Tahoma" w:cs="Tahoma"/>
                <w:color w:val="6F6F6F"/>
                <w:sz w:val="17"/>
                <w:szCs w:val="17"/>
              </w:rPr>
              <w:t> </w:t>
            </w:r>
            <w:r>
              <w:rPr>
                <w:rFonts w:ascii="Tahoma" w:hAnsi="Tahoma" w:cs="Tahoma"/>
                <w:color w:val="6F6F6F"/>
                <w:sz w:val="17"/>
                <w:szCs w:val="17"/>
              </w:rPr>
              <w:t>приказ об утверждении нового штатного расписания;</w:t>
            </w:r>
          </w:p>
          <w:p w:rsidR="00495212" w:rsidRDefault="00495212">
            <w:pPr>
              <w:pStyle w:val="a3"/>
              <w:spacing w:before="150" w:beforeAutospacing="0" w:after="0" w:afterAutospacing="0"/>
              <w:jc w:val="both"/>
              <w:rPr>
                <w:rFonts w:ascii="Tahoma" w:hAnsi="Tahoma" w:cs="Tahoma"/>
                <w:color w:val="6F6F6F"/>
                <w:sz w:val="17"/>
                <w:szCs w:val="17"/>
              </w:rPr>
            </w:pPr>
            <w:r>
              <w:rPr>
                <w:rFonts w:ascii="Tahoma" w:hAnsi="Tahoma" w:cs="Tahoma"/>
                <w:color w:val="6F6F6F"/>
                <w:sz w:val="17"/>
                <w:szCs w:val="17"/>
              </w:rPr>
              <w:br/>
            </w:r>
            <w:r>
              <w:rPr>
                <w:rFonts w:ascii="Tahoma" w:hAnsi="Tahoma" w:cs="Tahoma"/>
                <w:b/>
                <w:bCs/>
                <w:color w:val="6F6F6F"/>
                <w:sz w:val="17"/>
                <w:szCs w:val="17"/>
              </w:rPr>
              <w:t>3)</w:t>
            </w:r>
            <w:r>
              <w:rPr>
                <w:rStyle w:val="apple-converted-space"/>
                <w:rFonts w:ascii="Tahoma" w:hAnsi="Tahoma" w:cs="Tahoma"/>
                <w:color w:val="6F6F6F"/>
                <w:sz w:val="17"/>
                <w:szCs w:val="17"/>
              </w:rPr>
              <w:t> </w:t>
            </w:r>
            <w:r>
              <w:rPr>
                <w:rFonts w:ascii="Tahoma" w:hAnsi="Tahoma" w:cs="Tahoma"/>
                <w:color w:val="6F6F6F"/>
                <w:sz w:val="17"/>
                <w:szCs w:val="17"/>
              </w:rPr>
              <w:t>новое штатное расписание;</w:t>
            </w:r>
          </w:p>
          <w:p w:rsidR="00495212" w:rsidRDefault="00495212">
            <w:pPr>
              <w:pStyle w:val="a3"/>
              <w:spacing w:before="150" w:beforeAutospacing="0" w:after="0" w:afterAutospacing="0"/>
              <w:jc w:val="both"/>
              <w:rPr>
                <w:rFonts w:ascii="Tahoma" w:hAnsi="Tahoma" w:cs="Tahoma"/>
                <w:color w:val="6F6F6F"/>
                <w:sz w:val="17"/>
                <w:szCs w:val="17"/>
              </w:rPr>
            </w:pPr>
            <w:r>
              <w:rPr>
                <w:rFonts w:ascii="Tahoma" w:hAnsi="Tahoma" w:cs="Tahoma"/>
                <w:color w:val="6F6F6F"/>
                <w:sz w:val="17"/>
                <w:szCs w:val="17"/>
              </w:rPr>
              <w:br/>
            </w:r>
            <w:r>
              <w:rPr>
                <w:rFonts w:ascii="Tahoma" w:hAnsi="Tahoma" w:cs="Tahoma"/>
                <w:b/>
                <w:bCs/>
                <w:color w:val="6F6F6F"/>
                <w:sz w:val="17"/>
                <w:szCs w:val="17"/>
              </w:rPr>
              <w:t>4)</w:t>
            </w:r>
            <w:r>
              <w:rPr>
                <w:rStyle w:val="apple-converted-space"/>
                <w:rFonts w:ascii="Tahoma" w:hAnsi="Tahoma" w:cs="Tahoma"/>
                <w:color w:val="6F6F6F"/>
                <w:sz w:val="17"/>
                <w:szCs w:val="17"/>
              </w:rPr>
              <w:t> </w:t>
            </w:r>
            <w:r>
              <w:rPr>
                <w:rFonts w:ascii="Tahoma" w:hAnsi="Tahoma" w:cs="Tahoma"/>
                <w:color w:val="6F6F6F"/>
                <w:sz w:val="17"/>
                <w:szCs w:val="17"/>
              </w:rPr>
              <w:t>выписка (личное дело) на каждого кандидата на увольнение;</w:t>
            </w:r>
          </w:p>
          <w:p w:rsidR="00495212" w:rsidRDefault="00495212">
            <w:pPr>
              <w:pStyle w:val="a3"/>
              <w:spacing w:before="150" w:beforeAutospacing="0" w:after="0" w:afterAutospacing="0"/>
              <w:jc w:val="both"/>
              <w:rPr>
                <w:rFonts w:ascii="Tahoma" w:hAnsi="Tahoma" w:cs="Tahoma"/>
                <w:color w:val="6F6F6F"/>
                <w:sz w:val="17"/>
                <w:szCs w:val="17"/>
              </w:rPr>
            </w:pPr>
            <w:r>
              <w:rPr>
                <w:rFonts w:ascii="Tahoma" w:hAnsi="Tahoma" w:cs="Tahoma"/>
                <w:color w:val="6F6F6F"/>
                <w:sz w:val="17"/>
                <w:szCs w:val="17"/>
              </w:rPr>
              <w:br/>
            </w:r>
            <w:r>
              <w:rPr>
                <w:rFonts w:ascii="Tahoma" w:hAnsi="Tahoma" w:cs="Tahoma"/>
                <w:b/>
                <w:bCs/>
                <w:color w:val="6F6F6F"/>
                <w:sz w:val="17"/>
                <w:szCs w:val="17"/>
              </w:rPr>
              <w:t>5)</w:t>
            </w:r>
            <w:r>
              <w:rPr>
                <w:rStyle w:val="apple-converted-space"/>
                <w:rFonts w:ascii="Tahoma" w:hAnsi="Tahoma" w:cs="Tahoma"/>
                <w:color w:val="6F6F6F"/>
                <w:sz w:val="17"/>
                <w:szCs w:val="17"/>
              </w:rPr>
              <w:t> </w:t>
            </w:r>
            <w:r>
              <w:rPr>
                <w:rFonts w:ascii="Tahoma" w:hAnsi="Tahoma" w:cs="Tahoma"/>
                <w:color w:val="6F6F6F"/>
                <w:sz w:val="17"/>
                <w:szCs w:val="17"/>
              </w:rPr>
              <w:t>протокол (решение) комиссии (если такая создавалась) на основании проведенного анализа преимущественного права оставления на работе;</w:t>
            </w:r>
          </w:p>
          <w:p w:rsidR="00495212" w:rsidRDefault="00495212">
            <w:pPr>
              <w:pStyle w:val="a3"/>
              <w:spacing w:before="150" w:beforeAutospacing="0" w:after="0" w:afterAutospacing="0"/>
              <w:jc w:val="both"/>
              <w:rPr>
                <w:rFonts w:ascii="Tahoma" w:hAnsi="Tahoma" w:cs="Tahoma"/>
                <w:color w:val="6F6F6F"/>
                <w:sz w:val="17"/>
                <w:szCs w:val="17"/>
              </w:rPr>
            </w:pPr>
            <w:r>
              <w:rPr>
                <w:rFonts w:ascii="Tahoma" w:hAnsi="Tahoma" w:cs="Tahoma"/>
                <w:color w:val="6F6F6F"/>
                <w:sz w:val="17"/>
                <w:szCs w:val="17"/>
              </w:rPr>
              <w:br/>
            </w:r>
            <w:r>
              <w:rPr>
                <w:rFonts w:ascii="Tahoma" w:hAnsi="Tahoma" w:cs="Tahoma"/>
                <w:b/>
                <w:bCs/>
                <w:color w:val="6F6F6F"/>
                <w:sz w:val="17"/>
                <w:szCs w:val="17"/>
              </w:rPr>
              <w:t>6)</w:t>
            </w:r>
            <w:r>
              <w:rPr>
                <w:rStyle w:val="apple-converted-space"/>
                <w:rFonts w:ascii="Tahoma" w:hAnsi="Tahoma" w:cs="Tahoma"/>
                <w:color w:val="6F6F6F"/>
                <w:sz w:val="17"/>
                <w:szCs w:val="17"/>
              </w:rPr>
              <w:t> </w:t>
            </w:r>
            <w:r>
              <w:rPr>
                <w:rFonts w:ascii="Tahoma" w:hAnsi="Tahoma" w:cs="Tahoma"/>
                <w:color w:val="6F6F6F"/>
                <w:sz w:val="17"/>
                <w:szCs w:val="17"/>
              </w:rPr>
              <w:t>уведомление работника о сокращении численности или штата с указанием даты ознакомления (за 2 месяца) и подписью работника;</w:t>
            </w:r>
          </w:p>
          <w:p w:rsidR="00495212" w:rsidRDefault="00495212">
            <w:pPr>
              <w:pStyle w:val="a3"/>
              <w:spacing w:before="150" w:beforeAutospacing="0" w:after="0" w:afterAutospacing="0"/>
              <w:jc w:val="both"/>
              <w:rPr>
                <w:rFonts w:ascii="Tahoma" w:hAnsi="Tahoma" w:cs="Tahoma"/>
                <w:color w:val="6F6F6F"/>
                <w:sz w:val="17"/>
                <w:szCs w:val="17"/>
              </w:rPr>
            </w:pPr>
            <w:r>
              <w:rPr>
                <w:rFonts w:ascii="Tahoma" w:hAnsi="Tahoma" w:cs="Tahoma"/>
                <w:color w:val="6F6F6F"/>
                <w:sz w:val="17"/>
                <w:szCs w:val="17"/>
              </w:rPr>
              <w:br/>
            </w:r>
            <w:r>
              <w:rPr>
                <w:rFonts w:ascii="Tahoma" w:hAnsi="Tahoma" w:cs="Tahoma"/>
                <w:b/>
                <w:bCs/>
                <w:color w:val="6F6F6F"/>
                <w:sz w:val="17"/>
                <w:szCs w:val="17"/>
              </w:rPr>
              <w:t>7)</w:t>
            </w:r>
            <w:r>
              <w:rPr>
                <w:rStyle w:val="apple-converted-space"/>
                <w:rFonts w:ascii="Tahoma" w:hAnsi="Tahoma" w:cs="Tahoma"/>
                <w:color w:val="6F6F6F"/>
                <w:sz w:val="17"/>
                <w:szCs w:val="17"/>
              </w:rPr>
              <w:t> </w:t>
            </w:r>
            <w:r>
              <w:rPr>
                <w:rFonts w:ascii="Tahoma" w:hAnsi="Tahoma" w:cs="Tahoma"/>
                <w:color w:val="6F6F6F"/>
                <w:sz w:val="17"/>
                <w:szCs w:val="17"/>
              </w:rPr>
              <w:t>заявление работника с личной подписью (в случае увольнения работника с его согласия в порядке</w:t>
            </w:r>
            <w:r>
              <w:rPr>
                <w:rStyle w:val="apple-converted-space"/>
                <w:rFonts w:ascii="Tahoma" w:hAnsi="Tahoma" w:cs="Tahoma"/>
                <w:color w:val="6F6F6F"/>
                <w:sz w:val="17"/>
                <w:szCs w:val="17"/>
              </w:rPr>
              <w:t> </w:t>
            </w:r>
            <w:hyperlink r:id="rId14" w:tgtFrame="_blank" w:history="1">
              <w:r>
                <w:rPr>
                  <w:rStyle w:val="a4"/>
                  <w:rFonts w:ascii="Tahoma" w:hAnsi="Tahoma" w:cs="Tahoma"/>
                  <w:color w:val="396BA8"/>
                  <w:sz w:val="17"/>
                  <w:szCs w:val="17"/>
                </w:rPr>
                <w:t>ч. 3 ст. 180 ТК РФ</w:t>
              </w:r>
            </w:hyperlink>
            <w:r>
              <w:rPr>
                <w:rFonts w:ascii="Tahoma" w:hAnsi="Tahoma" w:cs="Tahoma"/>
                <w:color w:val="6F6F6F"/>
                <w:sz w:val="17"/>
                <w:szCs w:val="17"/>
              </w:rPr>
              <w:t>);</w:t>
            </w:r>
          </w:p>
          <w:p w:rsidR="00495212" w:rsidRDefault="00495212">
            <w:pPr>
              <w:pStyle w:val="a3"/>
              <w:spacing w:before="150" w:beforeAutospacing="0" w:after="0" w:afterAutospacing="0"/>
              <w:jc w:val="both"/>
              <w:rPr>
                <w:rFonts w:ascii="Tahoma" w:hAnsi="Tahoma" w:cs="Tahoma"/>
                <w:color w:val="6F6F6F"/>
                <w:sz w:val="17"/>
                <w:szCs w:val="17"/>
              </w:rPr>
            </w:pPr>
            <w:r>
              <w:rPr>
                <w:rFonts w:ascii="Tahoma" w:hAnsi="Tahoma" w:cs="Tahoma"/>
                <w:color w:val="6F6F6F"/>
                <w:sz w:val="17"/>
                <w:szCs w:val="17"/>
              </w:rPr>
              <w:br/>
            </w:r>
            <w:r>
              <w:rPr>
                <w:rFonts w:ascii="Tahoma" w:hAnsi="Tahoma" w:cs="Tahoma"/>
                <w:b/>
                <w:bCs/>
                <w:color w:val="6F6F6F"/>
                <w:sz w:val="17"/>
                <w:szCs w:val="17"/>
              </w:rPr>
              <w:t>8)</w:t>
            </w:r>
            <w:r>
              <w:rPr>
                <w:rStyle w:val="apple-converted-space"/>
                <w:rFonts w:ascii="Tahoma" w:hAnsi="Tahoma" w:cs="Tahoma"/>
                <w:color w:val="6F6F6F"/>
                <w:sz w:val="17"/>
                <w:szCs w:val="17"/>
              </w:rPr>
              <w:t> </w:t>
            </w:r>
            <w:r>
              <w:rPr>
                <w:rFonts w:ascii="Tahoma" w:hAnsi="Tahoma" w:cs="Tahoma"/>
                <w:color w:val="6F6F6F"/>
                <w:sz w:val="17"/>
                <w:szCs w:val="17"/>
              </w:rPr>
              <w:t>уведомление о предложении работнику другой работы (вакантной должности);</w:t>
            </w:r>
          </w:p>
          <w:p w:rsidR="00495212" w:rsidRDefault="00495212">
            <w:pPr>
              <w:pStyle w:val="a3"/>
              <w:spacing w:before="150" w:beforeAutospacing="0" w:after="0" w:afterAutospacing="0"/>
              <w:jc w:val="both"/>
              <w:rPr>
                <w:rFonts w:ascii="Tahoma" w:hAnsi="Tahoma" w:cs="Tahoma"/>
                <w:color w:val="6F6F6F"/>
                <w:sz w:val="17"/>
                <w:szCs w:val="17"/>
              </w:rPr>
            </w:pPr>
            <w:r>
              <w:rPr>
                <w:rFonts w:ascii="Tahoma" w:hAnsi="Tahoma" w:cs="Tahoma"/>
                <w:color w:val="6F6F6F"/>
                <w:sz w:val="17"/>
                <w:szCs w:val="17"/>
              </w:rPr>
              <w:br/>
            </w:r>
            <w:r>
              <w:rPr>
                <w:rFonts w:ascii="Tahoma" w:hAnsi="Tahoma" w:cs="Tahoma"/>
                <w:b/>
                <w:bCs/>
                <w:color w:val="6F6F6F"/>
                <w:sz w:val="17"/>
                <w:szCs w:val="17"/>
              </w:rPr>
              <w:t>9)</w:t>
            </w:r>
            <w:r>
              <w:rPr>
                <w:rStyle w:val="apple-converted-space"/>
                <w:rFonts w:ascii="Tahoma" w:hAnsi="Tahoma" w:cs="Tahoma"/>
                <w:b/>
                <w:bCs/>
                <w:color w:val="6F6F6F"/>
                <w:sz w:val="17"/>
                <w:szCs w:val="17"/>
              </w:rPr>
              <w:t> </w:t>
            </w:r>
            <w:r>
              <w:rPr>
                <w:rFonts w:ascii="Tahoma" w:hAnsi="Tahoma" w:cs="Tahoma"/>
                <w:color w:val="6F6F6F"/>
                <w:sz w:val="17"/>
                <w:szCs w:val="17"/>
              </w:rPr>
              <w:t>уведомление выборного органа первичной проф</w:t>
            </w:r>
            <w:r>
              <w:rPr>
                <w:rFonts w:ascii="Tahoma" w:hAnsi="Tahoma" w:cs="Tahoma"/>
                <w:color w:val="6F6F6F"/>
                <w:sz w:val="17"/>
                <w:szCs w:val="17"/>
              </w:rPr>
              <w:softHyphen/>
              <w:t>союзной организации о принятом решении по сокращению численности или штата (за 2 месяца, а при массовом увольнении – за 3 месяца);</w:t>
            </w:r>
          </w:p>
          <w:p w:rsidR="00495212" w:rsidRDefault="00495212">
            <w:pPr>
              <w:pStyle w:val="a3"/>
              <w:spacing w:before="150" w:beforeAutospacing="0" w:after="0" w:afterAutospacing="0"/>
              <w:jc w:val="both"/>
              <w:rPr>
                <w:rFonts w:ascii="Tahoma" w:hAnsi="Tahoma" w:cs="Tahoma"/>
                <w:color w:val="6F6F6F"/>
                <w:sz w:val="17"/>
                <w:szCs w:val="17"/>
              </w:rPr>
            </w:pPr>
            <w:r>
              <w:rPr>
                <w:rFonts w:ascii="Tahoma" w:hAnsi="Tahoma" w:cs="Tahoma"/>
                <w:color w:val="6F6F6F"/>
                <w:sz w:val="17"/>
                <w:szCs w:val="17"/>
              </w:rPr>
              <w:br/>
            </w:r>
            <w:r>
              <w:rPr>
                <w:rFonts w:ascii="Tahoma" w:hAnsi="Tahoma" w:cs="Tahoma"/>
                <w:b/>
                <w:bCs/>
                <w:color w:val="6F6F6F"/>
                <w:sz w:val="17"/>
                <w:szCs w:val="17"/>
              </w:rPr>
              <w:t>10)</w:t>
            </w:r>
            <w:r>
              <w:rPr>
                <w:rStyle w:val="apple-converted-space"/>
                <w:rFonts w:ascii="Tahoma" w:hAnsi="Tahoma" w:cs="Tahoma"/>
                <w:color w:val="6F6F6F"/>
                <w:sz w:val="17"/>
                <w:szCs w:val="17"/>
              </w:rPr>
              <w:t> </w:t>
            </w:r>
            <w:r>
              <w:rPr>
                <w:rFonts w:ascii="Tahoma" w:hAnsi="Tahoma" w:cs="Tahoma"/>
                <w:color w:val="6F6F6F"/>
                <w:sz w:val="17"/>
                <w:szCs w:val="17"/>
              </w:rPr>
              <w:t>документ, содержащий мотивированное мнение выборного органа первичной профсоюзной организации;</w:t>
            </w:r>
          </w:p>
          <w:p w:rsidR="00495212" w:rsidRDefault="00495212">
            <w:pPr>
              <w:pStyle w:val="a3"/>
              <w:spacing w:before="150" w:beforeAutospacing="0" w:after="0" w:afterAutospacing="0"/>
              <w:jc w:val="both"/>
              <w:rPr>
                <w:rFonts w:ascii="Tahoma" w:hAnsi="Tahoma" w:cs="Tahoma"/>
                <w:color w:val="6F6F6F"/>
                <w:sz w:val="17"/>
                <w:szCs w:val="17"/>
              </w:rPr>
            </w:pPr>
            <w:r>
              <w:rPr>
                <w:rFonts w:ascii="Tahoma" w:hAnsi="Tahoma" w:cs="Tahoma"/>
                <w:color w:val="6F6F6F"/>
                <w:sz w:val="17"/>
                <w:szCs w:val="17"/>
              </w:rPr>
              <w:br/>
            </w:r>
            <w:r>
              <w:rPr>
                <w:rFonts w:ascii="Tahoma" w:hAnsi="Tahoma" w:cs="Tahoma"/>
                <w:b/>
                <w:bCs/>
                <w:color w:val="6F6F6F"/>
                <w:sz w:val="17"/>
                <w:szCs w:val="17"/>
              </w:rPr>
              <w:t>11)</w:t>
            </w:r>
            <w:r>
              <w:rPr>
                <w:rStyle w:val="apple-converted-space"/>
                <w:rFonts w:ascii="Tahoma" w:hAnsi="Tahoma" w:cs="Tahoma"/>
                <w:color w:val="6F6F6F"/>
                <w:sz w:val="17"/>
                <w:szCs w:val="17"/>
              </w:rPr>
              <w:t> </w:t>
            </w:r>
            <w:r>
              <w:rPr>
                <w:rFonts w:ascii="Tahoma" w:hAnsi="Tahoma" w:cs="Tahoma"/>
                <w:color w:val="6F6F6F"/>
                <w:sz w:val="17"/>
                <w:szCs w:val="17"/>
              </w:rPr>
              <w:t>протокол разногласий (в случае проведения дополнительных консультаций с профсоюзом);</w:t>
            </w:r>
          </w:p>
          <w:p w:rsidR="00495212" w:rsidRDefault="00495212">
            <w:pPr>
              <w:pStyle w:val="a3"/>
              <w:spacing w:before="150" w:beforeAutospacing="0" w:after="0" w:afterAutospacing="0"/>
              <w:jc w:val="both"/>
              <w:rPr>
                <w:rFonts w:ascii="Tahoma" w:hAnsi="Tahoma" w:cs="Tahoma"/>
                <w:color w:val="6F6F6F"/>
                <w:sz w:val="17"/>
                <w:szCs w:val="17"/>
              </w:rPr>
            </w:pPr>
            <w:r>
              <w:rPr>
                <w:rFonts w:ascii="Tahoma" w:hAnsi="Tahoma" w:cs="Tahoma"/>
                <w:color w:val="6F6F6F"/>
                <w:sz w:val="17"/>
                <w:szCs w:val="17"/>
              </w:rPr>
              <w:br/>
            </w:r>
            <w:r>
              <w:rPr>
                <w:rFonts w:ascii="Tahoma" w:hAnsi="Tahoma" w:cs="Tahoma"/>
                <w:b/>
                <w:bCs/>
                <w:color w:val="6F6F6F"/>
                <w:sz w:val="17"/>
                <w:szCs w:val="17"/>
              </w:rPr>
              <w:t>12)</w:t>
            </w:r>
            <w:r>
              <w:rPr>
                <w:rStyle w:val="apple-converted-space"/>
                <w:rFonts w:ascii="Tahoma" w:hAnsi="Tahoma" w:cs="Tahoma"/>
                <w:color w:val="6F6F6F"/>
                <w:sz w:val="17"/>
                <w:szCs w:val="17"/>
              </w:rPr>
              <w:t> </w:t>
            </w:r>
            <w:r>
              <w:rPr>
                <w:rFonts w:ascii="Tahoma" w:hAnsi="Tahoma" w:cs="Tahoma"/>
                <w:color w:val="6F6F6F"/>
                <w:sz w:val="17"/>
                <w:szCs w:val="17"/>
              </w:rPr>
              <w:t>акт об отсутствии мотивированного мнения со стороны выборного органа первичной проф</w:t>
            </w:r>
            <w:r>
              <w:rPr>
                <w:rFonts w:ascii="Tahoma" w:hAnsi="Tahoma" w:cs="Tahoma"/>
                <w:color w:val="6F6F6F"/>
                <w:sz w:val="17"/>
                <w:szCs w:val="17"/>
              </w:rPr>
              <w:softHyphen/>
              <w:t>союзной организации;</w:t>
            </w:r>
          </w:p>
          <w:p w:rsidR="00495212" w:rsidRDefault="00495212">
            <w:pPr>
              <w:pStyle w:val="a3"/>
              <w:spacing w:before="150" w:beforeAutospacing="0" w:after="0" w:afterAutospacing="0"/>
              <w:jc w:val="both"/>
              <w:rPr>
                <w:rFonts w:ascii="Tahoma" w:hAnsi="Tahoma" w:cs="Tahoma"/>
                <w:color w:val="6F6F6F"/>
                <w:sz w:val="17"/>
                <w:szCs w:val="17"/>
              </w:rPr>
            </w:pPr>
            <w:r>
              <w:rPr>
                <w:rFonts w:ascii="Tahoma" w:hAnsi="Tahoma" w:cs="Tahoma"/>
                <w:color w:val="6F6F6F"/>
                <w:sz w:val="17"/>
                <w:szCs w:val="17"/>
              </w:rPr>
              <w:br/>
            </w:r>
            <w:r>
              <w:rPr>
                <w:rFonts w:ascii="Tahoma" w:hAnsi="Tahoma" w:cs="Tahoma"/>
                <w:b/>
                <w:bCs/>
                <w:color w:val="6F6F6F"/>
                <w:sz w:val="17"/>
                <w:szCs w:val="17"/>
              </w:rPr>
              <w:t>13)</w:t>
            </w:r>
            <w:r>
              <w:rPr>
                <w:rStyle w:val="apple-converted-space"/>
                <w:rFonts w:ascii="Tahoma" w:hAnsi="Tahoma" w:cs="Tahoma"/>
                <w:color w:val="6F6F6F"/>
                <w:sz w:val="17"/>
                <w:szCs w:val="17"/>
              </w:rPr>
              <w:t> </w:t>
            </w:r>
            <w:r>
              <w:rPr>
                <w:rFonts w:ascii="Tahoma" w:hAnsi="Tahoma" w:cs="Tahoma"/>
                <w:color w:val="6F6F6F"/>
                <w:sz w:val="17"/>
                <w:szCs w:val="17"/>
              </w:rPr>
              <w:t>документ, подтверждающий согласие или несогласие вышестоящего профсоюзного органа (в случае увольнения работников, входящих в состав выборных коллегиальных органов профсоюзных организаций и не освобожденных от основной работы) с основаниями, указанными работодателем;</w:t>
            </w:r>
          </w:p>
          <w:p w:rsidR="00495212" w:rsidRDefault="00495212">
            <w:pPr>
              <w:pStyle w:val="a3"/>
              <w:spacing w:before="150" w:beforeAutospacing="0" w:after="0" w:afterAutospacing="0"/>
              <w:jc w:val="both"/>
              <w:rPr>
                <w:rFonts w:ascii="Tahoma" w:hAnsi="Tahoma" w:cs="Tahoma"/>
                <w:color w:val="6F6F6F"/>
                <w:sz w:val="17"/>
                <w:szCs w:val="17"/>
              </w:rPr>
            </w:pPr>
            <w:r>
              <w:rPr>
                <w:rFonts w:ascii="Tahoma" w:hAnsi="Tahoma" w:cs="Tahoma"/>
                <w:color w:val="6F6F6F"/>
                <w:sz w:val="17"/>
                <w:szCs w:val="17"/>
              </w:rPr>
              <w:br/>
            </w:r>
            <w:r>
              <w:rPr>
                <w:rFonts w:ascii="Tahoma" w:hAnsi="Tahoma" w:cs="Tahoma"/>
                <w:b/>
                <w:bCs/>
                <w:color w:val="6F6F6F"/>
                <w:sz w:val="17"/>
                <w:szCs w:val="17"/>
              </w:rPr>
              <w:t>14)</w:t>
            </w:r>
            <w:r>
              <w:rPr>
                <w:rStyle w:val="apple-converted-space"/>
                <w:rFonts w:ascii="Tahoma" w:hAnsi="Tahoma" w:cs="Tahoma"/>
                <w:color w:val="6F6F6F"/>
                <w:sz w:val="17"/>
                <w:szCs w:val="17"/>
              </w:rPr>
              <w:t> </w:t>
            </w:r>
            <w:r>
              <w:rPr>
                <w:rFonts w:ascii="Tahoma" w:hAnsi="Tahoma" w:cs="Tahoma"/>
                <w:color w:val="6F6F6F"/>
                <w:sz w:val="17"/>
                <w:szCs w:val="17"/>
              </w:rPr>
              <w:t>письмо органам службы занятости с указанием должности, профессии, специальности и квалификационных требований к ним, условий оплаты каждого конкретного работника (за 2 месяца, а при массовом увольнении – за 3 месяца);</w:t>
            </w:r>
          </w:p>
          <w:p w:rsidR="00495212" w:rsidRDefault="00495212">
            <w:pPr>
              <w:pStyle w:val="a3"/>
              <w:spacing w:before="150" w:beforeAutospacing="0" w:after="0" w:afterAutospacing="0"/>
              <w:jc w:val="both"/>
              <w:rPr>
                <w:rFonts w:ascii="Tahoma" w:hAnsi="Tahoma" w:cs="Tahoma"/>
                <w:color w:val="6F6F6F"/>
                <w:sz w:val="17"/>
                <w:szCs w:val="17"/>
              </w:rPr>
            </w:pPr>
            <w:r>
              <w:rPr>
                <w:rFonts w:ascii="Tahoma" w:hAnsi="Tahoma" w:cs="Tahoma"/>
                <w:color w:val="6F6F6F"/>
                <w:sz w:val="17"/>
                <w:szCs w:val="17"/>
              </w:rPr>
              <w:br/>
            </w:r>
            <w:r>
              <w:rPr>
                <w:rFonts w:ascii="Tahoma" w:hAnsi="Tahoma" w:cs="Tahoma"/>
                <w:b/>
                <w:bCs/>
                <w:color w:val="6F6F6F"/>
                <w:sz w:val="17"/>
                <w:szCs w:val="17"/>
              </w:rPr>
              <w:t>15)</w:t>
            </w:r>
            <w:r>
              <w:rPr>
                <w:rStyle w:val="apple-converted-space"/>
                <w:rFonts w:ascii="Tahoma" w:hAnsi="Tahoma" w:cs="Tahoma"/>
                <w:color w:val="6F6F6F"/>
                <w:sz w:val="17"/>
                <w:szCs w:val="17"/>
              </w:rPr>
              <w:t> </w:t>
            </w:r>
            <w:r>
              <w:rPr>
                <w:rFonts w:ascii="Tahoma" w:hAnsi="Tahoma" w:cs="Tahoma"/>
                <w:color w:val="6F6F6F"/>
                <w:sz w:val="17"/>
                <w:szCs w:val="17"/>
              </w:rPr>
              <w:t>приказ об увольнении (с датой и подписью каждого увольняемого работника) и др.</w:t>
            </w:r>
          </w:p>
          <w:p w:rsidR="00AD5A16" w:rsidRDefault="00AD5A16">
            <w:pPr>
              <w:pStyle w:val="a3"/>
              <w:spacing w:before="150" w:beforeAutospacing="0" w:after="0" w:afterAutospacing="0"/>
              <w:jc w:val="both"/>
              <w:rPr>
                <w:rFonts w:ascii="Tahoma" w:hAnsi="Tahoma" w:cs="Tahoma"/>
                <w:color w:val="6F6F6F"/>
                <w:sz w:val="17"/>
                <w:szCs w:val="17"/>
              </w:rPr>
            </w:pPr>
          </w:p>
          <w:p w:rsidR="00AD5A16" w:rsidRDefault="00AD5A16" w:rsidP="00AD5A16">
            <w:pPr>
              <w:pStyle w:val="2"/>
              <w:spacing w:before="300" w:after="75" w:line="300" w:lineRule="atLeast"/>
              <w:ind w:left="375"/>
              <w:jc w:val="both"/>
              <w:rPr>
                <w:rFonts w:ascii="Tahoma" w:hAnsi="Tahoma" w:cs="Tahoma"/>
                <w:b w:val="0"/>
                <w:bCs w:val="0"/>
                <w:color w:val="99000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bCs w:val="0"/>
                <w:color w:val="990000"/>
                <w:sz w:val="18"/>
                <w:szCs w:val="18"/>
              </w:rPr>
              <w:t>Предупреждение профсоюза и органов службы занятости</w:t>
            </w:r>
          </w:p>
          <w:p w:rsidR="00AD5A16" w:rsidRDefault="00AD5A16" w:rsidP="00AD5A16">
            <w:pPr>
              <w:pStyle w:val="a3"/>
              <w:spacing w:before="150" w:beforeAutospacing="0" w:after="0" w:afterAutospacing="0"/>
              <w:jc w:val="both"/>
              <w:rPr>
                <w:rFonts w:ascii="Tahoma" w:hAnsi="Tahoma" w:cs="Tahoma"/>
                <w:color w:val="6F6F6F"/>
                <w:sz w:val="17"/>
                <w:szCs w:val="17"/>
              </w:rPr>
            </w:pPr>
            <w:r>
              <w:rPr>
                <w:rFonts w:ascii="Tahoma" w:hAnsi="Tahoma" w:cs="Tahoma"/>
                <w:color w:val="6F6F6F"/>
                <w:sz w:val="17"/>
                <w:szCs w:val="17"/>
              </w:rPr>
              <w:t>Второе условие, которое должен выполнить работодатель при увольнении работников по рассматриваемому основанию: не позднее 2 месяцев (а при массовом увольнении – не позднее 3 месяцев) в письменной форме уведомить о своем решении выборный орган первичной профсоюзной организации (</w:t>
            </w:r>
            <w:hyperlink r:id="rId15" w:tgtFrame="_blank" w:history="1">
              <w:r>
                <w:rPr>
                  <w:rStyle w:val="a4"/>
                  <w:rFonts w:ascii="Tahoma" w:hAnsi="Tahoma" w:cs="Tahoma"/>
                  <w:color w:val="396BA8"/>
                  <w:sz w:val="17"/>
                  <w:szCs w:val="17"/>
                </w:rPr>
                <w:t>ч. 1 ст. 82 ТК РФ</w:t>
              </w:r>
            </w:hyperlink>
            <w:r>
              <w:rPr>
                <w:rFonts w:ascii="Tahoma" w:hAnsi="Tahoma" w:cs="Tahoma"/>
                <w:color w:val="6F6F6F"/>
                <w:sz w:val="17"/>
                <w:szCs w:val="17"/>
              </w:rPr>
              <w:t>), а также органы службы занятости.</w:t>
            </w:r>
          </w:p>
          <w:p w:rsidR="00AD5A16" w:rsidRDefault="00AD5A16" w:rsidP="00AD5A16">
            <w:pPr>
              <w:pStyle w:val="a3"/>
              <w:spacing w:before="150" w:beforeAutospacing="0" w:after="0" w:afterAutospacing="0"/>
              <w:jc w:val="both"/>
              <w:rPr>
                <w:rFonts w:ascii="Tahoma" w:hAnsi="Tahoma" w:cs="Tahoma"/>
                <w:color w:val="6F6F6F"/>
                <w:sz w:val="17"/>
                <w:szCs w:val="17"/>
              </w:rPr>
            </w:pPr>
            <w:r>
              <w:rPr>
                <w:rFonts w:ascii="Tahoma" w:hAnsi="Tahoma" w:cs="Tahoma"/>
                <w:color w:val="6F6F6F"/>
                <w:sz w:val="17"/>
                <w:szCs w:val="17"/>
              </w:rPr>
              <w:t>После принятия решения о сокращении численности или штата работников работодатель обязан проинформировать об этом орган первичной профсоюзной организации. Согласно</w:t>
            </w:r>
            <w:r>
              <w:rPr>
                <w:rStyle w:val="apple-converted-space"/>
                <w:rFonts w:ascii="Tahoma" w:hAnsi="Tahoma" w:cs="Tahoma"/>
                <w:color w:val="6F6F6F"/>
                <w:sz w:val="17"/>
                <w:szCs w:val="17"/>
              </w:rPr>
              <w:t> </w:t>
            </w:r>
            <w:hyperlink r:id="rId16" w:tgtFrame="_blank" w:history="1">
              <w:r>
                <w:rPr>
                  <w:rStyle w:val="a4"/>
                  <w:rFonts w:ascii="Tahoma" w:hAnsi="Tahoma" w:cs="Tahoma"/>
                  <w:color w:val="396BA8"/>
                  <w:sz w:val="17"/>
                  <w:szCs w:val="17"/>
                </w:rPr>
                <w:t>ч. 1 ст. 82 ТК РФ</w:t>
              </w:r>
            </w:hyperlink>
            <w:r>
              <w:rPr>
                <w:rStyle w:val="apple-converted-space"/>
                <w:rFonts w:ascii="Tahoma" w:hAnsi="Tahoma" w:cs="Tahoma"/>
                <w:color w:val="6F6F6F"/>
                <w:sz w:val="17"/>
                <w:szCs w:val="17"/>
              </w:rPr>
              <w:t> </w:t>
            </w:r>
            <w:r>
              <w:rPr>
                <w:rFonts w:ascii="Tahoma" w:hAnsi="Tahoma" w:cs="Tahoma"/>
                <w:color w:val="6F6F6F"/>
                <w:sz w:val="17"/>
                <w:szCs w:val="17"/>
              </w:rPr>
              <w:t xml:space="preserve">он должен сообщить данному органу </w:t>
            </w:r>
            <w:r>
              <w:rPr>
                <w:rFonts w:ascii="Tahoma" w:hAnsi="Tahoma" w:cs="Tahoma"/>
                <w:color w:val="6F6F6F"/>
                <w:sz w:val="17"/>
                <w:szCs w:val="17"/>
              </w:rPr>
              <w:lastRenderedPageBreak/>
              <w:t xml:space="preserve">о принятом решении в письменной форме не </w:t>
            </w:r>
            <w:proofErr w:type="gramStart"/>
            <w:r>
              <w:rPr>
                <w:rFonts w:ascii="Tahoma" w:hAnsi="Tahoma" w:cs="Tahoma"/>
                <w:color w:val="6F6F6F"/>
                <w:sz w:val="17"/>
                <w:szCs w:val="17"/>
              </w:rPr>
              <w:t>позднее</w:t>
            </w:r>
            <w:proofErr w:type="gramEnd"/>
            <w:r>
              <w:rPr>
                <w:rFonts w:ascii="Tahoma" w:hAnsi="Tahoma" w:cs="Tahoma"/>
                <w:color w:val="6F6F6F"/>
                <w:sz w:val="17"/>
                <w:szCs w:val="17"/>
              </w:rPr>
              <w:t xml:space="preserve"> чем за два месяца до начала проведения соответствующих мероприятий; если же решение о сокращении численности или штата работников может привести к массовому увольнению работников, то такое сообщение должно быть сделано не </w:t>
            </w:r>
            <w:proofErr w:type="gramStart"/>
            <w:r>
              <w:rPr>
                <w:rFonts w:ascii="Tahoma" w:hAnsi="Tahoma" w:cs="Tahoma"/>
                <w:color w:val="6F6F6F"/>
                <w:sz w:val="17"/>
                <w:szCs w:val="17"/>
              </w:rPr>
              <w:t>позднее</w:t>
            </w:r>
            <w:proofErr w:type="gramEnd"/>
            <w:r>
              <w:rPr>
                <w:rFonts w:ascii="Tahoma" w:hAnsi="Tahoma" w:cs="Tahoma"/>
                <w:color w:val="6F6F6F"/>
                <w:sz w:val="17"/>
                <w:szCs w:val="17"/>
              </w:rPr>
              <w:t xml:space="preserve"> чем за три месяца до начала соответствующих мероприятий.</w:t>
            </w:r>
          </w:p>
          <w:p w:rsidR="00AD5A16" w:rsidRDefault="00AD5A16" w:rsidP="00AD5A16">
            <w:pPr>
              <w:pStyle w:val="marked"/>
              <w:spacing w:before="150" w:beforeAutospacing="0" w:after="0" w:afterAutospacing="0"/>
              <w:jc w:val="both"/>
              <w:rPr>
                <w:rFonts w:ascii="Tahoma" w:hAnsi="Tahoma" w:cs="Tahoma"/>
                <w:color w:val="6F6F6F"/>
                <w:sz w:val="17"/>
                <w:szCs w:val="17"/>
              </w:rPr>
            </w:pPr>
            <w:r>
              <w:rPr>
                <w:rFonts w:ascii="Tahoma" w:hAnsi="Tahoma" w:cs="Tahoma"/>
                <w:color w:val="6F6F6F"/>
                <w:sz w:val="17"/>
                <w:szCs w:val="17"/>
              </w:rPr>
              <w:t>Необходимость соблюдения сроков уведомления, предусмотренных</w:t>
            </w:r>
            <w:r>
              <w:rPr>
                <w:rStyle w:val="apple-converted-space"/>
                <w:rFonts w:ascii="Tahoma" w:hAnsi="Tahoma" w:cs="Tahoma"/>
                <w:color w:val="6F6F6F"/>
                <w:sz w:val="17"/>
                <w:szCs w:val="17"/>
              </w:rPr>
              <w:t> </w:t>
            </w:r>
            <w:hyperlink r:id="rId17" w:tgtFrame="_blank" w:history="1">
              <w:r>
                <w:rPr>
                  <w:rStyle w:val="a4"/>
                  <w:rFonts w:ascii="Tahoma" w:hAnsi="Tahoma" w:cs="Tahoma"/>
                  <w:color w:val="396BA8"/>
                  <w:sz w:val="17"/>
                  <w:szCs w:val="17"/>
                </w:rPr>
                <w:t>ч. 1 ст. 82 ТК РФ</w:t>
              </w:r>
            </w:hyperlink>
            <w:r>
              <w:rPr>
                <w:rFonts w:ascii="Tahoma" w:hAnsi="Tahoma" w:cs="Tahoma"/>
                <w:color w:val="6F6F6F"/>
                <w:sz w:val="17"/>
                <w:szCs w:val="17"/>
              </w:rPr>
              <w:t>, и письменной формы такого уведомления отмечена также в</w:t>
            </w:r>
            <w:r>
              <w:rPr>
                <w:rStyle w:val="apple-converted-space"/>
                <w:rFonts w:ascii="Tahoma" w:hAnsi="Tahoma" w:cs="Tahoma"/>
                <w:color w:val="6F6F6F"/>
                <w:sz w:val="17"/>
                <w:szCs w:val="17"/>
              </w:rPr>
              <w:t> </w:t>
            </w:r>
            <w:hyperlink r:id="rId18" w:tgtFrame="_blank" w:history="1">
              <w:r>
                <w:rPr>
                  <w:rStyle w:val="a4"/>
                  <w:rFonts w:ascii="Tahoma" w:hAnsi="Tahoma" w:cs="Tahoma"/>
                  <w:color w:val="396BA8"/>
                  <w:sz w:val="17"/>
                  <w:szCs w:val="17"/>
                </w:rPr>
                <w:t>п. 24 Постановления Пленума Верховного Суда РФ от 17.03.04 № 2 «О применении судами Российской Федерации Трудового кодекса Российской Федерации»</w:t>
              </w:r>
            </w:hyperlink>
            <w:r>
              <w:rPr>
                <w:rStyle w:val="apple-converted-space"/>
                <w:rFonts w:ascii="Tahoma" w:hAnsi="Tahoma" w:cs="Tahoma"/>
                <w:color w:val="6F6F6F"/>
                <w:sz w:val="17"/>
                <w:szCs w:val="17"/>
              </w:rPr>
              <w:t> </w:t>
            </w:r>
            <w:r>
              <w:rPr>
                <w:rFonts w:ascii="Tahoma" w:hAnsi="Tahoma" w:cs="Tahoma"/>
                <w:color w:val="6F6F6F"/>
                <w:sz w:val="17"/>
                <w:szCs w:val="17"/>
              </w:rPr>
              <w:t>(далее –</w:t>
            </w:r>
            <w:r>
              <w:rPr>
                <w:rStyle w:val="apple-converted-space"/>
                <w:rFonts w:ascii="Tahoma" w:hAnsi="Tahoma" w:cs="Tahoma"/>
                <w:color w:val="6F6F6F"/>
                <w:sz w:val="17"/>
                <w:szCs w:val="17"/>
              </w:rPr>
              <w:t> </w:t>
            </w:r>
            <w:hyperlink r:id="rId19" w:tgtFrame="_blank" w:history="1">
              <w:r>
                <w:rPr>
                  <w:rStyle w:val="a4"/>
                  <w:rFonts w:ascii="Tahoma" w:hAnsi="Tahoma" w:cs="Tahoma"/>
                  <w:color w:val="396BA8"/>
                  <w:sz w:val="17"/>
                  <w:szCs w:val="17"/>
                </w:rPr>
                <w:t>Постановление от 17.03.04 № 2</w:t>
              </w:r>
            </w:hyperlink>
            <w:r>
              <w:rPr>
                <w:rFonts w:ascii="Tahoma" w:hAnsi="Tahoma" w:cs="Tahoma"/>
                <w:color w:val="6F6F6F"/>
                <w:sz w:val="17"/>
                <w:szCs w:val="17"/>
              </w:rPr>
              <w:t xml:space="preserve">): </w:t>
            </w:r>
            <w:proofErr w:type="gramStart"/>
            <w:r>
              <w:rPr>
                <w:rFonts w:ascii="Tahoma" w:hAnsi="Tahoma" w:cs="Tahoma"/>
                <w:color w:val="6F6F6F"/>
                <w:sz w:val="17"/>
                <w:szCs w:val="17"/>
              </w:rPr>
              <w:t>«В случаях, когда участие выборного профсоюзного органа при рассмотрении вопросов, связанных с расторжением трудового договора по инициативе работодателя является обязательным, работодателю надлежит, в частности, представить доказательства того, что:</w:t>
            </w:r>
            <w:r>
              <w:rPr>
                <w:rFonts w:ascii="Tahoma" w:hAnsi="Tahoma" w:cs="Tahoma"/>
                <w:color w:val="6F6F6F"/>
                <w:sz w:val="17"/>
                <w:szCs w:val="17"/>
              </w:rPr>
              <w:br/>
              <w:t>а) при увольнении работника по</w:t>
            </w:r>
            <w:r>
              <w:rPr>
                <w:rStyle w:val="apple-converted-space"/>
                <w:rFonts w:ascii="Tahoma" w:hAnsi="Tahoma" w:cs="Tahoma"/>
                <w:color w:val="6F6F6F"/>
                <w:sz w:val="17"/>
                <w:szCs w:val="17"/>
              </w:rPr>
              <w:t> </w:t>
            </w:r>
            <w:hyperlink r:id="rId20" w:tgtFrame="_blank" w:history="1">
              <w:r>
                <w:rPr>
                  <w:rStyle w:val="a4"/>
                  <w:rFonts w:ascii="Tahoma" w:hAnsi="Tahoma" w:cs="Tahoma"/>
                  <w:color w:val="396BA8"/>
                  <w:sz w:val="17"/>
                  <w:szCs w:val="17"/>
                </w:rPr>
                <w:t>п. 2 ч. 1 ст. 81 ТК РФ</w:t>
              </w:r>
            </w:hyperlink>
            <w:r>
              <w:rPr>
                <w:rStyle w:val="apple-converted-space"/>
                <w:rFonts w:ascii="Tahoma" w:hAnsi="Tahoma" w:cs="Tahoma"/>
                <w:color w:val="6F6F6F"/>
                <w:sz w:val="17"/>
                <w:szCs w:val="17"/>
              </w:rPr>
              <w:t> </w:t>
            </w:r>
            <w:r>
              <w:rPr>
                <w:rFonts w:ascii="Tahoma" w:hAnsi="Tahoma" w:cs="Tahoma"/>
                <w:color w:val="6F6F6F"/>
                <w:sz w:val="17"/>
                <w:szCs w:val="17"/>
              </w:rPr>
              <w:t>были соблюдены сроки уведомления, установленные</w:t>
            </w:r>
            <w:r>
              <w:rPr>
                <w:rStyle w:val="apple-converted-space"/>
                <w:rFonts w:ascii="Tahoma" w:hAnsi="Tahoma" w:cs="Tahoma"/>
                <w:color w:val="6F6F6F"/>
                <w:sz w:val="17"/>
                <w:szCs w:val="17"/>
              </w:rPr>
              <w:t> </w:t>
            </w:r>
            <w:hyperlink r:id="rId21" w:tgtFrame="_blank" w:history="1">
              <w:r>
                <w:rPr>
                  <w:rStyle w:val="a4"/>
                  <w:rFonts w:ascii="Tahoma" w:hAnsi="Tahoma" w:cs="Tahoma"/>
                  <w:color w:val="396BA8"/>
                  <w:sz w:val="17"/>
                  <w:szCs w:val="17"/>
                </w:rPr>
                <w:t>ч. 1 ст. 82 ТК РФ</w:t>
              </w:r>
            </w:hyperlink>
            <w:r>
              <w:rPr>
                <w:rFonts w:ascii="Tahoma" w:hAnsi="Tahoma" w:cs="Tahoma"/>
                <w:color w:val="6F6F6F"/>
                <w:sz w:val="17"/>
                <w:szCs w:val="17"/>
              </w:rPr>
              <w:t>, выборного органа первичной профсоюзной организации о предстоящем сокращении</w:t>
            </w:r>
            <w:proofErr w:type="gramEnd"/>
            <w:r>
              <w:rPr>
                <w:rFonts w:ascii="Tahoma" w:hAnsi="Tahoma" w:cs="Tahoma"/>
                <w:color w:val="6F6F6F"/>
                <w:sz w:val="17"/>
                <w:szCs w:val="17"/>
              </w:rPr>
              <w:t xml:space="preserve"> численности или штата работников, а также обязательная письменная форма такого уведомления…»</w:t>
            </w:r>
          </w:p>
          <w:p w:rsidR="00AD5A16" w:rsidRDefault="00AD5A16" w:rsidP="00AD5A16">
            <w:pPr>
              <w:pStyle w:val="marked"/>
              <w:spacing w:before="150" w:beforeAutospacing="0" w:after="0" w:afterAutospacing="0"/>
              <w:jc w:val="both"/>
              <w:rPr>
                <w:rFonts w:ascii="Tahoma" w:hAnsi="Tahoma" w:cs="Tahoma"/>
                <w:color w:val="6F6F6F"/>
                <w:sz w:val="17"/>
                <w:szCs w:val="17"/>
              </w:rPr>
            </w:pPr>
            <w:r>
              <w:rPr>
                <w:rFonts w:ascii="Tahoma" w:hAnsi="Tahoma" w:cs="Tahoma"/>
                <w:color w:val="6F6F6F"/>
                <w:sz w:val="17"/>
                <w:szCs w:val="17"/>
              </w:rPr>
              <w:t> Следует заметить, что в данном случае законодатель не делает различия между работниками, являющимися членами профсоюза, и теми, кто в профсоюз не входит. Выборный орган первичной профсоюзной организации информируется о предстоящих мероприятиях в отношении всех работников, работающих у работодателя.</w:t>
            </w:r>
          </w:p>
          <w:p w:rsidR="00AD5A16" w:rsidRDefault="00AD5A16" w:rsidP="00AD5A16">
            <w:pPr>
              <w:pStyle w:val="marked"/>
              <w:spacing w:before="150" w:beforeAutospacing="0" w:after="0" w:afterAutospacing="0"/>
              <w:jc w:val="both"/>
              <w:rPr>
                <w:rFonts w:ascii="Tahoma" w:hAnsi="Tahoma" w:cs="Tahoma"/>
                <w:color w:val="6F6F6F"/>
                <w:sz w:val="17"/>
                <w:szCs w:val="17"/>
              </w:rPr>
            </w:pPr>
            <w:r>
              <w:rPr>
                <w:rFonts w:ascii="Tahoma" w:hAnsi="Tahoma" w:cs="Tahoma"/>
                <w:color w:val="6F6F6F"/>
                <w:sz w:val="17"/>
                <w:szCs w:val="17"/>
              </w:rPr>
              <w:t>Рассматривая указанное основание расторжения трудового договора, необходимо обратить внимание на то обстоятельство, что</w:t>
            </w:r>
            <w:r>
              <w:rPr>
                <w:rStyle w:val="apple-converted-space"/>
                <w:rFonts w:ascii="Tahoma" w:hAnsi="Tahoma" w:cs="Tahoma"/>
                <w:color w:val="6F6F6F"/>
                <w:sz w:val="17"/>
                <w:szCs w:val="17"/>
              </w:rPr>
              <w:t> </w:t>
            </w:r>
            <w:hyperlink r:id="rId22" w:tgtFrame="_blank" w:history="1">
              <w:r>
                <w:rPr>
                  <w:rStyle w:val="a4"/>
                  <w:rFonts w:ascii="Tahoma" w:hAnsi="Tahoma" w:cs="Tahoma"/>
                  <w:color w:val="396BA8"/>
                  <w:sz w:val="17"/>
                  <w:szCs w:val="17"/>
                </w:rPr>
                <w:t>ТК РФ</w:t>
              </w:r>
            </w:hyperlink>
            <w:r>
              <w:rPr>
                <w:rStyle w:val="apple-converted-space"/>
                <w:rFonts w:ascii="Tahoma" w:hAnsi="Tahoma" w:cs="Tahoma"/>
                <w:color w:val="6F6F6F"/>
                <w:sz w:val="17"/>
                <w:szCs w:val="17"/>
              </w:rPr>
              <w:t> </w:t>
            </w:r>
            <w:r>
              <w:rPr>
                <w:rFonts w:ascii="Tahoma" w:hAnsi="Tahoma" w:cs="Tahoma"/>
                <w:color w:val="6F6F6F"/>
                <w:sz w:val="17"/>
                <w:szCs w:val="17"/>
              </w:rPr>
              <w:t>не предусматривает обязанность работодателя информировать службу занятости о предстоящем увольнении работников. Однако эта обязанность закреплена в</w:t>
            </w:r>
            <w:r>
              <w:rPr>
                <w:rStyle w:val="apple-converted-space"/>
                <w:rFonts w:ascii="Tahoma" w:hAnsi="Tahoma" w:cs="Tahoma"/>
                <w:color w:val="6F6F6F"/>
                <w:sz w:val="17"/>
                <w:szCs w:val="17"/>
              </w:rPr>
              <w:t> </w:t>
            </w:r>
            <w:hyperlink r:id="rId23" w:tgtFrame="_blank" w:history="1">
              <w:r>
                <w:rPr>
                  <w:rStyle w:val="a4"/>
                  <w:rFonts w:ascii="Tahoma" w:hAnsi="Tahoma" w:cs="Tahoma"/>
                  <w:color w:val="396BA8"/>
                  <w:sz w:val="17"/>
                  <w:szCs w:val="17"/>
                </w:rPr>
                <w:t>ст. 25 Закона РФ от 19.04.91 № 1032–1 «О занятости населения в Российской Федерации»</w:t>
              </w:r>
            </w:hyperlink>
            <w:r>
              <w:rPr>
                <w:rFonts w:ascii="Tahoma" w:hAnsi="Tahoma" w:cs="Tahoma"/>
                <w:color w:val="6F6F6F"/>
                <w:sz w:val="17"/>
                <w:szCs w:val="17"/>
              </w:rPr>
              <w:t xml:space="preserve">. Согласно этой статье при принятии решения о ликвидации организации, сокращении численности или штата работников организации и возможном расторжении трудовых договоров с работниками работодатели обязаны в письменной форме сообщить об этом в органы службы занятости не </w:t>
            </w:r>
            <w:proofErr w:type="gramStart"/>
            <w:r>
              <w:rPr>
                <w:rFonts w:ascii="Tahoma" w:hAnsi="Tahoma" w:cs="Tahoma"/>
                <w:color w:val="6F6F6F"/>
                <w:sz w:val="17"/>
                <w:szCs w:val="17"/>
              </w:rPr>
              <w:t>позднее</w:t>
            </w:r>
            <w:proofErr w:type="gramEnd"/>
            <w:r>
              <w:rPr>
                <w:rFonts w:ascii="Tahoma" w:hAnsi="Tahoma" w:cs="Tahoma"/>
                <w:color w:val="6F6F6F"/>
                <w:sz w:val="17"/>
                <w:szCs w:val="17"/>
              </w:rPr>
              <w:t xml:space="preserve"> чем за два месяца до начала соответствующих мероприятий, указав должность, профессию, специальность, квалификационные требования к ним и условия оплаты труда каждого конкретного работника, а в случае, если решение о сокращении численности или штата работников организации может привести к массовому увольнению работников, – не </w:t>
            </w:r>
            <w:proofErr w:type="gramStart"/>
            <w:r>
              <w:rPr>
                <w:rFonts w:ascii="Tahoma" w:hAnsi="Tahoma" w:cs="Tahoma"/>
                <w:color w:val="6F6F6F"/>
                <w:sz w:val="17"/>
                <w:szCs w:val="17"/>
              </w:rPr>
              <w:t>позднее</w:t>
            </w:r>
            <w:proofErr w:type="gramEnd"/>
            <w:r>
              <w:rPr>
                <w:rFonts w:ascii="Tahoma" w:hAnsi="Tahoma" w:cs="Tahoma"/>
                <w:color w:val="6F6F6F"/>
                <w:sz w:val="17"/>
                <w:szCs w:val="17"/>
              </w:rPr>
              <w:t xml:space="preserve"> чем за три месяца до начала мероприятий.</w:t>
            </w:r>
          </w:p>
          <w:p w:rsidR="00AD5A16" w:rsidRDefault="00AD5A16" w:rsidP="00AD5A16">
            <w:pPr>
              <w:pStyle w:val="2"/>
              <w:spacing w:before="300" w:after="75" w:line="300" w:lineRule="atLeast"/>
              <w:ind w:left="375"/>
              <w:jc w:val="both"/>
              <w:rPr>
                <w:rFonts w:ascii="Tahoma" w:hAnsi="Tahoma" w:cs="Tahoma"/>
                <w:b w:val="0"/>
                <w:bCs w:val="0"/>
                <w:color w:val="99000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bCs w:val="0"/>
                <w:color w:val="990000"/>
                <w:sz w:val="18"/>
                <w:szCs w:val="18"/>
              </w:rPr>
              <w:t>Учет преимущественного права на оставление на работе</w:t>
            </w:r>
          </w:p>
          <w:p w:rsidR="00AD5A16" w:rsidRDefault="00AD5A16" w:rsidP="00AD5A16">
            <w:pPr>
              <w:pStyle w:val="a3"/>
              <w:spacing w:before="150" w:beforeAutospacing="0" w:after="0" w:afterAutospacing="0"/>
              <w:jc w:val="both"/>
              <w:rPr>
                <w:rFonts w:ascii="Tahoma" w:hAnsi="Tahoma" w:cs="Tahoma"/>
                <w:color w:val="6F6F6F"/>
                <w:sz w:val="17"/>
                <w:szCs w:val="17"/>
              </w:rPr>
            </w:pPr>
            <w:r>
              <w:rPr>
                <w:rFonts w:ascii="Tahoma" w:hAnsi="Tahoma" w:cs="Tahoma"/>
                <w:color w:val="6F6F6F"/>
                <w:sz w:val="17"/>
                <w:szCs w:val="17"/>
              </w:rPr>
              <w:t>Третье условие правомерности увольнения по сокращению численности или штата: работник не обладает преимущественным правом на оставление на работе (</w:t>
            </w:r>
            <w:hyperlink r:id="rId24" w:tgtFrame="_blank" w:history="1">
              <w:r>
                <w:rPr>
                  <w:rStyle w:val="a4"/>
                  <w:rFonts w:ascii="Tahoma" w:hAnsi="Tahoma" w:cs="Tahoma"/>
                  <w:color w:val="396BA8"/>
                  <w:sz w:val="17"/>
                  <w:szCs w:val="17"/>
                </w:rPr>
                <w:t>ст. 179 ТК РФ</w:t>
              </w:r>
            </w:hyperlink>
            <w:r>
              <w:rPr>
                <w:rFonts w:ascii="Tahoma" w:hAnsi="Tahoma" w:cs="Tahoma"/>
                <w:color w:val="6F6F6F"/>
                <w:sz w:val="17"/>
                <w:szCs w:val="17"/>
              </w:rPr>
              <w:t>).</w:t>
            </w:r>
          </w:p>
          <w:p w:rsidR="00AD5A16" w:rsidRDefault="00AD5A16" w:rsidP="00AD5A16">
            <w:pPr>
              <w:pStyle w:val="a3"/>
              <w:spacing w:before="150" w:beforeAutospacing="0" w:after="0" w:afterAutospacing="0"/>
              <w:jc w:val="both"/>
              <w:rPr>
                <w:rFonts w:ascii="Tahoma" w:hAnsi="Tahoma" w:cs="Tahoma"/>
                <w:color w:val="6F6F6F"/>
                <w:sz w:val="17"/>
                <w:szCs w:val="17"/>
              </w:rPr>
            </w:pPr>
            <w:r>
              <w:rPr>
                <w:rFonts w:ascii="Tahoma" w:hAnsi="Tahoma" w:cs="Tahoma"/>
                <w:color w:val="6F6F6F"/>
                <w:sz w:val="17"/>
                <w:szCs w:val="17"/>
              </w:rPr>
              <w:t>В</w:t>
            </w:r>
            <w:r>
              <w:rPr>
                <w:rStyle w:val="apple-converted-space"/>
                <w:rFonts w:ascii="Tahoma" w:hAnsi="Tahoma" w:cs="Tahoma"/>
                <w:color w:val="6F6F6F"/>
                <w:sz w:val="17"/>
                <w:szCs w:val="17"/>
              </w:rPr>
              <w:t> </w:t>
            </w:r>
            <w:hyperlink r:id="rId25" w:tgtFrame="_blank" w:history="1">
              <w:r>
                <w:rPr>
                  <w:rStyle w:val="a4"/>
                  <w:rFonts w:ascii="Tahoma" w:hAnsi="Tahoma" w:cs="Tahoma"/>
                  <w:color w:val="396BA8"/>
                  <w:sz w:val="17"/>
                  <w:szCs w:val="17"/>
                </w:rPr>
                <w:t>Постановлении от 17.03.04 № 2</w:t>
              </w:r>
            </w:hyperlink>
            <w:r>
              <w:rPr>
                <w:rStyle w:val="apple-converted-space"/>
                <w:rFonts w:ascii="Tahoma" w:hAnsi="Tahoma" w:cs="Tahoma"/>
                <w:color w:val="6F6F6F"/>
                <w:sz w:val="17"/>
                <w:szCs w:val="17"/>
              </w:rPr>
              <w:t> </w:t>
            </w:r>
            <w:r>
              <w:rPr>
                <w:rFonts w:ascii="Tahoma" w:hAnsi="Tahoma" w:cs="Tahoma"/>
                <w:color w:val="6F6F6F"/>
                <w:sz w:val="17"/>
                <w:szCs w:val="17"/>
              </w:rPr>
              <w:t>(</w:t>
            </w:r>
            <w:hyperlink r:id="rId26" w:tgtFrame="_blank" w:history="1">
              <w:r>
                <w:rPr>
                  <w:rStyle w:val="a4"/>
                  <w:rFonts w:ascii="Tahoma" w:hAnsi="Tahoma" w:cs="Tahoma"/>
                  <w:color w:val="396BA8"/>
                  <w:sz w:val="17"/>
                  <w:szCs w:val="17"/>
                </w:rPr>
                <w:t>п. 29</w:t>
              </w:r>
            </w:hyperlink>
            <w:r>
              <w:rPr>
                <w:rFonts w:ascii="Tahoma" w:hAnsi="Tahoma" w:cs="Tahoma"/>
                <w:color w:val="6F6F6F"/>
                <w:sz w:val="17"/>
                <w:szCs w:val="17"/>
              </w:rPr>
              <w:t>) отмечено, что расторжение трудового договора с работником по</w:t>
            </w:r>
            <w:r>
              <w:rPr>
                <w:rStyle w:val="apple-converted-space"/>
                <w:rFonts w:ascii="Tahoma" w:hAnsi="Tahoma" w:cs="Tahoma"/>
                <w:color w:val="6F6F6F"/>
                <w:sz w:val="17"/>
                <w:szCs w:val="17"/>
              </w:rPr>
              <w:t> </w:t>
            </w:r>
            <w:hyperlink r:id="rId27" w:tgtFrame="_blank" w:history="1">
              <w:r>
                <w:rPr>
                  <w:rStyle w:val="a4"/>
                  <w:rFonts w:ascii="Tahoma" w:hAnsi="Tahoma" w:cs="Tahoma"/>
                  <w:color w:val="396BA8"/>
                  <w:sz w:val="17"/>
                  <w:szCs w:val="17"/>
                </w:rPr>
                <w:t>п. 2 ч. 1 ст. 81 ТК РФ</w:t>
              </w:r>
            </w:hyperlink>
            <w:r>
              <w:rPr>
                <w:rStyle w:val="apple-converted-space"/>
                <w:rFonts w:ascii="Tahoma" w:hAnsi="Tahoma" w:cs="Tahoma"/>
                <w:color w:val="6F6F6F"/>
                <w:sz w:val="17"/>
                <w:szCs w:val="17"/>
              </w:rPr>
              <w:t> </w:t>
            </w:r>
            <w:r>
              <w:rPr>
                <w:rFonts w:ascii="Tahoma" w:hAnsi="Tahoma" w:cs="Tahoma"/>
                <w:color w:val="6F6F6F"/>
                <w:sz w:val="17"/>
                <w:szCs w:val="17"/>
              </w:rPr>
              <w:t>возможно при условии, что он не имеет преимущественного права на оставление на работе.</w:t>
            </w:r>
          </w:p>
          <w:p w:rsidR="00AD5A16" w:rsidRDefault="00AD5A16" w:rsidP="00AD5A16">
            <w:pPr>
              <w:pStyle w:val="a3"/>
              <w:spacing w:before="150" w:beforeAutospacing="0" w:after="0" w:afterAutospacing="0"/>
              <w:jc w:val="both"/>
              <w:rPr>
                <w:rFonts w:ascii="Tahoma" w:hAnsi="Tahoma" w:cs="Tahoma"/>
                <w:color w:val="6F6F6F"/>
                <w:sz w:val="17"/>
                <w:szCs w:val="17"/>
              </w:rPr>
            </w:pPr>
            <w:r>
              <w:rPr>
                <w:rFonts w:ascii="Tahoma" w:hAnsi="Tahoma" w:cs="Tahoma"/>
                <w:color w:val="6F6F6F"/>
                <w:sz w:val="17"/>
                <w:szCs w:val="17"/>
              </w:rPr>
              <w:t>Как следует из требований</w:t>
            </w:r>
            <w:r>
              <w:rPr>
                <w:rStyle w:val="apple-converted-space"/>
                <w:rFonts w:ascii="Tahoma" w:hAnsi="Tahoma" w:cs="Tahoma"/>
                <w:color w:val="6F6F6F"/>
                <w:sz w:val="17"/>
                <w:szCs w:val="17"/>
              </w:rPr>
              <w:t> </w:t>
            </w:r>
            <w:hyperlink r:id="rId28" w:tgtFrame="_blank" w:history="1">
              <w:r>
                <w:rPr>
                  <w:rStyle w:val="a4"/>
                  <w:rFonts w:ascii="Tahoma" w:hAnsi="Tahoma" w:cs="Tahoma"/>
                  <w:color w:val="396BA8"/>
                  <w:sz w:val="17"/>
                  <w:szCs w:val="17"/>
                </w:rPr>
                <w:t>ст. 179 ТК РФ</w:t>
              </w:r>
            </w:hyperlink>
            <w:r>
              <w:rPr>
                <w:rFonts w:ascii="Tahoma" w:hAnsi="Tahoma" w:cs="Tahoma"/>
                <w:color w:val="6F6F6F"/>
                <w:sz w:val="17"/>
                <w:szCs w:val="17"/>
              </w:rPr>
              <w:t>, при сокращении численности или штата работников организации, индивидуального предпринимателя преимущественное право на оставление на работе предоставляется работникам</w:t>
            </w:r>
            <w:r>
              <w:rPr>
                <w:rStyle w:val="apple-converted-space"/>
                <w:rFonts w:ascii="Tahoma" w:hAnsi="Tahoma" w:cs="Tahoma"/>
                <w:color w:val="6F6F6F"/>
                <w:sz w:val="17"/>
                <w:szCs w:val="17"/>
              </w:rPr>
              <w:t> </w:t>
            </w:r>
            <w:r>
              <w:rPr>
                <w:rFonts w:ascii="Tahoma" w:hAnsi="Tahoma" w:cs="Tahoma"/>
                <w:b/>
                <w:bCs/>
                <w:color w:val="6F6F6F"/>
                <w:sz w:val="17"/>
                <w:szCs w:val="17"/>
              </w:rPr>
              <w:t>с более высокой производительностью труда и квалификацией.</w:t>
            </w:r>
            <w:r>
              <w:rPr>
                <w:rStyle w:val="apple-converted-space"/>
                <w:rFonts w:ascii="Tahoma" w:hAnsi="Tahoma" w:cs="Tahoma"/>
                <w:color w:val="6F6F6F"/>
                <w:sz w:val="17"/>
                <w:szCs w:val="17"/>
              </w:rPr>
              <w:t> </w:t>
            </w:r>
            <w:r>
              <w:rPr>
                <w:rFonts w:ascii="Tahoma" w:hAnsi="Tahoma" w:cs="Tahoma"/>
                <w:color w:val="6F6F6F"/>
                <w:sz w:val="17"/>
                <w:szCs w:val="17"/>
              </w:rPr>
              <w:t>Установленные законодателем критерии – более высокая производительность труда и квалификация работника – обеспечивают правильный выбор кандидатуры на увольнение и дают возможность сохранить трудовые отношения с высококвалифицированными работниками.</w:t>
            </w:r>
          </w:p>
          <w:p w:rsidR="005B608B" w:rsidRDefault="005B608B" w:rsidP="00AD5A16">
            <w:pPr>
              <w:pStyle w:val="a3"/>
              <w:spacing w:before="150" w:beforeAutospacing="0" w:after="0" w:afterAutospacing="0"/>
              <w:jc w:val="both"/>
              <w:rPr>
                <w:rFonts w:ascii="Tahoma" w:hAnsi="Tahoma" w:cs="Tahoma"/>
                <w:color w:val="6F6F6F"/>
                <w:sz w:val="17"/>
                <w:szCs w:val="17"/>
              </w:rPr>
            </w:pPr>
          </w:p>
          <w:p w:rsidR="005B608B" w:rsidRDefault="005B608B" w:rsidP="005B608B">
            <w:pPr>
              <w:pStyle w:val="a3"/>
              <w:spacing w:before="150" w:beforeAutospacing="0" w:after="0" w:afterAutospacing="0"/>
              <w:jc w:val="both"/>
              <w:rPr>
                <w:rFonts w:ascii="Tahoma" w:hAnsi="Tahoma" w:cs="Tahoma"/>
                <w:color w:val="6F6F6F"/>
                <w:sz w:val="17"/>
                <w:szCs w:val="17"/>
              </w:rPr>
            </w:pPr>
            <w:proofErr w:type="gramStart"/>
            <w:r>
              <w:rPr>
                <w:rFonts w:ascii="Tahoma" w:hAnsi="Tahoma" w:cs="Tahoma"/>
                <w:color w:val="6F6F6F"/>
                <w:sz w:val="17"/>
                <w:szCs w:val="17"/>
              </w:rPr>
              <w:t>Если при решении вопроса о преимущественном праве окажется, что работники имеют равную производительность труда и квалификацию, то предпочтение должно отдаваться категориям, перечисленным в</w:t>
            </w:r>
            <w:r>
              <w:rPr>
                <w:rStyle w:val="apple-converted-space"/>
                <w:rFonts w:ascii="Tahoma" w:hAnsi="Tahoma" w:cs="Tahoma"/>
                <w:color w:val="6F6F6F"/>
                <w:sz w:val="17"/>
                <w:szCs w:val="17"/>
              </w:rPr>
              <w:t> </w:t>
            </w:r>
            <w:hyperlink r:id="rId29" w:tgtFrame="_blank" w:history="1">
              <w:r>
                <w:rPr>
                  <w:rStyle w:val="a4"/>
                  <w:rFonts w:ascii="Tahoma" w:hAnsi="Tahoma" w:cs="Tahoma"/>
                  <w:color w:val="396BA8"/>
                  <w:sz w:val="17"/>
                  <w:szCs w:val="17"/>
                </w:rPr>
                <w:t>ч. 2 ст. 179 ТК РФ</w:t>
              </w:r>
            </w:hyperlink>
            <w:r>
              <w:rPr>
                <w:rFonts w:ascii="Tahoma" w:hAnsi="Tahoma" w:cs="Tahoma"/>
                <w:color w:val="6F6F6F"/>
                <w:sz w:val="17"/>
                <w:szCs w:val="17"/>
              </w:rPr>
              <w:t>. При этом работодатель может предоставить преимущественное право остаться на работе любому работнику, указанному в</w:t>
            </w:r>
            <w:r>
              <w:rPr>
                <w:rStyle w:val="apple-converted-space"/>
                <w:rFonts w:ascii="Tahoma" w:hAnsi="Tahoma" w:cs="Tahoma"/>
                <w:color w:val="6F6F6F"/>
                <w:sz w:val="17"/>
                <w:szCs w:val="17"/>
              </w:rPr>
              <w:t> </w:t>
            </w:r>
            <w:hyperlink r:id="rId30" w:tgtFrame="_blank" w:history="1">
              <w:r>
                <w:rPr>
                  <w:rStyle w:val="a4"/>
                  <w:rFonts w:ascii="Tahoma" w:hAnsi="Tahoma" w:cs="Tahoma"/>
                  <w:color w:val="396BA8"/>
                  <w:sz w:val="17"/>
                  <w:szCs w:val="17"/>
                </w:rPr>
                <w:t>ч. 2 ст. 179 ТК РФ</w:t>
              </w:r>
            </w:hyperlink>
            <w:r>
              <w:rPr>
                <w:rFonts w:ascii="Tahoma" w:hAnsi="Tahoma" w:cs="Tahoma"/>
                <w:color w:val="6F6F6F"/>
                <w:sz w:val="17"/>
                <w:szCs w:val="17"/>
              </w:rPr>
              <w:t>, не соблюдая той последовательности, которая дана законодателем.</w:t>
            </w:r>
            <w:proofErr w:type="gramEnd"/>
          </w:p>
          <w:p w:rsidR="005B608B" w:rsidRDefault="005B608B" w:rsidP="005B608B">
            <w:pPr>
              <w:pStyle w:val="a3"/>
              <w:spacing w:before="150" w:beforeAutospacing="0" w:after="0" w:afterAutospacing="0"/>
              <w:jc w:val="both"/>
              <w:rPr>
                <w:rFonts w:ascii="Tahoma" w:hAnsi="Tahoma" w:cs="Tahoma"/>
                <w:color w:val="6F6F6F"/>
                <w:sz w:val="17"/>
                <w:szCs w:val="17"/>
              </w:rPr>
            </w:pPr>
            <w:r>
              <w:rPr>
                <w:rFonts w:ascii="Tahoma" w:hAnsi="Tahoma" w:cs="Tahoma"/>
                <w:color w:val="6F6F6F"/>
                <w:sz w:val="17"/>
                <w:szCs w:val="17"/>
              </w:rPr>
              <w:t>Чтобы определить квалификацию работника, работодателю следует исходить из наличия у него начального, среднего, высшего профессионального образования, получения второго образования, наличия ученой степени, ученого звания и других критериев, определяющих квалификацию. Производительность же труда работников характеризуется качеством выполняемой работы, отсутствием производственного брака, временем, затрачиваемым каждым из работников на выполнение равного задания. Нужно также учесть данные, свидетельствующие о выполнении работником важных ответственных заданий либо большего объема работы по отношению к другим работникам, занимающим аналогичные должности или выполняющим работу по той же профессии и одинаковой степени сложности.</w:t>
            </w:r>
          </w:p>
          <w:p w:rsidR="005B608B" w:rsidRDefault="005B608B" w:rsidP="005B608B">
            <w:pPr>
              <w:pStyle w:val="a3"/>
              <w:spacing w:before="150" w:beforeAutospacing="0" w:after="0" w:afterAutospacing="0"/>
              <w:jc w:val="both"/>
              <w:rPr>
                <w:rFonts w:ascii="Tahoma" w:hAnsi="Tahoma" w:cs="Tahoma"/>
                <w:color w:val="6F6F6F"/>
                <w:sz w:val="17"/>
                <w:szCs w:val="17"/>
              </w:rPr>
            </w:pPr>
            <w:proofErr w:type="gramStart"/>
            <w:r>
              <w:rPr>
                <w:rFonts w:ascii="Tahoma" w:hAnsi="Tahoma" w:cs="Tahoma"/>
                <w:color w:val="6F6F6F"/>
                <w:sz w:val="17"/>
                <w:szCs w:val="17"/>
              </w:rPr>
              <w:t>К сожалению, какого-либо определенного перечня критериев более высокой производительности труда законодателем до настоящего времени не закреплено, и в данном случае, решая вопрос о производительности труда работников, подлежащих увольнению по сокращению численности или штата, работодатель исходит в основном из субъективного мнения, сложившегося о том или ином работнике во время исполнения им служебных обязанностей.</w:t>
            </w:r>
            <w:proofErr w:type="gramEnd"/>
          </w:p>
          <w:p w:rsidR="005B608B" w:rsidRDefault="005B608B" w:rsidP="00AD5A16">
            <w:pPr>
              <w:pStyle w:val="a3"/>
              <w:spacing w:before="150" w:beforeAutospacing="0" w:after="0" w:afterAutospacing="0"/>
              <w:jc w:val="both"/>
              <w:rPr>
                <w:rFonts w:ascii="Tahoma" w:hAnsi="Tahoma" w:cs="Tahoma"/>
                <w:color w:val="6F6F6F"/>
                <w:sz w:val="17"/>
                <w:szCs w:val="17"/>
              </w:rPr>
            </w:pPr>
          </w:p>
          <w:p w:rsidR="00AD5A16" w:rsidRDefault="00AD5A16">
            <w:pPr>
              <w:pStyle w:val="a3"/>
              <w:spacing w:before="150" w:beforeAutospacing="0" w:after="0" w:afterAutospacing="0"/>
              <w:jc w:val="both"/>
              <w:rPr>
                <w:rFonts w:ascii="Tahoma" w:hAnsi="Tahoma" w:cs="Tahoma"/>
                <w:color w:val="6F6F6F"/>
                <w:sz w:val="17"/>
                <w:szCs w:val="17"/>
              </w:rPr>
            </w:pPr>
            <w:r>
              <w:rPr>
                <w:rFonts w:ascii="Tahoma" w:hAnsi="Tahoma" w:cs="Tahoma"/>
                <w:color w:val="6F6F6F"/>
                <w:sz w:val="17"/>
                <w:szCs w:val="17"/>
              </w:rPr>
              <w:t>Ст.261 ТК РФ</w:t>
            </w:r>
            <w:proofErr w:type="gramStart"/>
            <w:r>
              <w:rPr>
                <w:rFonts w:ascii="Tahoma" w:hAnsi="Tahoma" w:cs="Tahoma"/>
                <w:color w:val="6F6F6F"/>
                <w:sz w:val="17"/>
                <w:szCs w:val="17"/>
              </w:rPr>
              <w:t xml:space="preserve"> </w:t>
            </w:r>
            <w:r w:rsidR="005B608B">
              <w:rPr>
                <w:rFonts w:ascii="Tahoma" w:hAnsi="Tahoma" w:cs="Tahoma"/>
                <w:color w:val="6F6F6F"/>
                <w:sz w:val="17"/>
                <w:szCs w:val="17"/>
              </w:rPr>
              <w:t>!</w:t>
            </w:r>
            <w:proofErr w:type="gramEnd"/>
            <w:r w:rsidR="005B608B">
              <w:rPr>
                <w:rFonts w:ascii="Tahoma" w:hAnsi="Tahoma" w:cs="Tahoma"/>
                <w:color w:val="6F6F6F"/>
                <w:sz w:val="17"/>
                <w:szCs w:val="17"/>
              </w:rPr>
              <w:t>!!!!!!!</w:t>
            </w:r>
          </w:p>
          <w:p w:rsidR="00AD5A16" w:rsidRPr="00AD5A16" w:rsidRDefault="00AD5A16">
            <w:pPr>
              <w:pStyle w:val="a3"/>
              <w:spacing w:before="15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5A16">
              <w:rPr>
                <w:rFonts w:ascii="Arial" w:hAnsi="Arial" w:cs="Arial"/>
                <w:color w:val="000000"/>
                <w:sz w:val="20"/>
                <w:szCs w:val="20"/>
              </w:rPr>
              <w:t>Расторжение трудового договора с женщинами, имеющими детей в возрасте до трех лет, одинокими матерями, воспитывающими ребенка в возрасте до четырнадцати лет (ребенка-</w:t>
            </w:r>
            <w:r w:rsidRPr="00AD5A1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инвалида до восемнадцати лет), другими лицами, воспитывающими указанных детей без матери, по инициативе работодателя не допускается (за исключением увольнения по основаниям, предусмотренным пунктами 1, 5 - 8, 10 или 11 части первой статьи 81 или пунктом 2 статьи 336 настоящего</w:t>
            </w:r>
            <w:proofErr w:type="gramEnd"/>
            <w:r w:rsidRPr="00AD5A1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AD5A16">
              <w:rPr>
                <w:rFonts w:ascii="Arial" w:hAnsi="Arial" w:cs="Arial"/>
                <w:color w:val="000000"/>
                <w:sz w:val="20"/>
                <w:szCs w:val="20"/>
              </w:rPr>
              <w:t>Кодекса).</w:t>
            </w:r>
            <w:proofErr w:type="gramEnd"/>
          </w:p>
          <w:p w:rsidR="00AD5A16" w:rsidRDefault="00AD5A16" w:rsidP="00AD5A16">
            <w:pPr>
              <w:pStyle w:val="a3"/>
              <w:spacing w:before="15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br/>
            </w:r>
            <w:r w:rsidRPr="00AD5A16">
              <w:rPr>
                <w:rFonts w:ascii="Arial" w:hAnsi="Arial" w:cs="Arial"/>
                <w:color w:val="000000"/>
                <w:sz w:val="20"/>
                <w:szCs w:val="20"/>
              </w:rPr>
              <w:t>Расторжение трудового договора по инициативе работодателя с беременными женщинами не допускается, за исключением случаев ликвидации организации либо прекращения деятельности индивидуальным предпринимателем.</w:t>
            </w:r>
          </w:p>
          <w:p w:rsidR="005B608B" w:rsidRPr="005B608B" w:rsidRDefault="005B608B" w:rsidP="005B608B">
            <w:pPr>
              <w:spacing w:before="150" w:after="0" w:line="240" w:lineRule="auto"/>
              <w:jc w:val="both"/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</w:pPr>
            <w:r w:rsidRPr="005B608B"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  <w:t>Среди работников, имеющих равную производительность труда и квалификацию, при сокращении численности или штата преимуществом пользуются следующие категории:</w:t>
            </w:r>
          </w:p>
          <w:p w:rsidR="005B608B" w:rsidRPr="005B608B" w:rsidRDefault="005B608B" w:rsidP="005B608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</w:pPr>
            <w:proofErr w:type="gramStart"/>
            <w:r w:rsidRPr="005B608B"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  <w:t>семейные</w:t>
            </w:r>
            <w:proofErr w:type="gramEnd"/>
            <w:r w:rsidRPr="005B608B"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  <w:t xml:space="preserve"> – при наличии двух или более иждивенцев;</w:t>
            </w:r>
          </w:p>
          <w:p w:rsidR="005B608B" w:rsidRPr="005B608B" w:rsidRDefault="005B608B" w:rsidP="005B608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</w:pPr>
            <w:r w:rsidRPr="005B608B"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  <w:t>лица, в семье которых нет других работников с самостоятельным заработком;</w:t>
            </w:r>
          </w:p>
          <w:p w:rsidR="005B608B" w:rsidRPr="005B608B" w:rsidRDefault="005B608B" w:rsidP="005B608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</w:pPr>
            <w:r w:rsidRPr="005B608B"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  <w:t>работники, получившие в данной организации трудовое увечье или профессиональное заболевание;</w:t>
            </w:r>
          </w:p>
          <w:p w:rsidR="005B608B" w:rsidRPr="005B608B" w:rsidRDefault="005B608B" w:rsidP="005B608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</w:pPr>
            <w:r w:rsidRPr="005B608B"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  <w:t>инвалиды Великой Отечественной войны и инвалиды боевых действий по защите Отечества;</w:t>
            </w:r>
          </w:p>
          <w:p w:rsidR="005B608B" w:rsidRPr="005B608B" w:rsidRDefault="005B608B" w:rsidP="005B608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</w:pPr>
            <w:r w:rsidRPr="005B608B"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  <w:t>работники, повышающие свою квалификацию по направлению работодателя без отрыва от работы.</w:t>
            </w:r>
          </w:p>
          <w:p w:rsidR="005B608B" w:rsidRDefault="005B608B" w:rsidP="005B608B">
            <w:pPr>
              <w:pStyle w:val="2"/>
              <w:spacing w:before="300" w:after="75" w:line="300" w:lineRule="atLeast"/>
              <w:ind w:left="375"/>
              <w:jc w:val="both"/>
              <w:rPr>
                <w:rFonts w:ascii="Tahoma" w:hAnsi="Tahoma" w:cs="Tahoma"/>
                <w:b w:val="0"/>
                <w:bCs w:val="0"/>
                <w:color w:val="99000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bCs w:val="0"/>
                <w:color w:val="990000"/>
                <w:sz w:val="18"/>
                <w:szCs w:val="18"/>
              </w:rPr>
              <w:t>Предупреждение работника</w:t>
            </w:r>
          </w:p>
          <w:p w:rsidR="005B608B" w:rsidRDefault="005B608B" w:rsidP="005B608B">
            <w:pPr>
              <w:pStyle w:val="a3"/>
              <w:spacing w:before="150" w:beforeAutospacing="0" w:after="0" w:afterAutospacing="0"/>
              <w:jc w:val="both"/>
              <w:rPr>
                <w:rFonts w:ascii="Tahoma" w:hAnsi="Tahoma" w:cs="Tahoma"/>
                <w:color w:val="6F6F6F"/>
                <w:sz w:val="17"/>
                <w:szCs w:val="17"/>
              </w:rPr>
            </w:pPr>
            <w:r>
              <w:rPr>
                <w:rFonts w:ascii="Tahoma" w:hAnsi="Tahoma" w:cs="Tahoma"/>
                <w:color w:val="6F6F6F"/>
                <w:sz w:val="17"/>
                <w:szCs w:val="17"/>
              </w:rPr>
              <w:t>Четвертое обязательное условие при сокращении численности или штата: работники заранее, не менее чем за 2 месяца до увольнения, персонально и под роспись должны быть предупреждены о предстоящем увольнении (</w:t>
            </w:r>
            <w:hyperlink r:id="rId31" w:tgtFrame="_blank" w:history="1">
              <w:r>
                <w:rPr>
                  <w:rStyle w:val="a4"/>
                  <w:rFonts w:ascii="Tahoma" w:hAnsi="Tahoma" w:cs="Tahoma"/>
                  <w:color w:val="396BA8"/>
                  <w:sz w:val="17"/>
                  <w:szCs w:val="17"/>
                </w:rPr>
                <w:t>ч. 2 ст. 180 ТК РФ</w:t>
              </w:r>
            </w:hyperlink>
            <w:r>
              <w:rPr>
                <w:rFonts w:ascii="Tahoma" w:hAnsi="Tahoma" w:cs="Tahoma"/>
                <w:color w:val="6F6F6F"/>
                <w:sz w:val="17"/>
                <w:szCs w:val="17"/>
              </w:rPr>
              <w:t>).</w:t>
            </w:r>
          </w:p>
          <w:p w:rsidR="005B608B" w:rsidRDefault="005B608B" w:rsidP="005B608B">
            <w:pPr>
              <w:pStyle w:val="marked"/>
              <w:spacing w:before="150" w:beforeAutospacing="0" w:after="0" w:afterAutospacing="0"/>
              <w:jc w:val="both"/>
              <w:rPr>
                <w:rFonts w:ascii="Tahoma" w:hAnsi="Tahoma" w:cs="Tahoma"/>
                <w:color w:val="6F6F6F"/>
                <w:sz w:val="17"/>
                <w:szCs w:val="17"/>
              </w:rPr>
            </w:pPr>
            <w:r>
              <w:rPr>
                <w:rFonts w:ascii="Tahoma" w:hAnsi="Tahoma" w:cs="Tahoma"/>
                <w:color w:val="6F6F6F"/>
                <w:sz w:val="17"/>
                <w:szCs w:val="17"/>
              </w:rPr>
              <w:t> Необходимо обратить внимание на то обстоятельство, что каждый увольняемый работник должен быть лично письменно предупрежден о предстоящем увольнении. Свое ознакомление он удостоверяет подписью и указывает дату, когда был предупрежден. На следующий день после ознакомления начинает исчисляться установленный</w:t>
            </w:r>
            <w:r>
              <w:rPr>
                <w:rStyle w:val="apple-converted-space"/>
                <w:rFonts w:ascii="Tahoma" w:hAnsi="Tahoma" w:cs="Tahoma"/>
                <w:color w:val="6F6F6F"/>
                <w:sz w:val="17"/>
                <w:szCs w:val="17"/>
              </w:rPr>
              <w:t> </w:t>
            </w:r>
            <w:hyperlink r:id="rId32" w:tgtFrame="_blank" w:history="1">
              <w:r>
                <w:rPr>
                  <w:rStyle w:val="a4"/>
                  <w:rFonts w:ascii="Tahoma" w:hAnsi="Tahoma" w:cs="Tahoma"/>
                  <w:color w:val="396BA8"/>
                  <w:sz w:val="17"/>
                  <w:szCs w:val="17"/>
                </w:rPr>
                <w:t xml:space="preserve">ч. 2 ст. 180 ТК </w:t>
              </w:r>
              <w:proofErr w:type="spellStart"/>
              <w:r>
                <w:rPr>
                  <w:rStyle w:val="a4"/>
                  <w:rFonts w:ascii="Tahoma" w:hAnsi="Tahoma" w:cs="Tahoma"/>
                  <w:color w:val="396BA8"/>
                  <w:sz w:val="17"/>
                  <w:szCs w:val="17"/>
                </w:rPr>
                <w:t>РФ</w:t>
              </w:r>
            </w:hyperlink>
            <w:r>
              <w:rPr>
                <w:rFonts w:ascii="Tahoma" w:hAnsi="Tahoma" w:cs="Tahoma"/>
                <w:color w:val="6F6F6F"/>
                <w:sz w:val="17"/>
                <w:szCs w:val="17"/>
              </w:rPr>
              <w:t>двухмесячный</w:t>
            </w:r>
            <w:proofErr w:type="spellEnd"/>
            <w:r>
              <w:rPr>
                <w:rFonts w:ascii="Tahoma" w:hAnsi="Tahoma" w:cs="Tahoma"/>
                <w:color w:val="6F6F6F"/>
                <w:sz w:val="17"/>
                <w:szCs w:val="17"/>
              </w:rPr>
              <w:t xml:space="preserve"> срок действия предупреждения.</w:t>
            </w:r>
          </w:p>
          <w:p w:rsidR="005B608B" w:rsidRDefault="005B608B" w:rsidP="005B608B">
            <w:pPr>
              <w:pStyle w:val="a3"/>
              <w:spacing w:before="150" w:beforeAutospacing="0" w:after="0" w:afterAutospacing="0"/>
              <w:jc w:val="both"/>
              <w:rPr>
                <w:rFonts w:ascii="Tahoma" w:hAnsi="Tahoma" w:cs="Tahoma"/>
                <w:color w:val="6F6F6F"/>
                <w:sz w:val="17"/>
                <w:szCs w:val="17"/>
              </w:rPr>
            </w:pPr>
            <w:r>
              <w:rPr>
                <w:rFonts w:ascii="Tahoma" w:hAnsi="Tahoma" w:cs="Tahoma"/>
                <w:color w:val="6F6F6F"/>
                <w:sz w:val="17"/>
                <w:szCs w:val="17"/>
              </w:rPr>
              <w:t xml:space="preserve">Работодатель, предупреждая работника о предстоящем сокращении численности или штата, указывает конкретную дату его увольнения. </w:t>
            </w:r>
            <w:proofErr w:type="gramStart"/>
            <w:r>
              <w:rPr>
                <w:rFonts w:ascii="Tahoma" w:hAnsi="Tahoma" w:cs="Tahoma"/>
                <w:color w:val="6F6F6F"/>
                <w:sz w:val="17"/>
                <w:szCs w:val="17"/>
              </w:rPr>
              <w:t>Целесообразно сделать оговорку: если работник, подлежащий увольнению, к окончанию срока предупреждения будет находиться на больничном, то увольнение будет произведено по окончании временной нетрудоспособности.</w:t>
            </w:r>
            <w:proofErr w:type="gramEnd"/>
            <w:r>
              <w:rPr>
                <w:rFonts w:ascii="Tahoma" w:hAnsi="Tahoma" w:cs="Tahoma"/>
                <w:color w:val="6F6F6F"/>
                <w:sz w:val="17"/>
                <w:szCs w:val="17"/>
              </w:rPr>
              <w:t xml:space="preserve"> Работники, которые оказались временно нетрудоспособными после предупреждения, но до истечения его срока, не вправе требовать продления срока на период временной нетрудоспособности.</w:t>
            </w:r>
          </w:p>
          <w:p w:rsidR="005B608B" w:rsidRDefault="005B608B" w:rsidP="005B608B">
            <w:pPr>
              <w:pStyle w:val="a3"/>
              <w:spacing w:before="150" w:beforeAutospacing="0" w:after="0" w:afterAutospacing="0"/>
              <w:jc w:val="both"/>
              <w:rPr>
                <w:rFonts w:ascii="Tahoma" w:hAnsi="Tahoma" w:cs="Tahoma"/>
                <w:color w:val="6F6F6F"/>
                <w:sz w:val="17"/>
                <w:szCs w:val="17"/>
              </w:rPr>
            </w:pPr>
            <w:r>
              <w:rPr>
                <w:rFonts w:ascii="Tahoma" w:hAnsi="Tahoma" w:cs="Tahoma"/>
                <w:color w:val="6F6F6F"/>
                <w:sz w:val="17"/>
                <w:szCs w:val="17"/>
              </w:rPr>
              <w:t>В соответствии с</w:t>
            </w:r>
            <w:r>
              <w:rPr>
                <w:rStyle w:val="apple-converted-space"/>
                <w:rFonts w:ascii="Tahoma" w:hAnsi="Tahoma" w:cs="Tahoma"/>
                <w:color w:val="6F6F6F"/>
                <w:sz w:val="17"/>
                <w:szCs w:val="17"/>
              </w:rPr>
              <w:t> </w:t>
            </w:r>
            <w:hyperlink r:id="rId33" w:tgtFrame="_blank" w:history="1">
              <w:r>
                <w:rPr>
                  <w:rStyle w:val="a4"/>
                  <w:rFonts w:ascii="Tahoma" w:hAnsi="Tahoma" w:cs="Tahoma"/>
                  <w:color w:val="396BA8"/>
                  <w:sz w:val="17"/>
                  <w:szCs w:val="17"/>
                </w:rPr>
                <w:t>ч. 3 ст. 180 ТК РФ</w:t>
              </w:r>
            </w:hyperlink>
            <w:r>
              <w:rPr>
                <w:rStyle w:val="apple-converted-space"/>
                <w:rFonts w:ascii="Tahoma" w:hAnsi="Tahoma" w:cs="Tahoma"/>
                <w:color w:val="6F6F6F"/>
                <w:sz w:val="17"/>
                <w:szCs w:val="17"/>
              </w:rPr>
              <w:t> </w:t>
            </w:r>
            <w:r>
              <w:rPr>
                <w:rFonts w:ascii="Tahoma" w:hAnsi="Tahoma" w:cs="Tahoma"/>
                <w:color w:val="6F6F6F"/>
                <w:sz w:val="17"/>
                <w:szCs w:val="17"/>
              </w:rPr>
              <w:t>работодателю предоставляется возможность с письменного согласия работника расторгнуть трудовой договор до истечения двухмесячного срока предупреждения об увольнении, выплатив ему дополнительную компенсацию в размере среднего заработка, исчисленного пропорционально времени, оставшемуся до истечения срока предупреждения об увольнении.</w:t>
            </w:r>
          </w:p>
          <w:p w:rsidR="005B608B" w:rsidRDefault="005B608B" w:rsidP="005B608B">
            <w:pPr>
              <w:pStyle w:val="2"/>
              <w:spacing w:before="300" w:after="75" w:line="300" w:lineRule="atLeast"/>
              <w:ind w:left="375"/>
              <w:jc w:val="both"/>
              <w:rPr>
                <w:rFonts w:ascii="Tahoma" w:hAnsi="Tahoma" w:cs="Tahoma"/>
                <w:b w:val="0"/>
                <w:bCs w:val="0"/>
                <w:color w:val="99000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bCs w:val="0"/>
                <w:color w:val="990000"/>
                <w:sz w:val="18"/>
                <w:szCs w:val="18"/>
              </w:rPr>
              <w:t>Предложение перевода на другую работу</w:t>
            </w:r>
          </w:p>
          <w:p w:rsidR="005B608B" w:rsidRPr="005B608B" w:rsidRDefault="005B608B" w:rsidP="005B608B">
            <w:pPr>
              <w:spacing w:before="150" w:after="0" w:line="240" w:lineRule="auto"/>
              <w:jc w:val="both"/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</w:pPr>
            <w:proofErr w:type="gramStart"/>
            <w:r w:rsidRPr="005B608B"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  <w:t>Пятое обязательное условие правомерности расторжения трудового договора в связи с сокращением численности или штата работников организации, индивидуального предпринимателя: работодатель должен доказать, что не имел возможности перевести работника с его письменного согласия на другую имеющуюся у него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 его</w:t>
            </w:r>
            <w:proofErr w:type="gramEnd"/>
            <w:r w:rsidRPr="005B608B"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  <w:t xml:space="preserve"> состояния здоровья, либо что работник отказался от перевода на такую работу (</w:t>
            </w:r>
            <w:hyperlink r:id="rId34" w:tgtFrame="_blank" w:history="1">
              <w:r w:rsidRPr="005B608B">
                <w:rPr>
                  <w:rFonts w:ascii="Tahoma" w:eastAsia="Times New Roman" w:hAnsi="Tahoma" w:cs="Tahoma"/>
                  <w:color w:val="396BA8"/>
                  <w:sz w:val="17"/>
                  <w:szCs w:val="17"/>
                  <w:u w:val="single"/>
                  <w:lang w:eastAsia="ru-RU"/>
                </w:rPr>
                <w:t>ч. 3 ст. 81</w:t>
              </w:r>
            </w:hyperlink>
            <w:r w:rsidRPr="005B608B"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  <w:t>, </w:t>
            </w:r>
            <w:hyperlink r:id="rId35" w:tgtFrame="_blank" w:history="1">
              <w:r w:rsidRPr="005B608B">
                <w:rPr>
                  <w:rFonts w:ascii="Tahoma" w:eastAsia="Times New Roman" w:hAnsi="Tahoma" w:cs="Tahoma"/>
                  <w:color w:val="396BA8"/>
                  <w:sz w:val="17"/>
                  <w:szCs w:val="17"/>
                  <w:u w:val="single"/>
                  <w:lang w:eastAsia="ru-RU"/>
                </w:rPr>
                <w:t>ч. 1 ст. 180 ТК РФ</w:t>
              </w:r>
            </w:hyperlink>
            <w:r w:rsidRPr="005B608B"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  <w:t>).</w:t>
            </w:r>
          </w:p>
          <w:p w:rsidR="005B608B" w:rsidRPr="005B608B" w:rsidRDefault="005B608B" w:rsidP="005B608B">
            <w:pPr>
              <w:spacing w:before="150" w:after="0" w:line="240" w:lineRule="auto"/>
              <w:jc w:val="both"/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</w:pPr>
            <w:r w:rsidRPr="005B608B"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  <w:t>В указанной ситуации работодатель обязан принять меры, направленные на трудоустройство работника. Эти меры заключаются в подборе для него другой работы, имеющейся у работодателя в данной местности. Предлагать вакансии в других местностях работодатель обязан, если это предусмотрено коллективным договором, соглашениями, трудовым договором.</w:t>
            </w:r>
          </w:p>
          <w:p w:rsidR="005B608B" w:rsidRPr="005B608B" w:rsidRDefault="005B608B" w:rsidP="005B608B">
            <w:pPr>
              <w:spacing w:before="150" w:after="0" w:line="240" w:lineRule="auto"/>
              <w:jc w:val="both"/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</w:pPr>
            <w:r w:rsidRPr="005B608B"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  <w:t xml:space="preserve">Под другой работой понимается как вакантная должность или работа, соответствующая квалификации работника, так и вакантная нижестоящая должность или нижеоплачиваемая работа, которую он может выполнять с учетом состояния здоровья. Предлагая другую работу, работодатель указывает, в чем будут состоять трудовые обязанности работника, каков </w:t>
            </w:r>
            <w:proofErr w:type="gramStart"/>
            <w:r w:rsidRPr="005B608B"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  <w:t>размер оплаты труда</w:t>
            </w:r>
            <w:proofErr w:type="gramEnd"/>
            <w:r w:rsidRPr="005B608B"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  <w:t>. И с таким предложением он должен обращаться к работнику не только в день предупреждения о предстоящем увольнении, но и в течение всего срока предупреждения, если в организации (или у индивидуального предпринимателя) появляются новые вакансии. Несоблюдение этого правила свидетельствует, что работодатель ненадлежащим образом выполняет возложенную на него обязанность по трудоустройству увольняемого работника.</w:t>
            </w:r>
          </w:p>
          <w:p w:rsidR="005B608B" w:rsidRDefault="005B608B" w:rsidP="00AD5A16">
            <w:pPr>
              <w:pStyle w:val="a3"/>
              <w:spacing w:before="150" w:after="0"/>
              <w:jc w:val="both"/>
              <w:rPr>
                <w:rFonts w:ascii="Tahoma" w:hAnsi="Tahoma" w:cs="Tahoma"/>
                <w:color w:val="6F6F6F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color w:val="6F6F6F"/>
                <w:sz w:val="17"/>
                <w:szCs w:val="17"/>
                <w:shd w:val="clear" w:color="auto" w:fill="FFFFFF"/>
              </w:rPr>
              <w:t>На это же обращает внимание и</w:t>
            </w:r>
            <w:r>
              <w:rPr>
                <w:rStyle w:val="apple-converted-space"/>
                <w:rFonts w:ascii="Tahoma" w:hAnsi="Tahoma" w:cs="Tahoma"/>
                <w:color w:val="6F6F6F"/>
                <w:sz w:val="17"/>
                <w:szCs w:val="17"/>
                <w:shd w:val="clear" w:color="auto" w:fill="FFFFFF"/>
              </w:rPr>
              <w:t> </w:t>
            </w:r>
            <w:hyperlink r:id="rId36" w:tgtFrame="_blank" w:history="1">
              <w:r>
                <w:rPr>
                  <w:rStyle w:val="a4"/>
                  <w:rFonts w:ascii="Tahoma" w:hAnsi="Tahoma" w:cs="Tahoma"/>
                  <w:color w:val="396BA8"/>
                  <w:sz w:val="17"/>
                  <w:szCs w:val="17"/>
                  <w:shd w:val="clear" w:color="auto" w:fill="FFFFFF"/>
                </w:rPr>
                <w:t>Пленум Верховного Суда РФ в п. 29 Постановления от 17.03.04 № 2</w:t>
              </w:r>
            </w:hyperlink>
            <w:r>
              <w:rPr>
                <w:rFonts w:ascii="Tahoma" w:hAnsi="Tahoma" w:cs="Tahoma"/>
                <w:color w:val="6F6F6F"/>
                <w:sz w:val="17"/>
                <w:szCs w:val="17"/>
                <w:shd w:val="clear" w:color="auto" w:fill="FFFFFF"/>
              </w:rPr>
              <w:t xml:space="preserve">: </w:t>
            </w:r>
            <w:proofErr w:type="gramStart"/>
            <w:r>
              <w:rPr>
                <w:rFonts w:ascii="Tahoma" w:hAnsi="Tahoma" w:cs="Tahoma"/>
                <w:color w:val="6F6F6F"/>
                <w:sz w:val="17"/>
                <w:szCs w:val="17"/>
                <w:shd w:val="clear" w:color="auto" w:fill="FFFFFF"/>
              </w:rPr>
              <w:t>«В соответствии с</w:t>
            </w:r>
            <w:hyperlink r:id="rId37" w:tgtFrame="_blank" w:history="1">
              <w:r>
                <w:rPr>
                  <w:rStyle w:val="a4"/>
                  <w:rFonts w:ascii="Tahoma" w:hAnsi="Tahoma" w:cs="Tahoma"/>
                  <w:color w:val="396BA8"/>
                  <w:sz w:val="17"/>
                  <w:szCs w:val="17"/>
                  <w:shd w:val="clear" w:color="auto" w:fill="FFFFFF"/>
                </w:rPr>
                <w:t>частью 3 статьи 81 ТК РФ</w:t>
              </w:r>
            </w:hyperlink>
            <w:r>
              <w:rPr>
                <w:rStyle w:val="apple-converted-space"/>
                <w:rFonts w:ascii="Tahoma" w:hAnsi="Tahoma" w:cs="Tahoma"/>
                <w:color w:val="6F6F6F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Tahoma" w:hAnsi="Tahoma" w:cs="Tahoma"/>
                <w:color w:val="6F6F6F"/>
                <w:sz w:val="17"/>
                <w:szCs w:val="17"/>
                <w:shd w:val="clear" w:color="auto" w:fill="FFFFFF"/>
              </w:rPr>
              <w:t xml:space="preserve">увольнение работника в связи с сокращением численности или штата работников организации, индивидуального предпринимателя допускается, если невозможно перевести работника с </w:t>
            </w:r>
            <w:r>
              <w:rPr>
                <w:rFonts w:ascii="Tahoma" w:hAnsi="Tahoma" w:cs="Tahoma"/>
                <w:color w:val="6F6F6F"/>
                <w:sz w:val="17"/>
                <w:szCs w:val="17"/>
                <w:shd w:val="clear" w:color="auto" w:fill="FFFFFF"/>
              </w:rPr>
              <w:lastRenderedPageBreak/>
              <w:t>его согласия на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 его состояния</w:t>
            </w:r>
            <w:proofErr w:type="gramEnd"/>
            <w:r>
              <w:rPr>
                <w:rFonts w:ascii="Tahoma" w:hAnsi="Tahoma" w:cs="Tahoma"/>
                <w:color w:val="6F6F6F"/>
                <w:sz w:val="17"/>
                <w:szCs w:val="17"/>
                <w:shd w:val="clear" w:color="auto" w:fill="FFFFFF"/>
              </w:rPr>
              <w:t xml:space="preserve"> здоровья. Работодатель обязан предлагать работнику все отвечающие указанным требованиям вакансии, имеющиеся у него в данной местности. При решении вопроса о переводе работника на другую работу необходимо также определять реальную возможность работника выполнять предлагаемую работу с учетом его образования, квалификации, опыта работы».</w:t>
            </w:r>
          </w:p>
          <w:p w:rsidR="005B608B" w:rsidRDefault="005B608B" w:rsidP="00AD5A16">
            <w:pPr>
              <w:pStyle w:val="a3"/>
              <w:spacing w:before="150" w:after="0"/>
              <w:jc w:val="both"/>
              <w:rPr>
                <w:rFonts w:ascii="Tahoma" w:hAnsi="Tahoma" w:cs="Tahoma"/>
                <w:color w:val="6F6F6F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color w:val="6F6F6F"/>
                <w:sz w:val="17"/>
                <w:szCs w:val="17"/>
                <w:shd w:val="clear" w:color="auto" w:fill="FFFFFF"/>
              </w:rPr>
              <w:t>В то же время работник не вправе требовать предоставления ему другой работы в связи с предстоящим увольнением по сокращению численности или штата, если эта работа требует более высокой квалификации.</w:t>
            </w:r>
          </w:p>
          <w:p w:rsidR="005B608B" w:rsidRDefault="005B608B" w:rsidP="00AD5A16">
            <w:pPr>
              <w:pStyle w:val="a3"/>
              <w:spacing w:before="150" w:after="0"/>
              <w:jc w:val="both"/>
              <w:rPr>
                <w:rFonts w:ascii="Tahoma" w:hAnsi="Tahoma" w:cs="Tahoma"/>
                <w:color w:val="6F6F6F"/>
                <w:sz w:val="17"/>
                <w:szCs w:val="17"/>
                <w:shd w:val="clear" w:color="auto" w:fill="FFFFFF"/>
              </w:rPr>
            </w:pPr>
          </w:p>
          <w:p w:rsidR="005B608B" w:rsidRDefault="005B608B" w:rsidP="005B608B">
            <w:pPr>
              <w:pStyle w:val="2"/>
              <w:spacing w:before="300" w:after="75" w:line="300" w:lineRule="atLeast"/>
              <w:ind w:left="375"/>
              <w:jc w:val="both"/>
              <w:rPr>
                <w:rFonts w:ascii="Tahoma" w:hAnsi="Tahoma" w:cs="Tahoma"/>
                <w:b w:val="0"/>
                <w:bCs w:val="0"/>
                <w:color w:val="99000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bCs w:val="0"/>
                <w:color w:val="990000"/>
                <w:sz w:val="18"/>
                <w:szCs w:val="18"/>
              </w:rPr>
              <w:t>Другие гарантии и компенсации</w:t>
            </w:r>
          </w:p>
          <w:p w:rsidR="005B608B" w:rsidRDefault="005B608B" w:rsidP="005B608B">
            <w:pPr>
              <w:pStyle w:val="a3"/>
              <w:spacing w:before="150" w:beforeAutospacing="0" w:after="0" w:afterAutospacing="0"/>
              <w:jc w:val="both"/>
              <w:rPr>
                <w:rFonts w:ascii="Tahoma" w:hAnsi="Tahoma" w:cs="Tahoma"/>
                <w:color w:val="6F6F6F"/>
                <w:sz w:val="17"/>
                <w:szCs w:val="17"/>
              </w:rPr>
            </w:pPr>
            <w:r>
              <w:rPr>
                <w:rFonts w:ascii="Tahoma" w:hAnsi="Tahoma" w:cs="Tahoma"/>
                <w:color w:val="6F6F6F"/>
                <w:sz w:val="17"/>
                <w:szCs w:val="17"/>
              </w:rPr>
              <w:t>Осуществляя сокращение численности или штата работников организации (индивидуального предпринимателя), работодатели должны помнить, что при расторжении трудового договора по данному основанию должен предоставляться ряд гарантий и компенсаций в соответствии со</w:t>
            </w:r>
            <w:r>
              <w:rPr>
                <w:rStyle w:val="apple-converted-space"/>
                <w:rFonts w:ascii="Tahoma" w:hAnsi="Tahoma" w:cs="Tahoma"/>
                <w:color w:val="6F6F6F"/>
                <w:sz w:val="17"/>
                <w:szCs w:val="17"/>
              </w:rPr>
              <w:t> </w:t>
            </w:r>
            <w:hyperlink r:id="rId38" w:tgtFrame="_blank" w:history="1">
              <w:r>
                <w:rPr>
                  <w:rStyle w:val="a4"/>
                  <w:rFonts w:ascii="Tahoma" w:hAnsi="Tahoma" w:cs="Tahoma"/>
                  <w:color w:val="396BA8"/>
                  <w:sz w:val="17"/>
                  <w:szCs w:val="17"/>
                </w:rPr>
                <w:t>ст. 178 ТК РФ.</w:t>
              </w:r>
            </w:hyperlink>
          </w:p>
          <w:p w:rsidR="005B608B" w:rsidRDefault="005B608B" w:rsidP="005B608B">
            <w:pPr>
              <w:pStyle w:val="a3"/>
              <w:spacing w:before="150" w:beforeAutospacing="0" w:after="0" w:afterAutospacing="0"/>
              <w:jc w:val="both"/>
              <w:rPr>
                <w:rFonts w:ascii="Tahoma" w:hAnsi="Tahoma" w:cs="Tahoma"/>
                <w:color w:val="6F6F6F"/>
                <w:sz w:val="17"/>
                <w:szCs w:val="17"/>
              </w:rPr>
            </w:pPr>
            <w:r>
              <w:rPr>
                <w:rFonts w:ascii="Tahoma" w:hAnsi="Tahoma" w:cs="Tahoma"/>
                <w:color w:val="6F6F6F"/>
                <w:sz w:val="17"/>
                <w:szCs w:val="17"/>
              </w:rPr>
              <w:t>Так, увольняемым по</w:t>
            </w:r>
            <w:r>
              <w:rPr>
                <w:rStyle w:val="apple-converted-space"/>
                <w:rFonts w:ascii="Tahoma" w:hAnsi="Tahoma" w:cs="Tahoma"/>
                <w:color w:val="6F6F6F"/>
                <w:sz w:val="17"/>
                <w:szCs w:val="17"/>
              </w:rPr>
              <w:t> </w:t>
            </w:r>
            <w:hyperlink r:id="rId39" w:tgtFrame="_blank" w:history="1">
              <w:r>
                <w:rPr>
                  <w:rStyle w:val="a4"/>
                  <w:rFonts w:ascii="Tahoma" w:hAnsi="Tahoma" w:cs="Tahoma"/>
                  <w:color w:val="396BA8"/>
                  <w:sz w:val="17"/>
                  <w:szCs w:val="17"/>
                </w:rPr>
                <w:t>п. 2 ч. 1 ст. 81 ТК РФ</w:t>
              </w:r>
            </w:hyperlink>
            <w:r>
              <w:rPr>
                <w:rStyle w:val="apple-converted-space"/>
                <w:rFonts w:ascii="Tahoma" w:hAnsi="Tahoma" w:cs="Tahoma"/>
                <w:color w:val="6F6F6F"/>
                <w:sz w:val="17"/>
                <w:szCs w:val="17"/>
              </w:rPr>
              <w:t> </w:t>
            </w:r>
            <w:r>
              <w:rPr>
                <w:rFonts w:ascii="Tahoma" w:hAnsi="Tahoma" w:cs="Tahoma"/>
                <w:color w:val="6F6F6F"/>
                <w:sz w:val="17"/>
                <w:szCs w:val="17"/>
              </w:rPr>
              <w:t>работникам выплачивается выходное пособие в размере среднего месячного заработка, а также сохраняется средняя заработная плата на период трудоустройства, но не свыше 2 месяцев со дня увольнения (с зачетом выходного пособия). В исключительных случаях средний месячный заработок сохраняется за уволенным работником в течение 3-го месяца со дня увольнения по решению органа службы занятости населения при условии, если в двухнедельный срок после увольнения работник обратился в этот орган и не был им трудоустроен.</w:t>
            </w:r>
          </w:p>
          <w:p w:rsidR="005B608B" w:rsidRDefault="005B608B" w:rsidP="005B608B">
            <w:pPr>
              <w:pStyle w:val="a3"/>
              <w:spacing w:before="150" w:beforeAutospacing="0" w:after="0" w:afterAutospacing="0"/>
              <w:jc w:val="both"/>
              <w:rPr>
                <w:rFonts w:ascii="Tahoma" w:hAnsi="Tahoma" w:cs="Tahoma"/>
                <w:color w:val="6F6F6F"/>
                <w:sz w:val="17"/>
                <w:szCs w:val="17"/>
              </w:rPr>
            </w:pPr>
            <w:proofErr w:type="gramStart"/>
            <w:r>
              <w:rPr>
                <w:rFonts w:ascii="Tahoma" w:hAnsi="Tahoma" w:cs="Tahoma"/>
                <w:color w:val="6F6F6F"/>
                <w:sz w:val="17"/>
                <w:szCs w:val="17"/>
              </w:rPr>
              <w:t>Согласно</w:t>
            </w:r>
            <w:r>
              <w:rPr>
                <w:rStyle w:val="apple-converted-space"/>
                <w:rFonts w:ascii="Tahoma" w:hAnsi="Tahoma" w:cs="Tahoma"/>
                <w:color w:val="6F6F6F"/>
                <w:sz w:val="17"/>
                <w:szCs w:val="17"/>
              </w:rPr>
              <w:t> </w:t>
            </w:r>
            <w:hyperlink r:id="rId40" w:tgtFrame="_blank" w:history="1">
              <w:r>
                <w:rPr>
                  <w:rStyle w:val="a4"/>
                  <w:rFonts w:ascii="Tahoma" w:hAnsi="Tahoma" w:cs="Tahoma"/>
                  <w:color w:val="396BA8"/>
                  <w:sz w:val="17"/>
                  <w:szCs w:val="17"/>
                </w:rPr>
                <w:t>ст. 318 ТК РФ</w:t>
              </w:r>
            </w:hyperlink>
            <w:r>
              <w:rPr>
                <w:rStyle w:val="apple-converted-space"/>
                <w:rFonts w:ascii="Tahoma" w:hAnsi="Tahoma" w:cs="Tahoma"/>
                <w:color w:val="6F6F6F"/>
                <w:sz w:val="17"/>
                <w:szCs w:val="17"/>
              </w:rPr>
              <w:t> </w:t>
            </w:r>
            <w:r>
              <w:rPr>
                <w:rFonts w:ascii="Tahoma" w:hAnsi="Tahoma" w:cs="Tahoma"/>
                <w:color w:val="6F6F6F"/>
                <w:sz w:val="17"/>
                <w:szCs w:val="17"/>
              </w:rPr>
              <w:t>работникам, увольняемым по</w:t>
            </w:r>
            <w:r>
              <w:rPr>
                <w:rStyle w:val="apple-converted-space"/>
                <w:rFonts w:ascii="Tahoma" w:hAnsi="Tahoma" w:cs="Tahoma"/>
                <w:color w:val="6F6F6F"/>
                <w:sz w:val="17"/>
                <w:szCs w:val="17"/>
              </w:rPr>
              <w:t> </w:t>
            </w:r>
            <w:hyperlink r:id="rId41" w:tgtFrame="_blank" w:history="1">
              <w:r>
                <w:rPr>
                  <w:rStyle w:val="a4"/>
                  <w:rFonts w:ascii="Tahoma" w:hAnsi="Tahoma" w:cs="Tahoma"/>
                  <w:color w:val="396BA8"/>
                  <w:sz w:val="17"/>
                  <w:szCs w:val="17"/>
                </w:rPr>
                <w:t>п. 2 ч. 1 ст. 81 ТК РФ</w:t>
              </w:r>
            </w:hyperlink>
            <w:r>
              <w:rPr>
                <w:rStyle w:val="apple-converted-space"/>
                <w:rFonts w:ascii="Tahoma" w:hAnsi="Tahoma" w:cs="Tahoma"/>
                <w:color w:val="6F6F6F"/>
                <w:sz w:val="17"/>
                <w:szCs w:val="17"/>
              </w:rPr>
              <w:t> </w:t>
            </w:r>
            <w:r>
              <w:rPr>
                <w:rFonts w:ascii="Tahoma" w:hAnsi="Tahoma" w:cs="Tahoma"/>
                <w:color w:val="6F6F6F"/>
                <w:sz w:val="17"/>
                <w:szCs w:val="17"/>
              </w:rPr>
              <w:t>из организаций, расположенных в районах Крайнего Севера и приравненных к ним местностях, выплачивается выходное пособие в размере среднего месячного заработка, за ними также сохраняется средний месячный заработок на период трудоустройства, но не свыше 3 месяцев со дня увольнения (с зачетом выходного пособия).</w:t>
            </w:r>
            <w:proofErr w:type="gramEnd"/>
            <w:r>
              <w:rPr>
                <w:rFonts w:ascii="Tahoma" w:hAnsi="Tahoma" w:cs="Tahoma"/>
                <w:color w:val="6F6F6F"/>
                <w:sz w:val="17"/>
                <w:szCs w:val="17"/>
              </w:rPr>
              <w:t xml:space="preserve"> В исключительных случаях средний месячный заработок сохраняется за указанными работниками в течение 4-го, 5-го и 6-го месяцев со дня увольнения по решению органа службы занятости населения при условии, если в месячный срок после увольнения работники обратились в этот орган и не были им трудоустроены.</w:t>
            </w:r>
          </w:p>
          <w:p w:rsidR="005B608B" w:rsidRDefault="005B608B" w:rsidP="005B608B">
            <w:pPr>
              <w:pStyle w:val="a3"/>
              <w:spacing w:before="150" w:beforeAutospacing="0" w:after="0" w:afterAutospacing="0"/>
              <w:jc w:val="both"/>
              <w:rPr>
                <w:rFonts w:ascii="Tahoma" w:hAnsi="Tahoma" w:cs="Tahoma"/>
                <w:color w:val="6F6F6F"/>
                <w:sz w:val="17"/>
                <w:szCs w:val="17"/>
              </w:rPr>
            </w:pPr>
            <w:r>
              <w:rPr>
                <w:rFonts w:ascii="Tahoma" w:hAnsi="Tahoma" w:cs="Tahoma"/>
                <w:color w:val="6F6F6F"/>
                <w:sz w:val="17"/>
                <w:szCs w:val="17"/>
              </w:rPr>
              <w:t>Кроме того,</w:t>
            </w:r>
            <w:r>
              <w:rPr>
                <w:rStyle w:val="apple-converted-space"/>
                <w:rFonts w:ascii="Tahoma" w:hAnsi="Tahoma" w:cs="Tahoma"/>
                <w:color w:val="6F6F6F"/>
                <w:sz w:val="17"/>
                <w:szCs w:val="17"/>
              </w:rPr>
              <w:t> </w:t>
            </w:r>
            <w:hyperlink r:id="rId42" w:tgtFrame="_blank" w:history="1">
              <w:r>
                <w:rPr>
                  <w:rStyle w:val="a4"/>
                  <w:rFonts w:ascii="Tahoma" w:hAnsi="Tahoma" w:cs="Tahoma"/>
                  <w:color w:val="396BA8"/>
                  <w:sz w:val="17"/>
                  <w:szCs w:val="17"/>
                </w:rPr>
                <w:t>Пленум Верховного Суда РФ в п. 23 Постановления от 17.03.04 № 2</w:t>
              </w:r>
            </w:hyperlink>
            <w:r>
              <w:rPr>
                <w:rStyle w:val="apple-converted-space"/>
                <w:rFonts w:ascii="Tahoma" w:hAnsi="Tahoma" w:cs="Tahoma"/>
                <w:color w:val="6F6F6F"/>
                <w:sz w:val="17"/>
                <w:szCs w:val="17"/>
              </w:rPr>
              <w:t> </w:t>
            </w:r>
            <w:r>
              <w:rPr>
                <w:rFonts w:ascii="Tahoma" w:hAnsi="Tahoma" w:cs="Tahoma"/>
                <w:color w:val="6F6F6F"/>
                <w:sz w:val="17"/>
                <w:szCs w:val="17"/>
              </w:rPr>
              <w:t>отмечает, что при рассмотрении дела о восстановлении на работе лица, трудовой договор с которым расторгнут по инициативе работодателя, обязанность доказать наличие законного основания увольнения и соблюдение установленного порядка увольнения возлагается на работодателя. При этом необходимо иметь в виду:</w:t>
            </w:r>
          </w:p>
          <w:p w:rsidR="005B608B" w:rsidRDefault="005B608B" w:rsidP="005B608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6F6F6F"/>
                <w:sz w:val="17"/>
                <w:szCs w:val="17"/>
              </w:rPr>
            </w:pPr>
            <w:r>
              <w:rPr>
                <w:rFonts w:ascii="Tahoma" w:hAnsi="Tahoma" w:cs="Tahoma"/>
                <w:color w:val="6F6F6F"/>
                <w:sz w:val="17"/>
                <w:szCs w:val="17"/>
              </w:rPr>
              <w:t>не допускается увольнение работника (за исключением случая ликвидации организации либо прекращения деятельности индивидуальным предпринимателем) в период его временной нетрудоспособности и в период пребывания в отпуске (</w:t>
            </w:r>
            <w:hyperlink r:id="rId43" w:tgtFrame="_blank" w:history="1">
              <w:r>
                <w:rPr>
                  <w:rStyle w:val="a4"/>
                  <w:rFonts w:ascii="Tahoma" w:hAnsi="Tahoma" w:cs="Tahoma"/>
                  <w:color w:val="396BA8"/>
                  <w:sz w:val="17"/>
                  <w:szCs w:val="17"/>
                </w:rPr>
                <w:t>ч. 6 ст. 81 ТК РФ</w:t>
              </w:r>
            </w:hyperlink>
            <w:r>
              <w:rPr>
                <w:rFonts w:ascii="Tahoma" w:hAnsi="Tahoma" w:cs="Tahoma"/>
                <w:color w:val="6F6F6F"/>
                <w:sz w:val="17"/>
                <w:szCs w:val="17"/>
              </w:rPr>
              <w:t xml:space="preserve">); </w:t>
            </w:r>
            <w:proofErr w:type="gramStart"/>
            <w:r>
              <w:rPr>
                <w:rFonts w:ascii="Tahoma" w:hAnsi="Tahoma" w:cs="Tahoma"/>
                <w:color w:val="6F6F6F"/>
                <w:sz w:val="17"/>
                <w:szCs w:val="17"/>
              </w:rPr>
              <w:t>беременных женщин (за исключением случая ликвидации организации либо прекращения деятельности индивидуальным предпринимателем), а также женщин, имеющих детей в возрасте до трех лет, одиноких матерей, воспитывающих ребенка в возрасте до 14 лет (ребенка-инвалида – до 18 лет), других лиц, воспитывающих указанных детей без матери, за исключением увольнения по</w:t>
            </w:r>
            <w:r>
              <w:rPr>
                <w:rStyle w:val="apple-converted-space"/>
                <w:rFonts w:ascii="Tahoma" w:hAnsi="Tahoma" w:cs="Tahoma"/>
                <w:color w:val="6F6F6F"/>
                <w:sz w:val="17"/>
                <w:szCs w:val="17"/>
              </w:rPr>
              <w:t> </w:t>
            </w:r>
            <w:proofErr w:type="spellStart"/>
            <w:r>
              <w:rPr>
                <w:rFonts w:ascii="Tahoma" w:hAnsi="Tahoma" w:cs="Tahoma"/>
                <w:color w:val="6F6F6F"/>
                <w:sz w:val="17"/>
                <w:szCs w:val="17"/>
              </w:rPr>
              <w:fldChar w:fldCharType="begin"/>
            </w:r>
            <w:r>
              <w:rPr>
                <w:rFonts w:ascii="Tahoma" w:hAnsi="Tahoma" w:cs="Tahoma"/>
                <w:color w:val="6F6F6F"/>
                <w:sz w:val="17"/>
                <w:szCs w:val="17"/>
              </w:rPr>
              <w:instrText xml:space="preserve"> HYPERLINK "http://www.kadrovik.ru/docs/08/tk.ot.31.12.01.n.197.-.fz.htm" \t "_blank" </w:instrText>
            </w:r>
            <w:r>
              <w:rPr>
                <w:rFonts w:ascii="Tahoma" w:hAnsi="Tahoma" w:cs="Tahoma"/>
                <w:color w:val="6F6F6F"/>
                <w:sz w:val="17"/>
                <w:szCs w:val="17"/>
              </w:rPr>
              <w:fldChar w:fldCharType="separate"/>
            </w:r>
            <w:r>
              <w:rPr>
                <w:rStyle w:val="a4"/>
                <w:rFonts w:ascii="Tahoma" w:hAnsi="Tahoma" w:cs="Tahoma"/>
                <w:color w:val="396BA8"/>
                <w:sz w:val="17"/>
                <w:szCs w:val="17"/>
              </w:rPr>
              <w:t>пп</w:t>
            </w:r>
            <w:proofErr w:type="spellEnd"/>
            <w:r>
              <w:rPr>
                <w:rStyle w:val="a4"/>
                <w:rFonts w:ascii="Tahoma" w:hAnsi="Tahoma" w:cs="Tahoma"/>
                <w:color w:val="396BA8"/>
                <w:sz w:val="17"/>
                <w:szCs w:val="17"/>
              </w:rPr>
              <w:t>. 1, 5–8, 10 и 11 ч. 1 ст. 81 ТК РФ</w:t>
            </w:r>
            <w:r>
              <w:rPr>
                <w:rFonts w:ascii="Tahoma" w:hAnsi="Tahoma" w:cs="Tahoma"/>
                <w:color w:val="6F6F6F"/>
                <w:sz w:val="17"/>
                <w:szCs w:val="17"/>
              </w:rPr>
              <w:fldChar w:fldCharType="end"/>
            </w:r>
            <w:r>
              <w:rPr>
                <w:rStyle w:val="apple-converted-space"/>
                <w:rFonts w:ascii="Tahoma" w:hAnsi="Tahoma" w:cs="Tahoma"/>
                <w:color w:val="6F6F6F"/>
                <w:sz w:val="17"/>
                <w:szCs w:val="17"/>
              </w:rPr>
              <w:t> </w:t>
            </w:r>
            <w:r>
              <w:rPr>
                <w:rFonts w:ascii="Tahoma" w:hAnsi="Tahoma" w:cs="Tahoma"/>
                <w:color w:val="6F6F6F"/>
                <w:sz w:val="17"/>
                <w:szCs w:val="17"/>
              </w:rPr>
              <w:t>или</w:t>
            </w:r>
            <w:r>
              <w:rPr>
                <w:rStyle w:val="apple-converted-space"/>
                <w:rFonts w:ascii="Tahoma" w:hAnsi="Tahoma" w:cs="Tahoma"/>
                <w:color w:val="6F6F6F"/>
                <w:sz w:val="17"/>
                <w:szCs w:val="17"/>
              </w:rPr>
              <w:t> </w:t>
            </w:r>
            <w:hyperlink r:id="rId44" w:tgtFrame="_blank" w:history="1">
              <w:r>
                <w:rPr>
                  <w:rStyle w:val="a4"/>
                  <w:rFonts w:ascii="Tahoma" w:hAnsi="Tahoma" w:cs="Tahoma"/>
                  <w:color w:val="396BA8"/>
                  <w:sz w:val="17"/>
                  <w:szCs w:val="17"/>
                </w:rPr>
                <w:t>п</w:t>
              </w:r>
              <w:proofErr w:type="gramEnd"/>
              <w:r>
                <w:rPr>
                  <w:rStyle w:val="a4"/>
                  <w:rFonts w:ascii="Tahoma" w:hAnsi="Tahoma" w:cs="Tahoma"/>
                  <w:color w:val="396BA8"/>
                  <w:sz w:val="17"/>
                  <w:szCs w:val="17"/>
                </w:rPr>
                <w:t>. 2 ст. 336 ТК РФ</w:t>
              </w:r>
            </w:hyperlink>
            <w:r>
              <w:rPr>
                <w:rStyle w:val="apple-converted-space"/>
                <w:rFonts w:ascii="Tahoma" w:hAnsi="Tahoma" w:cs="Tahoma"/>
                <w:color w:val="6F6F6F"/>
                <w:sz w:val="17"/>
                <w:szCs w:val="17"/>
              </w:rPr>
              <w:t> </w:t>
            </w:r>
            <w:r>
              <w:rPr>
                <w:rFonts w:ascii="Tahoma" w:hAnsi="Tahoma" w:cs="Tahoma"/>
                <w:color w:val="6F6F6F"/>
                <w:sz w:val="17"/>
                <w:szCs w:val="17"/>
              </w:rPr>
              <w:t>(</w:t>
            </w:r>
            <w:hyperlink r:id="rId45" w:tgtFrame="_blank" w:history="1">
              <w:r>
                <w:rPr>
                  <w:rStyle w:val="a4"/>
                  <w:rFonts w:ascii="Tahoma" w:hAnsi="Tahoma" w:cs="Tahoma"/>
                  <w:color w:val="396BA8"/>
                  <w:sz w:val="17"/>
                  <w:szCs w:val="17"/>
                </w:rPr>
                <w:t>ст. 261 ТК РФ</w:t>
              </w:r>
            </w:hyperlink>
            <w:r>
              <w:rPr>
                <w:rFonts w:ascii="Tahoma" w:hAnsi="Tahoma" w:cs="Tahoma"/>
                <w:color w:val="6F6F6F"/>
                <w:sz w:val="17"/>
                <w:szCs w:val="17"/>
              </w:rPr>
              <w:t>);</w:t>
            </w:r>
          </w:p>
          <w:p w:rsidR="005B608B" w:rsidRDefault="005B608B" w:rsidP="005B608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6F6F6F"/>
                <w:sz w:val="17"/>
                <w:szCs w:val="17"/>
              </w:rPr>
            </w:pPr>
            <w:r>
              <w:rPr>
                <w:rFonts w:ascii="Tahoma" w:hAnsi="Tahoma" w:cs="Tahoma"/>
                <w:color w:val="6F6F6F"/>
                <w:sz w:val="17"/>
                <w:szCs w:val="17"/>
              </w:rPr>
              <w:t>расторжение трудового договора с работниками в возрасте до 18 лет (за исключением случая ликвидации организации либо прекращения деятельности индивидуальным предпринимателем) помимо соблюдения общего порядка увольнения допускается только с согласия соответствующей государственной инспекции труда и комиссии по делам несовершеннолетних и защите их прав (</w:t>
            </w:r>
            <w:hyperlink r:id="rId46" w:tgtFrame="_blank" w:history="1">
              <w:r>
                <w:rPr>
                  <w:rStyle w:val="a4"/>
                  <w:rFonts w:ascii="Tahoma" w:hAnsi="Tahoma" w:cs="Tahoma"/>
                  <w:color w:val="396BA8"/>
                  <w:sz w:val="17"/>
                  <w:szCs w:val="17"/>
                </w:rPr>
                <w:t>ст. 269 ТК РФ</w:t>
              </w:r>
            </w:hyperlink>
            <w:r>
              <w:rPr>
                <w:rFonts w:ascii="Tahoma" w:hAnsi="Tahoma" w:cs="Tahoma"/>
                <w:color w:val="6F6F6F"/>
                <w:sz w:val="17"/>
                <w:szCs w:val="17"/>
              </w:rPr>
              <w:t>);</w:t>
            </w:r>
          </w:p>
          <w:p w:rsidR="005B608B" w:rsidRDefault="005B608B" w:rsidP="005B608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6F6F6F"/>
                <w:sz w:val="17"/>
                <w:szCs w:val="17"/>
              </w:rPr>
            </w:pPr>
            <w:proofErr w:type="gramStart"/>
            <w:r>
              <w:rPr>
                <w:rFonts w:ascii="Tahoma" w:hAnsi="Tahoma" w:cs="Tahoma"/>
                <w:color w:val="6F6F6F"/>
                <w:sz w:val="17"/>
                <w:szCs w:val="17"/>
              </w:rPr>
              <w:t>представители работников, участвующие в коллективных переговорах, в период их ведения не могут быть уволены по инициативе работодателя без предварительного согласия органа, уполномочившего их на представительство, кроме случаев расторжения трудового договора за совершение проступка, за который в соответствии с</w:t>
            </w:r>
            <w:r>
              <w:rPr>
                <w:rStyle w:val="apple-converted-space"/>
                <w:rFonts w:ascii="Tahoma" w:hAnsi="Tahoma" w:cs="Tahoma"/>
                <w:color w:val="6F6F6F"/>
                <w:sz w:val="17"/>
                <w:szCs w:val="17"/>
              </w:rPr>
              <w:t> </w:t>
            </w:r>
            <w:hyperlink r:id="rId47" w:tgtFrame="_blank" w:history="1">
              <w:r>
                <w:rPr>
                  <w:rStyle w:val="a4"/>
                  <w:rFonts w:ascii="Tahoma" w:hAnsi="Tahoma" w:cs="Tahoma"/>
                  <w:color w:val="396BA8"/>
                  <w:sz w:val="17"/>
                  <w:szCs w:val="17"/>
                </w:rPr>
                <w:t>ТК РФ</w:t>
              </w:r>
            </w:hyperlink>
            <w:r>
              <w:rPr>
                <w:rFonts w:ascii="Tahoma" w:hAnsi="Tahoma" w:cs="Tahoma"/>
                <w:color w:val="6F6F6F"/>
                <w:sz w:val="17"/>
                <w:szCs w:val="17"/>
              </w:rPr>
              <w:t>, иными федеральными законами предусмотрено увольнение с работы (</w:t>
            </w:r>
            <w:hyperlink r:id="rId48" w:tgtFrame="_blank" w:history="1">
              <w:r>
                <w:rPr>
                  <w:rStyle w:val="a4"/>
                  <w:rFonts w:ascii="Tahoma" w:hAnsi="Tahoma" w:cs="Tahoma"/>
                  <w:color w:val="396BA8"/>
                  <w:sz w:val="17"/>
                  <w:szCs w:val="17"/>
                </w:rPr>
                <w:t>ч. 3 ст. 39 ТК РФ</w:t>
              </w:r>
            </w:hyperlink>
            <w:r>
              <w:rPr>
                <w:rFonts w:ascii="Tahoma" w:hAnsi="Tahoma" w:cs="Tahoma"/>
                <w:color w:val="6F6F6F"/>
                <w:sz w:val="17"/>
                <w:szCs w:val="17"/>
              </w:rPr>
              <w:t>);</w:t>
            </w:r>
            <w:proofErr w:type="gramEnd"/>
          </w:p>
          <w:p w:rsidR="005B608B" w:rsidRDefault="005B608B" w:rsidP="005B608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color w:val="6F6F6F"/>
                <w:sz w:val="17"/>
                <w:szCs w:val="17"/>
              </w:rPr>
            </w:pPr>
            <w:r>
              <w:rPr>
                <w:rFonts w:ascii="Tahoma" w:hAnsi="Tahoma" w:cs="Tahoma"/>
                <w:color w:val="6F6F6F"/>
                <w:sz w:val="17"/>
                <w:szCs w:val="17"/>
              </w:rPr>
              <w:t>участвующие в разрешении коллективного трудового спора представители работников, их объединений в период разрешения коллективного трудового спора не могут быть уволены по инициативе работодателя без предварительного согласия органа, уполномочившего их на представительство (</w:t>
            </w:r>
            <w:hyperlink r:id="rId49" w:tgtFrame="_blank" w:history="1">
              <w:r>
                <w:rPr>
                  <w:rStyle w:val="a4"/>
                  <w:rFonts w:ascii="Tahoma" w:hAnsi="Tahoma" w:cs="Tahoma"/>
                  <w:color w:val="396BA8"/>
                  <w:sz w:val="17"/>
                  <w:szCs w:val="17"/>
                </w:rPr>
                <w:t>ч. 2 ст. 405 ТК РФ</w:t>
              </w:r>
            </w:hyperlink>
            <w:r>
              <w:rPr>
                <w:rFonts w:ascii="Tahoma" w:hAnsi="Tahoma" w:cs="Tahoma"/>
                <w:color w:val="6F6F6F"/>
                <w:sz w:val="17"/>
                <w:szCs w:val="17"/>
              </w:rPr>
              <w:t>).</w:t>
            </w:r>
          </w:p>
          <w:p w:rsidR="005B608B" w:rsidRDefault="005B608B" w:rsidP="00AD5A16">
            <w:pPr>
              <w:pStyle w:val="a3"/>
              <w:spacing w:before="15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27DF9" w:rsidRDefault="00D27DF9" w:rsidP="00D27DF9">
            <w:pPr>
              <w:pStyle w:val="2"/>
              <w:spacing w:before="300" w:after="75" w:line="300" w:lineRule="atLeast"/>
              <w:ind w:left="375"/>
              <w:jc w:val="both"/>
              <w:rPr>
                <w:rFonts w:ascii="Tahoma" w:hAnsi="Tahoma" w:cs="Tahoma"/>
                <w:b w:val="0"/>
                <w:bCs w:val="0"/>
                <w:color w:val="99000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bCs w:val="0"/>
                <w:color w:val="990000"/>
                <w:sz w:val="18"/>
                <w:szCs w:val="18"/>
              </w:rPr>
              <w:t>Участие профсоюза</w:t>
            </w:r>
          </w:p>
          <w:p w:rsidR="00D27DF9" w:rsidRDefault="00D27DF9" w:rsidP="00D27DF9">
            <w:pPr>
              <w:pStyle w:val="left"/>
              <w:pBdr>
                <w:bottom w:val="single" w:sz="6" w:space="0" w:color="DDDDDD"/>
                <w:right w:val="single" w:sz="6" w:space="2" w:color="DDDDDD"/>
              </w:pBdr>
              <w:spacing w:before="150" w:beforeAutospacing="0" w:after="150" w:afterAutospacing="0"/>
              <w:ind w:left="-375" w:right="300"/>
              <w:jc w:val="both"/>
              <w:rPr>
                <w:rFonts w:ascii="Tahoma" w:hAnsi="Tahoma" w:cs="Tahoma"/>
                <w:color w:val="336633"/>
                <w:sz w:val="15"/>
                <w:szCs w:val="15"/>
              </w:rPr>
            </w:pPr>
            <w:r>
              <w:rPr>
                <w:rStyle w:val="left-title"/>
                <w:rFonts w:ascii="Verdana" w:hAnsi="Verdana" w:cs="Tahoma"/>
                <w:b/>
                <w:bCs/>
                <w:color w:val="FFFFFF"/>
                <w:sz w:val="14"/>
                <w:szCs w:val="14"/>
                <w:shd w:val="clear" w:color="auto" w:fill="FF3300"/>
              </w:rPr>
              <w:t xml:space="preserve">Обратите </w:t>
            </w:r>
            <w:proofErr w:type="spellStart"/>
            <w:r>
              <w:rPr>
                <w:rStyle w:val="left-title"/>
                <w:rFonts w:ascii="Verdana" w:hAnsi="Verdana" w:cs="Tahoma"/>
                <w:b/>
                <w:bCs/>
                <w:color w:val="FFFFFF"/>
                <w:sz w:val="14"/>
                <w:szCs w:val="14"/>
                <w:shd w:val="clear" w:color="auto" w:fill="FF3300"/>
              </w:rPr>
              <w:t>внимание</w:t>
            </w:r>
            <w:proofErr w:type="gramStart"/>
            <w:r>
              <w:rPr>
                <w:rStyle w:val="left-title"/>
                <w:rFonts w:ascii="Verdana" w:hAnsi="Verdana" w:cs="Tahoma"/>
                <w:b/>
                <w:bCs/>
                <w:color w:val="FFFFFF"/>
                <w:sz w:val="14"/>
                <w:szCs w:val="14"/>
                <w:shd w:val="clear" w:color="auto" w:fill="FF3300"/>
              </w:rPr>
              <w:t>!</w:t>
            </w:r>
            <w:r>
              <w:rPr>
                <w:rFonts w:ascii="Tahoma" w:hAnsi="Tahoma" w:cs="Tahoma"/>
                <w:color w:val="336633"/>
                <w:sz w:val="15"/>
                <w:szCs w:val="15"/>
              </w:rPr>
              <w:t>У</w:t>
            </w:r>
            <w:proofErr w:type="gramEnd"/>
            <w:r>
              <w:rPr>
                <w:rFonts w:ascii="Tahoma" w:hAnsi="Tahoma" w:cs="Tahoma"/>
                <w:color w:val="336633"/>
                <w:sz w:val="15"/>
                <w:szCs w:val="15"/>
              </w:rPr>
              <w:t>вольнение</w:t>
            </w:r>
            <w:proofErr w:type="spellEnd"/>
            <w:r>
              <w:rPr>
                <w:rFonts w:ascii="Tahoma" w:hAnsi="Tahoma" w:cs="Tahoma"/>
                <w:color w:val="336633"/>
                <w:sz w:val="15"/>
                <w:szCs w:val="15"/>
              </w:rPr>
              <w:t xml:space="preserve"> по рассматриваемому основанию может быть произведено и без учета мнения выборного органа первичной профсоюзной организации, если он не представит такое мнение в течение 7 рабочих дней со дня получения от работодателя проекта приказа и копий документов, являющихся основанием для принятия указанного решения, а также в случае, если он представит свое мнение в установленный срок, но не мотивирует его, т. е. не обоснует свою позицию по вопросу увольнения данного работника (</w:t>
            </w:r>
            <w:hyperlink r:id="rId50" w:tgtFrame="_blank" w:history="1">
              <w:r>
                <w:rPr>
                  <w:rStyle w:val="a4"/>
                  <w:rFonts w:ascii="Tahoma" w:hAnsi="Tahoma" w:cs="Tahoma"/>
                  <w:color w:val="396BA8"/>
                  <w:sz w:val="15"/>
                  <w:szCs w:val="15"/>
                </w:rPr>
                <w:t>подп. «в» п. 23 Постановления от 17.03.04 № 2</w:t>
              </w:r>
            </w:hyperlink>
            <w:r>
              <w:rPr>
                <w:rFonts w:ascii="Tahoma" w:hAnsi="Tahoma" w:cs="Tahoma"/>
                <w:color w:val="336633"/>
                <w:sz w:val="15"/>
                <w:szCs w:val="15"/>
              </w:rPr>
              <w:t>).</w:t>
            </w:r>
          </w:p>
          <w:p w:rsidR="00D27DF9" w:rsidRDefault="00D27DF9" w:rsidP="00D27DF9">
            <w:pPr>
              <w:pStyle w:val="a3"/>
              <w:spacing w:before="150" w:beforeAutospacing="0" w:after="0" w:afterAutospacing="0"/>
              <w:jc w:val="both"/>
              <w:rPr>
                <w:rFonts w:ascii="Tahoma" w:hAnsi="Tahoma" w:cs="Tahoma"/>
                <w:color w:val="6F6F6F"/>
                <w:sz w:val="17"/>
                <w:szCs w:val="17"/>
              </w:rPr>
            </w:pPr>
            <w:r>
              <w:rPr>
                <w:rFonts w:ascii="Tahoma" w:hAnsi="Tahoma" w:cs="Tahoma"/>
                <w:color w:val="6F6F6F"/>
                <w:sz w:val="17"/>
                <w:szCs w:val="17"/>
              </w:rPr>
              <w:lastRenderedPageBreak/>
              <w:t>Шестое условие правомерности увольнения по рассматриваемому основанию – учет мнения профсоюза в предусмотренных случаях.</w:t>
            </w:r>
          </w:p>
          <w:p w:rsidR="00D27DF9" w:rsidRDefault="00D27DF9" w:rsidP="00D27DF9">
            <w:pPr>
              <w:pStyle w:val="a3"/>
              <w:spacing w:before="150" w:beforeAutospacing="0" w:after="0" w:afterAutospacing="0"/>
              <w:jc w:val="both"/>
              <w:rPr>
                <w:rFonts w:ascii="Tahoma" w:hAnsi="Tahoma" w:cs="Tahoma"/>
                <w:color w:val="6F6F6F"/>
                <w:sz w:val="17"/>
                <w:szCs w:val="17"/>
              </w:rPr>
            </w:pPr>
            <w:r>
              <w:rPr>
                <w:rFonts w:ascii="Tahoma" w:hAnsi="Tahoma" w:cs="Tahoma"/>
                <w:color w:val="6F6F6F"/>
                <w:sz w:val="17"/>
                <w:szCs w:val="17"/>
              </w:rPr>
              <w:t>Согласно</w:t>
            </w:r>
            <w:r>
              <w:rPr>
                <w:rStyle w:val="apple-converted-space"/>
                <w:rFonts w:ascii="Tahoma" w:eastAsiaTheme="majorEastAsia" w:hAnsi="Tahoma" w:cs="Tahoma"/>
                <w:color w:val="6F6F6F"/>
                <w:sz w:val="17"/>
                <w:szCs w:val="17"/>
              </w:rPr>
              <w:t> </w:t>
            </w:r>
            <w:hyperlink r:id="rId51" w:tgtFrame="_blank" w:history="1">
              <w:r>
                <w:rPr>
                  <w:rStyle w:val="a4"/>
                  <w:rFonts w:ascii="Tahoma" w:hAnsi="Tahoma" w:cs="Tahoma"/>
                  <w:color w:val="396BA8"/>
                  <w:sz w:val="17"/>
                  <w:szCs w:val="17"/>
                </w:rPr>
                <w:t>ч. 2 ст. 82 ТК РФ</w:t>
              </w:r>
            </w:hyperlink>
            <w:r>
              <w:rPr>
                <w:rStyle w:val="apple-converted-space"/>
                <w:rFonts w:ascii="Tahoma" w:eastAsiaTheme="majorEastAsia" w:hAnsi="Tahoma" w:cs="Tahoma"/>
                <w:color w:val="6F6F6F"/>
                <w:sz w:val="17"/>
                <w:szCs w:val="17"/>
              </w:rPr>
              <w:t> </w:t>
            </w:r>
            <w:r>
              <w:rPr>
                <w:rFonts w:ascii="Tahoma" w:hAnsi="Tahoma" w:cs="Tahoma"/>
                <w:color w:val="6F6F6F"/>
                <w:sz w:val="17"/>
                <w:szCs w:val="17"/>
              </w:rPr>
              <w:t>увольнение работников, являющихся членами профсоюза, по</w:t>
            </w:r>
            <w:r>
              <w:rPr>
                <w:rStyle w:val="apple-converted-space"/>
                <w:rFonts w:ascii="Tahoma" w:eastAsiaTheme="majorEastAsia" w:hAnsi="Tahoma" w:cs="Tahoma"/>
                <w:color w:val="6F6F6F"/>
                <w:sz w:val="17"/>
                <w:szCs w:val="17"/>
              </w:rPr>
              <w:t> </w:t>
            </w:r>
            <w:hyperlink r:id="rId52" w:tgtFrame="_blank" w:history="1">
              <w:r>
                <w:rPr>
                  <w:rStyle w:val="a4"/>
                  <w:rFonts w:ascii="Tahoma" w:hAnsi="Tahoma" w:cs="Tahoma"/>
                  <w:color w:val="396BA8"/>
                  <w:sz w:val="17"/>
                  <w:szCs w:val="17"/>
                </w:rPr>
                <w:t>п. 2 ч. 1 ст. 81 ТК РФ</w:t>
              </w:r>
            </w:hyperlink>
            <w:r>
              <w:rPr>
                <w:rStyle w:val="apple-converted-space"/>
                <w:rFonts w:ascii="Tahoma" w:eastAsiaTheme="majorEastAsia" w:hAnsi="Tahoma" w:cs="Tahoma"/>
                <w:color w:val="6F6F6F"/>
                <w:sz w:val="17"/>
                <w:szCs w:val="17"/>
              </w:rPr>
              <w:t> </w:t>
            </w:r>
            <w:r>
              <w:rPr>
                <w:rFonts w:ascii="Tahoma" w:hAnsi="Tahoma" w:cs="Tahoma"/>
                <w:color w:val="6F6F6F"/>
                <w:sz w:val="17"/>
                <w:szCs w:val="17"/>
              </w:rPr>
              <w:t>производится с учетом мотивированного мнения выборного органа первичной профсоюзной организации.</w:t>
            </w:r>
          </w:p>
          <w:p w:rsidR="00D27DF9" w:rsidRDefault="00D27DF9" w:rsidP="00D27DF9">
            <w:pPr>
              <w:pStyle w:val="a3"/>
              <w:spacing w:before="150" w:beforeAutospacing="0" w:after="0" w:afterAutospacing="0"/>
              <w:jc w:val="both"/>
              <w:rPr>
                <w:rFonts w:ascii="Tahoma" w:hAnsi="Tahoma" w:cs="Tahoma"/>
                <w:color w:val="6F6F6F"/>
                <w:sz w:val="17"/>
                <w:szCs w:val="17"/>
              </w:rPr>
            </w:pPr>
            <w:proofErr w:type="gramStart"/>
            <w:r>
              <w:rPr>
                <w:rFonts w:ascii="Tahoma" w:hAnsi="Tahoma" w:cs="Tahoma"/>
                <w:color w:val="6F6F6F"/>
                <w:sz w:val="17"/>
                <w:szCs w:val="17"/>
              </w:rPr>
              <w:t>Как сказано в</w:t>
            </w:r>
            <w:r>
              <w:rPr>
                <w:rStyle w:val="apple-converted-space"/>
                <w:rFonts w:ascii="Tahoma" w:eastAsiaTheme="majorEastAsia" w:hAnsi="Tahoma" w:cs="Tahoma"/>
                <w:color w:val="6F6F6F"/>
                <w:sz w:val="17"/>
                <w:szCs w:val="17"/>
              </w:rPr>
              <w:t> </w:t>
            </w:r>
            <w:hyperlink r:id="rId53" w:tgtFrame="_blank" w:history="1">
              <w:r>
                <w:rPr>
                  <w:rStyle w:val="a4"/>
                  <w:rFonts w:ascii="Tahoma" w:hAnsi="Tahoma" w:cs="Tahoma"/>
                  <w:color w:val="396BA8"/>
                  <w:sz w:val="17"/>
                  <w:szCs w:val="17"/>
                </w:rPr>
                <w:t>Постановлении от 17.03.04 №2</w:t>
              </w:r>
            </w:hyperlink>
            <w:r>
              <w:rPr>
                <w:rStyle w:val="apple-converted-space"/>
                <w:rFonts w:ascii="Tahoma" w:eastAsiaTheme="majorEastAsia" w:hAnsi="Tahoma" w:cs="Tahoma"/>
                <w:color w:val="6F6F6F"/>
                <w:sz w:val="17"/>
                <w:szCs w:val="17"/>
              </w:rPr>
              <w:t> </w:t>
            </w:r>
            <w:r>
              <w:rPr>
                <w:rFonts w:ascii="Tahoma" w:hAnsi="Tahoma" w:cs="Tahoma"/>
                <w:color w:val="6F6F6F"/>
                <w:sz w:val="17"/>
                <w:szCs w:val="17"/>
              </w:rPr>
              <w:t>(</w:t>
            </w:r>
            <w:hyperlink r:id="rId54" w:tgtFrame="_blank" w:history="1">
              <w:r>
                <w:rPr>
                  <w:rStyle w:val="a4"/>
                  <w:rFonts w:ascii="Tahoma" w:hAnsi="Tahoma" w:cs="Tahoma"/>
                  <w:color w:val="396BA8"/>
                  <w:sz w:val="17"/>
                  <w:szCs w:val="17"/>
                </w:rPr>
                <w:t>п. 24</w:t>
              </w:r>
            </w:hyperlink>
            <w:r>
              <w:rPr>
                <w:rFonts w:ascii="Tahoma" w:hAnsi="Tahoma" w:cs="Tahoma"/>
                <w:color w:val="6F6F6F"/>
                <w:sz w:val="17"/>
                <w:szCs w:val="17"/>
              </w:rPr>
              <w:t>), при рассмотрении трудовых споров суд должен установить следующее: направлялись ли в выборный орган соответствующей первичной профсоюзной организации в случае увольнения работника, являющегося членом профсоюза, по</w:t>
            </w:r>
            <w:r>
              <w:rPr>
                <w:rStyle w:val="apple-converted-space"/>
                <w:rFonts w:ascii="Tahoma" w:eastAsiaTheme="majorEastAsia" w:hAnsi="Tahoma" w:cs="Tahoma"/>
                <w:color w:val="6F6F6F"/>
                <w:sz w:val="17"/>
                <w:szCs w:val="17"/>
              </w:rPr>
              <w:t> </w:t>
            </w:r>
            <w:hyperlink r:id="rId55" w:tgtFrame="_blank" w:history="1">
              <w:r>
                <w:rPr>
                  <w:rStyle w:val="a4"/>
                  <w:rFonts w:ascii="Tahoma" w:hAnsi="Tahoma" w:cs="Tahoma"/>
                  <w:color w:val="396BA8"/>
                  <w:sz w:val="17"/>
                  <w:szCs w:val="17"/>
                </w:rPr>
                <w:t>п. 2 ч. 1 ст. 81 ТК РФ</w:t>
              </w:r>
            </w:hyperlink>
            <w:r>
              <w:rPr>
                <w:rStyle w:val="apple-converted-space"/>
                <w:rFonts w:ascii="Tahoma" w:eastAsiaTheme="majorEastAsia" w:hAnsi="Tahoma" w:cs="Tahoma"/>
                <w:color w:val="6F6F6F"/>
                <w:sz w:val="17"/>
                <w:szCs w:val="17"/>
              </w:rPr>
              <w:t> </w:t>
            </w:r>
            <w:r>
              <w:rPr>
                <w:rFonts w:ascii="Tahoma" w:hAnsi="Tahoma" w:cs="Tahoma"/>
                <w:color w:val="6F6F6F"/>
                <w:sz w:val="17"/>
                <w:szCs w:val="17"/>
              </w:rPr>
              <w:t>проект приказа и копии документов, являющихся основанием для принятия указанного решения;</w:t>
            </w:r>
            <w:proofErr w:type="gramEnd"/>
            <w:r>
              <w:rPr>
                <w:rFonts w:ascii="Tahoma" w:hAnsi="Tahoma" w:cs="Tahoma"/>
                <w:color w:val="6F6F6F"/>
                <w:sz w:val="17"/>
                <w:szCs w:val="17"/>
              </w:rPr>
              <w:t xml:space="preserve"> </w:t>
            </w:r>
            <w:proofErr w:type="gramStart"/>
            <w:r>
              <w:rPr>
                <w:rFonts w:ascii="Tahoma" w:hAnsi="Tahoma" w:cs="Tahoma"/>
                <w:color w:val="6F6F6F"/>
                <w:sz w:val="17"/>
                <w:szCs w:val="17"/>
              </w:rPr>
              <w:t>проводил ли работодатель дополнительные консультации с выборным органом первичной профсоюзной организации в тех случаях, когда данный орган выразил несогласие с предполагаемым увольнением работника; был ли соблюден месячный срок для расторжения трудового договора, исчисляемый со дня получения работодателем мотивированного мнения выборного органа первичной профсоюзной организации (</w:t>
            </w:r>
            <w:hyperlink r:id="rId56" w:tgtFrame="_blank" w:history="1">
              <w:r>
                <w:rPr>
                  <w:rStyle w:val="a4"/>
                  <w:rFonts w:ascii="Tahoma" w:hAnsi="Tahoma" w:cs="Tahoma"/>
                  <w:color w:val="396BA8"/>
                  <w:sz w:val="17"/>
                  <w:szCs w:val="17"/>
                </w:rPr>
                <w:t>ст. 373 ТК РФ</w:t>
              </w:r>
            </w:hyperlink>
            <w:r>
              <w:rPr>
                <w:rFonts w:ascii="Tahoma" w:hAnsi="Tahoma" w:cs="Tahoma"/>
                <w:color w:val="6F6F6F"/>
                <w:sz w:val="17"/>
                <w:szCs w:val="17"/>
              </w:rPr>
              <w:t>).</w:t>
            </w:r>
            <w:proofErr w:type="gramEnd"/>
          </w:p>
          <w:p w:rsidR="00D27DF9" w:rsidRDefault="00D27DF9" w:rsidP="00D27DF9">
            <w:pPr>
              <w:pStyle w:val="a3"/>
              <w:spacing w:before="150" w:beforeAutospacing="0" w:after="0" w:afterAutospacing="0"/>
              <w:jc w:val="both"/>
              <w:rPr>
                <w:rFonts w:ascii="Tahoma" w:hAnsi="Tahoma" w:cs="Tahoma"/>
                <w:color w:val="6F6F6F"/>
                <w:sz w:val="17"/>
                <w:szCs w:val="17"/>
              </w:rPr>
            </w:pPr>
            <w:proofErr w:type="gramStart"/>
            <w:r>
              <w:rPr>
                <w:rFonts w:ascii="Tahoma" w:hAnsi="Tahoma" w:cs="Tahoma"/>
                <w:color w:val="6F6F6F"/>
                <w:sz w:val="17"/>
                <w:szCs w:val="17"/>
              </w:rPr>
              <w:t>Увольнение по</w:t>
            </w:r>
            <w:r>
              <w:rPr>
                <w:rStyle w:val="apple-converted-space"/>
                <w:rFonts w:ascii="Tahoma" w:eastAsiaTheme="majorEastAsia" w:hAnsi="Tahoma" w:cs="Tahoma"/>
                <w:color w:val="6F6F6F"/>
                <w:sz w:val="17"/>
                <w:szCs w:val="17"/>
              </w:rPr>
              <w:t> </w:t>
            </w:r>
            <w:hyperlink r:id="rId57" w:tgtFrame="_blank" w:history="1">
              <w:r>
                <w:rPr>
                  <w:rStyle w:val="a4"/>
                  <w:rFonts w:ascii="Tahoma" w:hAnsi="Tahoma" w:cs="Tahoma"/>
                  <w:color w:val="396BA8"/>
                  <w:sz w:val="17"/>
                  <w:szCs w:val="17"/>
                </w:rPr>
                <w:t>п. 2 ч. 1 ст. 81 ТК РФ</w:t>
              </w:r>
            </w:hyperlink>
            <w:r>
              <w:rPr>
                <w:rStyle w:val="apple-converted-space"/>
                <w:rFonts w:ascii="Tahoma" w:eastAsiaTheme="majorEastAsia" w:hAnsi="Tahoma" w:cs="Tahoma"/>
                <w:color w:val="6F6F6F"/>
                <w:sz w:val="17"/>
                <w:szCs w:val="17"/>
              </w:rPr>
              <w:t> </w:t>
            </w:r>
            <w:r>
              <w:rPr>
                <w:rFonts w:ascii="Tahoma" w:hAnsi="Tahoma" w:cs="Tahoma"/>
                <w:color w:val="6F6F6F"/>
                <w:sz w:val="17"/>
                <w:szCs w:val="17"/>
              </w:rPr>
              <w:t>руководителей (их заместителей) выборных коллегиальных органов первичных профсоюзных организаций, выборных коллегиальных профсоюзных органов структурных подразделений организаций (не ниже цеховых и приравненных к ним), а также расторжение трудового договора с руководителем выборного органа первичной профсоюзной организации и его заместителями в течение двух лет после окончания срока их полномочий допускается только с</w:t>
            </w:r>
            <w:proofErr w:type="gramEnd"/>
            <w:r>
              <w:rPr>
                <w:rFonts w:ascii="Tahoma" w:hAnsi="Tahoma" w:cs="Tahoma"/>
                <w:color w:val="6F6F6F"/>
                <w:sz w:val="17"/>
                <w:szCs w:val="17"/>
              </w:rPr>
              <w:t xml:space="preserve"> предварительного согласия соответствующего вышестоящего выборного профсоюзного органа.</w:t>
            </w:r>
          </w:p>
          <w:p w:rsidR="00D27DF9" w:rsidRDefault="00D27DF9" w:rsidP="00D27DF9">
            <w:pPr>
              <w:pStyle w:val="a3"/>
              <w:spacing w:before="150" w:beforeAutospacing="0" w:after="0" w:afterAutospacing="0"/>
              <w:jc w:val="both"/>
              <w:rPr>
                <w:rFonts w:ascii="Tahoma" w:hAnsi="Tahoma" w:cs="Tahoma"/>
                <w:color w:val="6F6F6F"/>
                <w:sz w:val="17"/>
                <w:szCs w:val="17"/>
              </w:rPr>
            </w:pPr>
            <w:proofErr w:type="gramStart"/>
            <w:r>
              <w:rPr>
                <w:rFonts w:ascii="Tahoma" w:hAnsi="Tahoma" w:cs="Tahoma"/>
                <w:color w:val="6F6F6F"/>
                <w:sz w:val="17"/>
                <w:szCs w:val="17"/>
              </w:rPr>
              <w:t>Решая вопрос о законности увольнения в тех случаях, когда оно произведено с согласия вышестоящего выборного профсоюзного органа (</w:t>
            </w:r>
            <w:hyperlink r:id="rId58" w:tgtFrame="_blank" w:history="1">
              <w:r>
                <w:rPr>
                  <w:rStyle w:val="a4"/>
                  <w:rFonts w:ascii="Tahoma" w:hAnsi="Tahoma" w:cs="Tahoma"/>
                  <w:color w:val="396BA8"/>
                  <w:sz w:val="17"/>
                  <w:szCs w:val="17"/>
                </w:rPr>
                <w:t>ст. 374 ТК РФ</w:t>
              </w:r>
            </w:hyperlink>
            <w:r>
              <w:rPr>
                <w:rFonts w:ascii="Tahoma" w:hAnsi="Tahoma" w:cs="Tahoma"/>
                <w:color w:val="6F6F6F"/>
                <w:sz w:val="17"/>
                <w:szCs w:val="17"/>
              </w:rPr>
              <w:t>), необходимо иметь в виду: работодатель должен представить доказательства того, что профсоюзный орган дал согласие по тем основаниям, которые были указаны работодателем при обращении в профсоюзный орган, а затем в приказе об увольнении.</w:t>
            </w:r>
            <w:proofErr w:type="gramEnd"/>
          </w:p>
          <w:p w:rsidR="00D27DF9" w:rsidRDefault="00D27DF9" w:rsidP="00D27DF9">
            <w:pPr>
              <w:pStyle w:val="a3"/>
              <w:spacing w:before="150" w:beforeAutospacing="0" w:after="0" w:afterAutospacing="0"/>
              <w:jc w:val="both"/>
              <w:rPr>
                <w:rFonts w:ascii="Tahoma" w:hAnsi="Tahoma" w:cs="Tahoma"/>
                <w:color w:val="6F6F6F"/>
                <w:sz w:val="17"/>
                <w:szCs w:val="17"/>
              </w:rPr>
            </w:pPr>
            <w:r>
              <w:rPr>
                <w:rFonts w:ascii="Tahoma" w:hAnsi="Tahoma" w:cs="Tahoma"/>
                <w:color w:val="6F6F6F"/>
                <w:sz w:val="17"/>
                <w:szCs w:val="17"/>
              </w:rPr>
              <w:t>Согласно</w:t>
            </w:r>
            <w:r>
              <w:rPr>
                <w:rStyle w:val="apple-converted-space"/>
                <w:rFonts w:ascii="Tahoma" w:eastAsiaTheme="majorEastAsia" w:hAnsi="Tahoma" w:cs="Tahoma"/>
                <w:color w:val="6F6F6F"/>
                <w:sz w:val="17"/>
                <w:szCs w:val="17"/>
              </w:rPr>
              <w:t> </w:t>
            </w:r>
            <w:hyperlink r:id="rId59" w:tgtFrame="_blank" w:history="1">
              <w:r>
                <w:rPr>
                  <w:rStyle w:val="a4"/>
                  <w:rFonts w:ascii="Tahoma" w:hAnsi="Tahoma" w:cs="Tahoma"/>
                  <w:color w:val="396BA8"/>
                  <w:sz w:val="17"/>
                  <w:szCs w:val="17"/>
                </w:rPr>
                <w:t>ч. 5 ст. 373 ТК РФ</w:t>
              </w:r>
            </w:hyperlink>
            <w:r>
              <w:rPr>
                <w:rStyle w:val="apple-converted-space"/>
                <w:rFonts w:ascii="Tahoma" w:eastAsiaTheme="majorEastAsia" w:hAnsi="Tahoma" w:cs="Tahoma"/>
                <w:color w:val="6F6F6F"/>
                <w:sz w:val="17"/>
                <w:szCs w:val="17"/>
              </w:rPr>
              <w:t> </w:t>
            </w:r>
            <w:r>
              <w:rPr>
                <w:rFonts w:ascii="Tahoma" w:hAnsi="Tahoma" w:cs="Tahoma"/>
                <w:color w:val="6F6F6F"/>
                <w:sz w:val="17"/>
                <w:szCs w:val="17"/>
              </w:rPr>
              <w:t xml:space="preserve">работодатель имеет право расторгнуть трудовой договор не позднее одного месяца со дня получения мотивированного мнения выборного </w:t>
            </w:r>
            <w:proofErr w:type="spellStart"/>
            <w:r>
              <w:rPr>
                <w:rFonts w:ascii="Tahoma" w:hAnsi="Tahoma" w:cs="Tahoma"/>
                <w:color w:val="6F6F6F"/>
                <w:sz w:val="17"/>
                <w:szCs w:val="17"/>
              </w:rPr>
              <w:t>орана</w:t>
            </w:r>
            <w:proofErr w:type="spellEnd"/>
            <w:r>
              <w:rPr>
                <w:rFonts w:ascii="Tahoma" w:hAnsi="Tahoma" w:cs="Tahoma"/>
                <w:color w:val="6F6F6F"/>
                <w:sz w:val="17"/>
                <w:szCs w:val="17"/>
              </w:rPr>
              <w:t xml:space="preserve"> первичной профсоюзной организации. В указанный срок не засчитываются периоды временной нетрудоспособности работника, пребывания его в отпуске и другие периоды отсутствия работника, когда за ним сохраняется место работы (должность).</w:t>
            </w:r>
          </w:p>
          <w:p w:rsidR="00D27DF9" w:rsidRDefault="00D27DF9" w:rsidP="00D27DF9">
            <w:pPr>
              <w:pStyle w:val="marked"/>
              <w:spacing w:before="150" w:beforeAutospacing="0" w:after="0" w:afterAutospacing="0"/>
              <w:jc w:val="both"/>
              <w:rPr>
                <w:rFonts w:ascii="Tahoma" w:hAnsi="Tahoma" w:cs="Tahoma"/>
                <w:color w:val="6F6F6F"/>
                <w:sz w:val="17"/>
                <w:szCs w:val="17"/>
              </w:rPr>
            </w:pPr>
            <w:r>
              <w:rPr>
                <w:rFonts w:ascii="Tahoma" w:hAnsi="Tahoma" w:cs="Tahoma"/>
                <w:color w:val="6F6F6F"/>
                <w:sz w:val="17"/>
                <w:szCs w:val="17"/>
              </w:rPr>
              <w:t> Вместе с тем действующим</w:t>
            </w:r>
            <w:r>
              <w:rPr>
                <w:rStyle w:val="apple-converted-space"/>
                <w:rFonts w:ascii="Tahoma" w:eastAsiaTheme="majorEastAsia" w:hAnsi="Tahoma" w:cs="Tahoma"/>
                <w:color w:val="6F6F6F"/>
                <w:sz w:val="17"/>
                <w:szCs w:val="17"/>
              </w:rPr>
              <w:t> </w:t>
            </w:r>
            <w:hyperlink r:id="rId60" w:tgtFrame="_blank" w:history="1">
              <w:r>
                <w:rPr>
                  <w:rStyle w:val="a4"/>
                  <w:rFonts w:ascii="Tahoma" w:hAnsi="Tahoma" w:cs="Tahoma"/>
                  <w:color w:val="396BA8"/>
                  <w:sz w:val="17"/>
                  <w:szCs w:val="17"/>
                </w:rPr>
                <w:t>Трудовым кодексом РФ</w:t>
              </w:r>
            </w:hyperlink>
            <w:r>
              <w:rPr>
                <w:rStyle w:val="apple-converted-space"/>
                <w:rFonts w:ascii="Tahoma" w:eastAsiaTheme="majorEastAsia" w:hAnsi="Tahoma" w:cs="Tahoma"/>
                <w:color w:val="6F6F6F"/>
                <w:sz w:val="17"/>
                <w:szCs w:val="17"/>
              </w:rPr>
              <w:t> </w:t>
            </w:r>
            <w:r>
              <w:rPr>
                <w:rFonts w:ascii="Tahoma" w:hAnsi="Tahoma" w:cs="Tahoma"/>
                <w:color w:val="6F6F6F"/>
                <w:sz w:val="17"/>
                <w:szCs w:val="17"/>
              </w:rPr>
              <w:t xml:space="preserve">не установлен срок, в течение которого работодатель вправе расторгнуть трудовой договор с работником, </w:t>
            </w:r>
            <w:proofErr w:type="gramStart"/>
            <w:r>
              <w:rPr>
                <w:rFonts w:ascii="Tahoma" w:hAnsi="Tahoma" w:cs="Tahoma"/>
                <w:color w:val="6F6F6F"/>
                <w:sz w:val="17"/>
                <w:szCs w:val="17"/>
              </w:rPr>
              <w:t>согласие</w:t>
            </w:r>
            <w:proofErr w:type="gramEnd"/>
            <w:r>
              <w:rPr>
                <w:rFonts w:ascii="Tahoma" w:hAnsi="Tahoma" w:cs="Tahoma"/>
                <w:color w:val="6F6F6F"/>
                <w:sz w:val="17"/>
                <w:szCs w:val="17"/>
              </w:rPr>
              <w:t xml:space="preserve"> на увольнение которого дано вышестоящим выборным профсоюзным органом. Поэтому судебная практика складывается таким образом, что суды применительно к правилам</w:t>
            </w:r>
            <w:r>
              <w:rPr>
                <w:rStyle w:val="apple-converted-space"/>
                <w:rFonts w:ascii="Tahoma" w:eastAsiaTheme="majorEastAsia" w:hAnsi="Tahoma" w:cs="Tahoma"/>
                <w:color w:val="6F6F6F"/>
                <w:sz w:val="17"/>
                <w:szCs w:val="17"/>
              </w:rPr>
              <w:t> </w:t>
            </w:r>
            <w:hyperlink r:id="rId61" w:tgtFrame="_blank" w:history="1">
              <w:r>
                <w:rPr>
                  <w:rStyle w:val="a4"/>
                  <w:rFonts w:ascii="Tahoma" w:hAnsi="Tahoma" w:cs="Tahoma"/>
                  <w:color w:val="396BA8"/>
                  <w:sz w:val="17"/>
                  <w:szCs w:val="17"/>
                </w:rPr>
                <w:t>ч. 5 ст. 373 ТК РФ</w:t>
              </w:r>
            </w:hyperlink>
            <w:r>
              <w:rPr>
                <w:rStyle w:val="apple-converted-space"/>
                <w:rFonts w:ascii="Tahoma" w:eastAsiaTheme="majorEastAsia" w:hAnsi="Tahoma" w:cs="Tahoma"/>
                <w:color w:val="6F6F6F"/>
                <w:sz w:val="17"/>
                <w:szCs w:val="17"/>
              </w:rPr>
              <w:t> </w:t>
            </w:r>
            <w:r>
              <w:rPr>
                <w:rFonts w:ascii="Tahoma" w:hAnsi="Tahoma" w:cs="Tahoma"/>
                <w:color w:val="6F6F6F"/>
                <w:sz w:val="17"/>
                <w:szCs w:val="17"/>
              </w:rPr>
              <w:t>исходят из того, что увольнение также может быть произведено не позднее одного месяца со дня получения согласия вышестоящего выборного профсоюзного органа на увольнение.</w:t>
            </w:r>
          </w:p>
          <w:p w:rsidR="00D27DF9" w:rsidRDefault="00D27DF9" w:rsidP="00D27DF9">
            <w:pPr>
              <w:pStyle w:val="a3"/>
              <w:spacing w:before="150" w:beforeAutospacing="0" w:after="0" w:afterAutospacing="0"/>
              <w:jc w:val="both"/>
              <w:rPr>
                <w:rFonts w:ascii="Tahoma" w:hAnsi="Tahoma" w:cs="Tahoma"/>
                <w:color w:val="6F6F6F"/>
                <w:sz w:val="17"/>
                <w:szCs w:val="17"/>
              </w:rPr>
            </w:pPr>
            <w:r>
              <w:rPr>
                <w:rFonts w:ascii="Tahoma" w:hAnsi="Tahoma" w:cs="Tahoma"/>
                <w:color w:val="6F6F6F"/>
                <w:sz w:val="17"/>
                <w:szCs w:val="17"/>
              </w:rPr>
              <w:t xml:space="preserve">В случае несоблюдения работодателем требований закона о предварительном (до издания приказа) получении согласия соответствующего вышестоящего выборного профсоюзного органа на расторжение трудового договора либо об обращении в выборный профсоюзный орган за получением мотивированного мнения профсоюзного органа о возможном расторжении трудового договора с работником, когда это является обязательным, увольнение работника является </w:t>
            </w:r>
            <w:proofErr w:type="gramStart"/>
            <w:r>
              <w:rPr>
                <w:rFonts w:ascii="Tahoma" w:hAnsi="Tahoma" w:cs="Tahoma"/>
                <w:color w:val="6F6F6F"/>
                <w:sz w:val="17"/>
                <w:szCs w:val="17"/>
              </w:rPr>
              <w:t>незаконным</w:t>
            </w:r>
            <w:proofErr w:type="gramEnd"/>
            <w:r>
              <w:rPr>
                <w:rFonts w:ascii="Tahoma" w:hAnsi="Tahoma" w:cs="Tahoma"/>
                <w:color w:val="6F6F6F"/>
                <w:sz w:val="17"/>
                <w:szCs w:val="17"/>
              </w:rPr>
              <w:t xml:space="preserve"> и он подлежит восстановлению на работе.</w:t>
            </w:r>
          </w:p>
          <w:p w:rsidR="00AD5A16" w:rsidRDefault="00AD5A16" w:rsidP="00D27DF9">
            <w:pPr>
              <w:pStyle w:val="a3"/>
              <w:spacing w:before="150" w:after="0"/>
              <w:jc w:val="both"/>
              <w:rPr>
                <w:rFonts w:ascii="Tahoma" w:hAnsi="Tahoma" w:cs="Tahoma"/>
                <w:color w:val="6F6F6F"/>
                <w:sz w:val="17"/>
                <w:szCs w:val="17"/>
              </w:rPr>
            </w:pPr>
            <w:bookmarkStart w:id="0" w:name="_GoBack"/>
            <w:bookmarkEnd w:id="0"/>
          </w:p>
        </w:tc>
      </w:tr>
    </w:tbl>
    <w:p w:rsidR="00495212" w:rsidRDefault="00495212" w:rsidP="0028432C"/>
    <w:sectPr w:rsidR="00495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44293"/>
    <w:multiLevelType w:val="multilevel"/>
    <w:tmpl w:val="7F126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AC27FF"/>
    <w:multiLevelType w:val="multilevel"/>
    <w:tmpl w:val="5DD0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32C"/>
    <w:rsid w:val="0028432C"/>
    <w:rsid w:val="00495212"/>
    <w:rsid w:val="005B608B"/>
    <w:rsid w:val="00AD5A16"/>
    <w:rsid w:val="00D27DF9"/>
    <w:rsid w:val="00F4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52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952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952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95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rsid w:val="00495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95212"/>
  </w:style>
  <w:style w:type="character" w:styleId="a4">
    <w:name w:val="Hyperlink"/>
    <w:basedOn w:val="a0"/>
    <w:uiPriority w:val="99"/>
    <w:semiHidden/>
    <w:unhideWhenUsed/>
    <w:rsid w:val="00495212"/>
    <w:rPr>
      <w:color w:val="0000FF"/>
      <w:u w:val="single"/>
    </w:rPr>
  </w:style>
  <w:style w:type="character" w:styleId="a5">
    <w:name w:val="Strong"/>
    <w:basedOn w:val="a0"/>
    <w:uiPriority w:val="22"/>
    <w:qFormat/>
    <w:rsid w:val="0049521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952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marked">
    <w:name w:val="marked"/>
    <w:basedOn w:val="a"/>
    <w:rsid w:val="00AD5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rsid w:val="00D27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eft-title">
    <w:name w:val="left-title"/>
    <w:basedOn w:val="a0"/>
    <w:rsid w:val="00D27D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52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952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952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95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rsid w:val="00495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95212"/>
  </w:style>
  <w:style w:type="character" w:styleId="a4">
    <w:name w:val="Hyperlink"/>
    <w:basedOn w:val="a0"/>
    <w:uiPriority w:val="99"/>
    <w:semiHidden/>
    <w:unhideWhenUsed/>
    <w:rsid w:val="00495212"/>
    <w:rPr>
      <w:color w:val="0000FF"/>
      <w:u w:val="single"/>
    </w:rPr>
  </w:style>
  <w:style w:type="character" w:styleId="a5">
    <w:name w:val="Strong"/>
    <w:basedOn w:val="a0"/>
    <w:uiPriority w:val="22"/>
    <w:qFormat/>
    <w:rsid w:val="0049521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952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marked">
    <w:name w:val="marked"/>
    <w:basedOn w:val="a"/>
    <w:rsid w:val="00AD5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rsid w:val="00D27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eft-title">
    <w:name w:val="left-title"/>
    <w:basedOn w:val="a0"/>
    <w:rsid w:val="00D27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18542">
          <w:marLeft w:val="3795"/>
          <w:marRight w:val="0"/>
          <w:marTop w:val="225"/>
          <w:marBottom w:val="225"/>
          <w:divBdr>
            <w:top w:val="none" w:sz="0" w:space="0" w:color="auto"/>
            <w:left w:val="single" w:sz="24" w:space="9" w:color="C0C0C0"/>
            <w:bottom w:val="none" w:sz="0" w:space="0" w:color="auto"/>
            <w:right w:val="single" w:sz="12" w:space="6" w:color="C0C0C0"/>
          </w:divBdr>
        </w:div>
      </w:divsChild>
    </w:div>
    <w:div w:id="16748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kadrovik.ru/docs/08/tk.ot.31.12.01.n.197.-.fz.htm" TargetMode="External"/><Relationship Id="rId18" Type="http://schemas.openxmlformats.org/officeDocument/2006/relationships/hyperlink" Target="http://www.kadrovik.ru/docs/08/pos.vsrf17.03.04n2.htm" TargetMode="External"/><Relationship Id="rId26" Type="http://schemas.openxmlformats.org/officeDocument/2006/relationships/hyperlink" Target="http://www.kadrovik.ru/docs/08/pos.vsrf17.03.04n2.htm" TargetMode="External"/><Relationship Id="rId39" Type="http://schemas.openxmlformats.org/officeDocument/2006/relationships/hyperlink" Target="http://www.kadrovik.ru/docs/08/tk.ot.31.12.01.n.197.-.fz.htm" TargetMode="External"/><Relationship Id="rId21" Type="http://schemas.openxmlformats.org/officeDocument/2006/relationships/hyperlink" Target="http://www.kadrovik.ru/docs/08/tk.ot.31.12.01.n.197.-.fz.htm" TargetMode="External"/><Relationship Id="rId34" Type="http://schemas.openxmlformats.org/officeDocument/2006/relationships/hyperlink" Target="http://www.kadrovik.ru/docs/08/tk.ot.31.12.01.n.197.-.fz.htm" TargetMode="External"/><Relationship Id="rId42" Type="http://schemas.openxmlformats.org/officeDocument/2006/relationships/hyperlink" Target="http://www.kadrovik.ru/docs/08/pos.vsrf17.03.04n2.htm" TargetMode="External"/><Relationship Id="rId47" Type="http://schemas.openxmlformats.org/officeDocument/2006/relationships/hyperlink" Target="http://www.kadrovik.ru/docs/08/tk.ot.31.12.01.n.197.-.fz.htm" TargetMode="External"/><Relationship Id="rId50" Type="http://schemas.openxmlformats.org/officeDocument/2006/relationships/hyperlink" Target="http://www.kadrovik.ru/docs/08/pos.vsrf17.03.04n2.htm" TargetMode="External"/><Relationship Id="rId55" Type="http://schemas.openxmlformats.org/officeDocument/2006/relationships/hyperlink" Target="http://www.kadrovik.ru/docs/08/tk.ot.31.12.01.n.197.-.fz.htm" TargetMode="External"/><Relationship Id="rId63" Type="http://schemas.openxmlformats.org/officeDocument/2006/relationships/theme" Target="theme/theme1.xml"/><Relationship Id="rId7" Type="http://schemas.openxmlformats.org/officeDocument/2006/relationships/hyperlink" Target="http://www.kadrovik.ru/docs/08/tk.ot.31.12.01.n.197.-.fz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adrovik.ru/docs/08/tk.ot.31.12.01.n.197.-.fz.htm" TargetMode="External"/><Relationship Id="rId20" Type="http://schemas.openxmlformats.org/officeDocument/2006/relationships/hyperlink" Target="http://www.kadrovik.ru/docs/08/tk.ot.31.12.01.n.197.-.fz.htm" TargetMode="External"/><Relationship Id="rId29" Type="http://schemas.openxmlformats.org/officeDocument/2006/relationships/hyperlink" Target="http://www.kadrovik.ru/docs/08/tk.ot.31.12.01.n.197.-.fz.htm" TargetMode="External"/><Relationship Id="rId41" Type="http://schemas.openxmlformats.org/officeDocument/2006/relationships/hyperlink" Target="http://www.kadrovik.ru/docs/08/tk.ot.31.12.01.n.197.-.fz.htm" TargetMode="External"/><Relationship Id="rId54" Type="http://schemas.openxmlformats.org/officeDocument/2006/relationships/hyperlink" Target="http://www.kadrovik.ru/docs/08/pos.vsrf17.03.04n2.htm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kadrovik.ru/docs/08/tk.ot.31.12.01.n.197.-.fz.htm" TargetMode="External"/><Relationship Id="rId11" Type="http://schemas.openxmlformats.org/officeDocument/2006/relationships/hyperlink" Target="http://www.kadrovik.ru/docs/08/tk.ot.31.12.01.n.197.-.fz.htm" TargetMode="External"/><Relationship Id="rId24" Type="http://schemas.openxmlformats.org/officeDocument/2006/relationships/hyperlink" Target="http://www.kadrovik.ru/docs/08/tk.ot.31.12.01.n.197.-.fz.htm" TargetMode="External"/><Relationship Id="rId32" Type="http://schemas.openxmlformats.org/officeDocument/2006/relationships/hyperlink" Target="http://www.kadrovik.ru/docs/08/tk.ot.31.12.01.n.197.-.fz.htm" TargetMode="External"/><Relationship Id="rId37" Type="http://schemas.openxmlformats.org/officeDocument/2006/relationships/hyperlink" Target="http://www.kadrovik.ru/docs/08/tk.ot.31.12.01.n.197.-.fz.htm" TargetMode="External"/><Relationship Id="rId40" Type="http://schemas.openxmlformats.org/officeDocument/2006/relationships/hyperlink" Target="http://www.kadrovik.ru/docs/08/tk.ot.31.12.01.n.197.-.fz.htm" TargetMode="External"/><Relationship Id="rId45" Type="http://schemas.openxmlformats.org/officeDocument/2006/relationships/hyperlink" Target="http://www.kadrovik.ru/docs/08/tk.ot.31.12.01.n.197.-.fz.htm" TargetMode="External"/><Relationship Id="rId53" Type="http://schemas.openxmlformats.org/officeDocument/2006/relationships/hyperlink" Target="http://www.kadrovik.ru/docs/08/pos.vsrf17.03.04n2.htm" TargetMode="External"/><Relationship Id="rId58" Type="http://schemas.openxmlformats.org/officeDocument/2006/relationships/hyperlink" Target="http://www.kadrovik.ru/docs/08/tk.ot.31.12.01.n.197.-.fz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adrovik.ru/docs/08/tk.ot.31.12.01.n.197.-.fz.htm" TargetMode="External"/><Relationship Id="rId23" Type="http://schemas.openxmlformats.org/officeDocument/2006/relationships/hyperlink" Target="http://www.kadrovik.ru/docs/08/zrfot19.04.91n1032-1.htm" TargetMode="External"/><Relationship Id="rId28" Type="http://schemas.openxmlformats.org/officeDocument/2006/relationships/hyperlink" Target="http://www.kadrovik.ru/docs/08/tk.ot.31.12.01.n.197.-.fz.htm" TargetMode="External"/><Relationship Id="rId36" Type="http://schemas.openxmlformats.org/officeDocument/2006/relationships/hyperlink" Target="http://www.kadrovik.ru/docs/08/pos.vsrf17.03.04n2.htm" TargetMode="External"/><Relationship Id="rId49" Type="http://schemas.openxmlformats.org/officeDocument/2006/relationships/hyperlink" Target="http://www.kadrovik.ru/docs/08/tk.ot.31.12.01.n.197.-.fz.htm" TargetMode="External"/><Relationship Id="rId57" Type="http://schemas.openxmlformats.org/officeDocument/2006/relationships/hyperlink" Target="http://www.kadrovik.ru/docs/08/tk.ot.31.12.01.n.197.-.fz.htm" TargetMode="External"/><Relationship Id="rId61" Type="http://schemas.openxmlformats.org/officeDocument/2006/relationships/hyperlink" Target="http://www.kadrovik.ru/docs/08/tk.ot.31.12.01.n.197.-.fz.htm" TargetMode="External"/><Relationship Id="rId10" Type="http://schemas.openxmlformats.org/officeDocument/2006/relationships/hyperlink" Target="http://www.kadrovik.ru/docs/08/tk.ot.31.12.01.n.197.-.fz.htm" TargetMode="External"/><Relationship Id="rId19" Type="http://schemas.openxmlformats.org/officeDocument/2006/relationships/hyperlink" Target="http://www.kadrovik.ru/docs/08/pos.vsrf17.03.04n2.htm" TargetMode="External"/><Relationship Id="rId31" Type="http://schemas.openxmlformats.org/officeDocument/2006/relationships/hyperlink" Target="http://www.kadrovik.ru/docs/08/tk.ot.31.12.01.n.197.-.fz.htm" TargetMode="External"/><Relationship Id="rId44" Type="http://schemas.openxmlformats.org/officeDocument/2006/relationships/hyperlink" Target="http://www.kadrovik.ru/docs/08/tk.ot.31.12.01.n.197.-.fz.htm" TargetMode="External"/><Relationship Id="rId52" Type="http://schemas.openxmlformats.org/officeDocument/2006/relationships/hyperlink" Target="http://www.kadrovik.ru/docs/08/tk.ot.31.12.01.n.197.-.fz.htm" TargetMode="External"/><Relationship Id="rId60" Type="http://schemas.openxmlformats.org/officeDocument/2006/relationships/hyperlink" Target="http://www.kadrovik.ru/docs/08/tk.ot.31.12.01.n.197.-.fz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adrovik.ru/docs/08/tk.ot.31.12.01.n.197.-.fz.htm" TargetMode="External"/><Relationship Id="rId14" Type="http://schemas.openxmlformats.org/officeDocument/2006/relationships/hyperlink" Target="http://www.kadrovik.ru/docs/08/tk.ot.31.12.01.n.197.-.fz.htm" TargetMode="External"/><Relationship Id="rId22" Type="http://schemas.openxmlformats.org/officeDocument/2006/relationships/hyperlink" Target="http://www.kadrovik.ru/docs/08/tk.ot.31.12.01.n.197.-.fz.htm" TargetMode="External"/><Relationship Id="rId27" Type="http://schemas.openxmlformats.org/officeDocument/2006/relationships/hyperlink" Target="http://www.kadrovik.ru/docs/08/tk.ot.31.12.01.n.197.-.fz.htm" TargetMode="External"/><Relationship Id="rId30" Type="http://schemas.openxmlformats.org/officeDocument/2006/relationships/hyperlink" Target="http://www.kadrovik.ru/docs/08/tk.ot.31.12.01.n.197.-.fz.htm" TargetMode="External"/><Relationship Id="rId35" Type="http://schemas.openxmlformats.org/officeDocument/2006/relationships/hyperlink" Target="http://www.kadrovik.ru/docs/08/tk.ot.31.12.01.n.197.-.fz.htm" TargetMode="External"/><Relationship Id="rId43" Type="http://schemas.openxmlformats.org/officeDocument/2006/relationships/hyperlink" Target="http://www.kadrovik.ru/docs/08/tk.ot.31.12.01.n.197.-.fz.htm" TargetMode="External"/><Relationship Id="rId48" Type="http://schemas.openxmlformats.org/officeDocument/2006/relationships/hyperlink" Target="http://www.kadrovik.ru/docs/08/tk.ot.31.12.01.n.197.-.fz.htm" TargetMode="External"/><Relationship Id="rId56" Type="http://schemas.openxmlformats.org/officeDocument/2006/relationships/hyperlink" Target="http://www.kadrovik.ru/docs/08/tk.ot.31.12.01.n.197.-.fz.htm" TargetMode="External"/><Relationship Id="rId8" Type="http://schemas.openxmlformats.org/officeDocument/2006/relationships/hyperlink" Target="http://www.kadrovik.ru/docs/08/tk.ot.31.12.01.n.197.-.fz.htm" TargetMode="External"/><Relationship Id="rId51" Type="http://schemas.openxmlformats.org/officeDocument/2006/relationships/hyperlink" Target="http://www.kadrovik.ru/docs/08/tk.ot.31.12.01.n.197.-.fz.htm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kadrovik.ru/docs/08/tk.ot.31.12.01.n.197.-.fz.htm" TargetMode="External"/><Relationship Id="rId17" Type="http://schemas.openxmlformats.org/officeDocument/2006/relationships/hyperlink" Target="http://www.kadrovik.ru/docs/08/tk.ot.31.12.01.n.197.-.fz.htm" TargetMode="External"/><Relationship Id="rId25" Type="http://schemas.openxmlformats.org/officeDocument/2006/relationships/hyperlink" Target="http://www.kadrovik.ru/docs/08/pos.vsrf17.03.04n2.htm" TargetMode="External"/><Relationship Id="rId33" Type="http://schemas.openxmlformats.org/officeDocument/2006/relationships/hyperlink" Target="http://www.kadrovik.ru/docs/08/tk.ot.31.12.01.n.197.-.fz.htm" TargetMode="External"/><Relationship Id="rId38" Type="http://schemas.openxmlformats.org/officeDocument/2006/relationships/hyperlink" Target="http://www.kadrovik.ru/docs/08/tk.ot.31.12.01.n.197.-.fz.htm" TargetMode="External"/><Relationship Id="rId46" Type="http://schemas.openxmlformats.org/officeDocument/2006/relationships/hyperlink" Target="http://www.kadrovik.ru/docs/08/tk.ot.31.12.01.n.197.-.fz.htm" TargetMode="External"/><Relationship Id="rId59" Type="http://schemas.openxmlformats.org/officeDocument/2006/relationships/hyperlink" Target="http://www.kadrovik.ru/docs/08/tk.ot.31.12.01.n.197.-.fz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4396</Words>
  <Characters>25058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29396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5</cp:revision>
  <dcterms:created xsi:type="dcterms:W3CDTF">2012-06-29T02:47:00Z</dcterms:created>
  <dcterms:modified xsi:type="dcterms:W3CDTF">2012-06-29T03:01:00Z</dcterms:modified>
</cp:coreProperties>
</file>