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3D0" w:rsidRPr="006C6759" w:rsidRDefault="00FC13D0" w:rsidP="00FC13D0">
      <w:pPr>
        <w:jc w:val="right"/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>Директор</w:t>
      </w:r>
      <w:proofErr w:type="gramStart"/>
      <w:r w:rsidRPr="006C6759">
        <w:rPr>
          <w:rFonts w:ascii="Arial" w:hAnsi="Arial" w:cs="Arial"/>
          <w:shd w:val="clear" w:color="auto" w:fill="FFFFFF"/>
        </w:rPr>
        <w:t>у ООО</w:t>
      </w:r>
      <w:proofErr w:type="gramEnd"/>
      <w:r w:rsidRPr="006C6759">
        <w:rPr>
          <w:rFonts w:ascii="Arial" w:hAnsi="Arial" w:cs="Arial"/>
          <w:shd w:val="clear" w:color="auto" w:fill="FFFFFF"/>
        </w:rPr>
        <w:t xml:space="preserve"> «ВЕК3Д»</w:t>
      </w:r>
    </w:p>
    <w:p w:rsidR="00FC13D0" w:rsidRPr="006C6759" w:rsidRDefault="00FC13D0" w:rsidP="00FC13D0">
      <w:pPr>
        <w:jc w:val="right"/>
        <w:rPr>
          <w:rFonts w:ascii="Arial" w:hAnsi="Arial" w:cs="Arial"/>
          <w:shd w:val="clear" w:color="auto" w:fill="FFFFFF"/>
        </w:rPr>
      </w:pPr>
      <w:proofErr w:type="spellStart"/>
      <w:r w:rsidRPr="006C6759">
        <w:rPr>
          <w:rFonts w:ascii="Arial" w:hAnsi="Arial" w:cs="Arial"/>
          <w:shd w:val="clear" w:color="auto" w:fill="FFFFFF"/>
        </w:rPr>
        <w:t>Барышкову</w:t>
      </w:r>
      <w:proofErr w:type="spellEnd"/>
      <w:r w:rsidRPr="006C6759">
        <w:rPr>
          <w:rFonts w:ascii="Arial" w:hAnsi="Arial" w:cs="Arial"/>
          <w:shd w:val="clear" w:color="auto" w:fill="FFFFFF"/>
        </w:rPr>
        <w:t xml:space="preserve"> С.А.   </w:t>
      </w:r>
    </w:p>
    <w:p w:rsidR="00FC13D0" w:rsidRPr="006C6759" w:rsidRDefault="00FC13D0" w:rsidP="00FC13D0">
      <w:pPr>
        <w:jc w:val="right"/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>Руководителя службы рекламы и маркетинга</w:t>
      </w:r>
    </w:p>
    <w:p w:rsidR="00FC13D0" w:rsidRPr="006C6759" w:rsidRDefault="00FC13D0" w:rsidP="00FC13D0">
      <w:pPr>
        <w:jc w:val="right"/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>Кулик Татьяны Андреевны</w:t>
      </w:r>
    </w:p>
    <w:p w:rsidR="00FC13D0" w:rsidRDefault="00FC13D0" w:rsidP="00FC13D0">
      <w:pPr>
        <w:jc w:val="center"/>
        <w:rPr>
          <w:rFonts w:ascii="Arial" w:hAnsi="Arial" w:cs="Arial"/>
          <w:shd w:val="clear" w:color="auto" w:fill="FFFFFF"/>
        </w:rPr>
      </w:pPr>
    </w:p>
    <w:p w:rsidR="006C6759" w:rsidRPr="006C6759" w:rsidRDefault="006C6759" w:rsidP="00FC13D0">
      <w:pPr>
        <w:jc w:val="center"/>
        <w:rPr>
          <w:rFonts w:ascii="Arial" w:hAnsi="Arial" w:cs="Arial"/>
          <w:shd w:val="clear" w:color="auto" w:fill="FFFFFF"/>
        </w:rPr>
      </w:pPr>
    </w:p>
    <w:p w:rsidR="00FC13D0" w:rsidRPr="006C6759" w:rsidRDefault="00FC13D0" w:rsidP="00FC13D0">
      <w:pPr>
        <w:jc w:val="center"/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>служебная записка.</w:t>
      </w:r>
    </w:p>
    <w:p w:rsidR="000B1E6B" w:rsidRPr="006C6759" w:rsidRDefault="00FC13D0">
      <w:pPr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 xml:space="preserve">Я, Кулик Татьяна Андреевна, работаю в вашей организации с десятого января 2012года  в должности «Руководителя службы рекламы и маркетинга» по ТРУДОВОМУ ДОГОВОРУ от 24 декабря 2012 года. Была принята со следующими условиями оплаты труда:  должностной оклад в размере двадцать тысяч  (20 000) рублей в месяц </w:t>
      </w:r>
      <w:r w:rsidR="008917D3" w:rsidRPr="006C6759">
        <w:rPr>
          <w:rFonts w:ascii="Arial" w:hAnsi="Arial" w:cs="Arial"/>
          <w:shd w:val="clear" w:color="auto" w:fill="FFFFFF"/>
        </w:rPr>
        <w:t>и  пять (5) процентов прибыли от клиентов.</w:t>
      </w:r>
      <w:r w:rsidRPr="006C6759">
        <w:rPr>
          <w:rFonts w:ascii="Arial" w:hAnsi="Arial" w:cs="Arial"/>
          <w:shd w:val="clear" w:color="auto" w:fill="FFFFFF"/>
        </w:rPr>
        <w:t xml:space="preserve"> За январ</w:t>
      </w:r>
      <w:r w:rsidR="008917D3" w:rsidRPr="006C6759">
        <w:rPr>
          <w:rFonts w:ascii="Arial" w:hAnsi="Arial" w:cs="Arial"/>
          <w:shd w:val="clear" w:color="auto" w:fill="FFFFFF"/>
        </w:rPr>
        <w:t xml:space="preserve">ь месяц я отработала норму рабочих дней, </w:t>
      </w:r>
      <w:r w:rsidRPr="006C6759">
        <w:rPr>
          <w:rFonts w:ascii="Arial" w:hAnsi="Arial" w:cs="Arial"/>
          <w:shd w:val="clear" w:color="auto" w:fill="FFFFFF"/>
        </w:rPr>
        <w:t>установленную Производственным ка</w:t>
      </w:r>
      <w:r w:rsidR="008917D3" w:rsidRPr="006C6759">
        <w:rPr>
          <w:rFonts w:ascii="Arial" w:hAnsi="Arial" w:cs="Arial"/>
          <w:shd w:val="clear" w:color="auto" w:fill="FFFFFF"/>
        </w:rPr>
        <w:t>лендарем на 2013 год, плюс один праздничный день (08 января 2013г)</w:t>
      </w:r>
      <w:proofErr w:type="gramStart"/>
      <w:r w:rsidR="008917D3" w:rsidRPr="006C6759">
        <w:rPr>
          <w:rFonts w:ascii="Arial" w:hAnsi="Arial" w:cs="Arial"/>
          <w:shd w:val="clear" w:color="auto" w:fill="FFFFFF"/>
        </w:rPr>
        <w:t xml:space="preserve"> .</w:t>
      </w:r>
      <w:proofErr w:type="gramEnd"/>
      <w:r w:rsidR="008917D3" w:rsidRPr="006C6759">
        <w:rPr>
          <w:rFonts w:ascii="Arial" w:hAnsi="Arial" w:cs="Arial"/>
          <w:shd w:val="clear" w:color="auto" w:fill="FFFFFF"/>
        </w:rPr>
        <w:t xml:space="preserve"> </w:t>
      </w:r>
      <w:r w:rsidRPr="006C6759">
        <w:rPr>
          <w:rFonts w:ascii="Arial" w:hAnsi="Arial" w:cs="Arial"/>
          <w:shd w:val="clear" w:color="auto" w:fill="FFFFFF"/>
        </w:rPr>
        <w:t xml:space="preserve">А кроме того, в соответствии со ст.112 ТК РФ </w:t>
      </w:r>
      <w:r w:rsidR="008917D3" w:rsidRPr="006C6759">
        <w:rPr>
          <w:rFonts w:ascii="Arial" w:hAnsi="Arial" w:cs="Arial"/>
          <w:shd w:val="clear" w:color="auto" w:fill="FFFFFF"/>
        </w:rPr>
        <w:t xml:space="preserve">«Наличие в календарном месяце нерабочих праздничных дней не является основанием для снижения заработной платы работникам, получающим оклад (должностной оклад)». А поэтому, </w:t>
      </w:r>
      <w:r w:rsidRPr="006C6759">
        <w:rPr>
          <w:rFonts w:ascii="Arial" w:hAnsi="Arial" w:cs="Arial"/>
          <w:shd w:val="clear" w:color="auto" w:fill="FFFFFF"/>
        </w:rPr>
        <w:t>прошу произвести со мной расчет за полностью отработанный мной январь месяц 2013</w:t>
      </w:r>
      <w:r w:rsidR="008917D3" w:rsidRPr="006C6759">
        <w:rPr>
          <w:rFonts w:ascii="Arial" w:hAnsi="Arial" w:cs="Arial"/>
          <w:shd w:val="clear" w:color="auto" w:fill="FFFFFF"/>
        </w:rPr>
        <w:t>г</w:t>
      </w:r>
      <w:r w:rsidRPr="006C6759">
        <w:rPr>
          <w:rFonts w:ascii="Arial" w:hAnsi="Arial" w:cs="Arial"/>
          <w:shd w:val="clear" w:color="auto" w:fill="FFFFFF"/>
        </w:rPr>
        <w:t xml:space="preserve">, </w:t>
      </w:r>
      <w:r w:rsidR="008917D3" w:rsidRPr="006C6759">
        <w:rPr>
          <w:rFonts w:ascii="Arial" w:hAnsi="Arial" w:cs="Arial"/>
          <w:shd w:val="clear" w:color="auto" w:fill="FFFFFF"/>
        </w:rPr>
        <w:t xml:space="preserve"> </w:t>
      </w:r>
      <w:r w:rsidRPr="006C6759">
        <w:rPr>
          <w:rFonts w:ascii="Arial" w:hAnsi="Arial" w:cs="Arial"/>
          <w:shd w:val="clear" w:color="auto" w:fill="FFFFFF"/>
        </w:rPr>
        <w:t>выплатив мне долж</w:t>
      </w:r>
      <w:r w:rsidR="008917D3" w:rsidRPr="006C6759">
        <w:rPr>
          <w:rFonts w:ascii="Arial" w:hAnsi="Arial" w:cs="Arial"/>
          <w:shd w:val="clear" w:color="auto" w:fill="FFFFFF"/>
        </w:rPr>
        <w:t>н</w:t>
      </w:r>
      <w:r w:rsidRPr="006C6759">
        <w:rPr>
          <w:rFonts w:ascii="Arial" w:hAnsi="Arial" w:cs="Arial"/>
          <w:shd w:val="clear" w:color="auto" w:fill="FFFFFF"/>
        </w:rPr>
        <w:t xml:space="preserve">остной оклад в размере </w:t>
      </w:r>
      <w:r w:rsidR="008917D3" w:rsidRPr="006C6759">
        <w:rPr>
          <w:rFonts w:ascii="Arial" w:hAnsi="Arial" w:cs="Arial"/>
          <w:shd w:val="clear" w:color="auto" w:fill="FFFFFF"/>
        </w:rPr>
        <w:t>двадцати тысяч (20 000) рублей, плюс процент от пр</w:t>
      </w:r>
      <w:r w:rsidR="006C6759">
        <w:rPr>
          <w:rFonts w:ascii="Arial" w:hAnsi="Arial" w:cs="Arial"/>
          <w:shd w:val="clear" w:color="auto" w:fill="FFFFFF"/>
        </w:rPr>
        <w:t>одаж в размере двух тысяч двухсот</w:t>
      </w:r>
      <w:r w:rsidR="008917D3" w:rsidRPr="006C6759">
        <w:rPr>
          <w:rFonts w:ascii="Arial" w:hAnsi="Arial" w:cs="Arial"/>
          <w:shd w:val="clear" w:color="auto" w:fill="FFFFFF"/>
        </w:rPr>
        <w:t xml:space="preserve"> пятидесяти (2 250) рублей</w:t>
      </w:r>
      <w:r w:rsidRPr="006C6759">
        <w:rPr>
          <w:rFonts w:ascii="Arial" w:hAnsi="Arial" w:cs="Arial"/>
          <w:shd w:val="clear" w:color="auto" w:fill="FFFFFF"/>
        </w:rPr>
        <w:t>.</w:t>
      </w:r>
    </w:p>
    <w:p w:rsidR="000B1E6B" w:rsidRPr="006C6759" w:rsidRDefault="008917D3">
      <w:pPr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 xml:space="preserve">Если Вам интересно - </w:t>
      </w:r>
      <w:r w:rsidR="008F5734" w:rsidRPr="006C6759">
        <w:rPr>
          <w:rFonts w:ascii="Arial" w:hAnsi="Arial" w:cs="Arial"/>
          <w:shd w:val="clear" w:color="auto" w:fill="FFFFFF"/>
        </w:rPr>
        <w:t xml:space="preserve">Согласно части третей </w:t>
      </w:r>
      <w:r w:rsidR="000B1E6B" w:rsidRPr="006C6759">
        <w:rPr>
          <w:rFonts w:ascii="Arial" w:hAnsi="Arial" w:cs="Arial"/>
          <w:shd w:val="clear" w:color="auto" w:fill="FFFFFF"/>
        </w:rPr>
        <w:t xml:space="preserve"> ст</w:t>
      </w:r>
      <w:r w:rsidR="008F5734" w:rsidRPr="006C6759">
        <w:rPr>
          <w:rFonts w:ascii="Arial" w:hAnsi="Arial" w:cs="Arial"/>
          <w:shd w:val="clear" w:color="auto" w:fill="FFFFFF"/>
        </w:rPr>
        <w:t xml:space="preserve">атьи </w:t>
      </w:r>
      <w:r w:rsidR="000B1E6B" w:rsidRPr="006C6759">
        <w:rPr>
          <w:rFonts w:ascii="Arial" w:hAnsi="Arial" w:cs="Arial"/>
          <w:shd w:val="clear" w:color="auto" w:fill="FFFFFF"/>
        </w:rPr>
        <w:t>67 ТК РФ</w:t>
      </w:r>
      <w:proofErr w:type="gramStart"/>
      <w:r w:rsidR="000B1E6B" w:rsidRPr="006C6759">
        <w:rPr>
          <w:rFonts w:ascii="Arial" w:hAnsi="Arial" w:cs="Arial"/>
          <w:shd w:val="clear" w:color="auto" w:fill="FFFFFF"/>
        </w:rPr>
        <w:t xml:space="preserve"> </w:t>
      </w:r>
      <w:r w:rsidR="008F5734" w:rsidRPr="006C6759">
        <w:rPr>
          <w:rFonts w:ascii="Arial" w:hAnsi="Arial" w:cs="Arial"/>
          <w:shd w:val="clear" w:color="auto" w:fill="FFFFFF"/>
        </w:rPr>
        <w:t>:</w:t>
      </w:r>
      <w:proofErr w:type="gramEnd"/>
      <w:r w:rsidR="008F5734" w:rsidRPr="006C6759">
        <w:rPr>
          <w:rFonts w:ascii="Arial" w:hAnsi="Arial" w:cs="Arial"/>
          <w:shd w:val="clear" w:color="auto" w:fill="FFFFFF"/>
        </w:rPr>
        <w:t xml:space="preserve"> «Трудовой договор, не оформленный в письменной форме, считается заключенным, если работник приступил к работе с </w:t>
      </w:r>
      <w:proofErr w:type="gramStart"/>
      <w:r w:rsidR="008F5734" w:rsidRPr="006C6759">
        <w:rPr>
          <w:rFonts w:ascii="Arial" w:hAnsi="Arial" w:cs="Arial"/>
          <w:shd w:val="clear" w:color="auto" w:fill="FFFFFF"/>
        </w:rPr>
        <w:t>ведома</w:t>
      </w:r>
      <w:proofErr w:type="gramEnd"/>
      <w:r w:rsidR="008F5734" w:rsidRPr="006C6759">
        <w:rPr>
          <w:rFonts w:ascii="Arial" w:hAnsi="Arial" w:cs="Arial"/>
          <w:shd w:val="clear" w:color="auto" w:fill="FFFFFF"/>
        </w:rPr>
        <w:t xml:space="preserve"> или по поручению работодателя или его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работе»</w:t>
      </w:r>
    </w:p>
    <w:p w:rsidR="000B1E6B" w:rsidRDefault="008917D3">
      <w:pPr>
        <w:rPr>
          <w:rFonts w:ascii="Arial" w:hAnsi="Arial" w:cs="Arial"/>
          <w:shd w:val="clear" w:color="auto" w:fill="FFFFFF"/>
        </w:rPr>
      </w:pPr>
      <w:r w:rsidRPr="006C6759">
        <w:rPr>
          <w:rFonts w:ascii="Arial" w:hAnsi="Arial" w:cs="Arial"/>
          <w:shd w:val="clear" w:color="auto" w:fill="FFFFFF"/>
        </w:rPr>
        <w:t>Я надеюсь, ч</w:t>
      </w:r>
      <w:r w:rsidR="006C6759" w:rsidRPr="006C6759">
        <w:rPr>
          <w:rFonts w:ascii="Arial" w:hAnsi="Arial" w:cs="Arial"/>
          <w:shd w:val="clear" w:color="auto" w:fill="FFFFFF"/>
        </w:rPr>
        <w:t>то к моральному ущербу, предусмотренному частью</w:t>
      </w:r>
      <w:r w:rsidRPr="006C6759">
        <w:rPr>
          <w:rFonts w:ascii="Arial" w:hAnsi="Arial" w:cs="Arial"/>
          <w:shd w:val="clear" w:color="auto" w:fill="FFFFFF"/>
        </w:rPr>
        <w:t xml:space="preserve"> третей ст.237 ТК РФ </w:t>
      </w:r>
      <w:r w:rsidR="006C6759" w:rsidRPr="006C6759">
        <w:rPr>
          <w:rFonts w:ascii="Arial" w:hAnsi="Arial" w:cs="Arial"/>
          <w:shd w:val="clear" w:color="auto" w:fill="FFFFFF"/>
        </w:rPr>
        <w:t>и к ответственности работодателя за нарушение трудового законодательства, предусмотренного ст.362 ТК РФ мы переходить не будем.</w:t>
      </w:r>
    </w:p>
    <w:p w:rsidR="006C6759" w:rsidRDefault="006C6759">
      <w:pPr>
        <w:rPr>
          <w:rFonts w:ascii="Arial" w:hAnsi="Arial" w:cs="Arial"/>
          <w:shd w:val="clear" w:color="auto" w:fill="FFFFFF"/>
        </w:rPr>
      </w:pPr>
    </w:p>
    <w:p w:rsidR="006C6759" w:rsidRDefault="006C6759">
      <w:pPr>
        <w:rPr>
          <w:rFonts w:ascii="Arial" w:hAnsi="Arial" w:cs="Arial"/>
          <w:shd w:val="clear" w:color="auto" w:fill="FFFFFF"/>
        </w:rPr>
      </w:pPr>
    </w:p>
    <w:p w:rsidR="006C6759" w:rsidRDefault="006C6759">
      <w:pPr>
        <w:rPr>
          <w:rFonts w:ascii="Arial" w:hAnsi="Arial" w:cs="Arial"/>
          <w:shd w:val="clear" w:color="auto" w:fill="FFFFFF"/>
        </w:rPr>
      </w:pPr>
    </w:p>
    <w:p w:rsidR="006C6759" w:rsidRDefault="006C6759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31.01.2013г</w:t>
      </w:r>
    </w:p>
    <w:p w:rsidR="006C6759" w:rsidRPr="006C6759" w:rsidRDefault="006C6759" w:rsidP="006C6759">
      <w:pPr>
        <w:jc w:val="right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Кулик Татьяна Андреевна</w:t>
      </w:r>
    </w:p>
    <w:sectPr w:rsidR="006C6759" w:rsidRPr="006C6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1E6B"/>
    <w:rsid w:val="000B1E6B"/>
    <w:rsid w:val="006622C0"/>
    <w:rsid w:val="006C6759"/>
    <w:rsid w:val="008917D3"/>
    <w:rsid w:val="008F5734"/>
    <w:rsid w:val="00B7337C"/>
    <w:rsid w:val="00FC1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</dc:creator>
  <cp:keywords/>
  <dc:description/>
  <cp:lastModifiedBy>Ulia</cp:lastModifiedBy>
  <cp:revision>2</cp:revision>
  <dcterms:created xsi:type="dcterms:W3CDTF">2013-01-30T22:13:00Z</dcterms:created>
  <dcterms:modified xsi:type="dcterms:W3CDTF">2013-01-30T23:27:00Z</dcterms:modified>
</cp:coreProperties>
</file>