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E99" w:rsidRPr="00FD7577" w:rsidRDefault="005D0E99" w:rsidP="00FD7577">
      <w:pPr>
        <w:jc w:val="right"/>
        <w:rPr>
          <w:rFonts w:ascii="Arial" w:hAnsi="Arial" w:cs="Arial"/>
          <w:sz w:val="24"/>
          <w:szCs w:val="24"/>
        </w:rPr>
      </w:pPr>
      <w:r w:rsidRPr="00FD7577">
        <w:rPr>
          <w:rFonts w:ascii="Arial" w:hAnsi="Arial" w:cs="Arial"/>
          <w:sz w:val="24"/>
          <w:szCs w:val="24"/>
        </w:rPr>
        <w:t>Прокурору Новосибирской области</w:t>
      </w:r>
    </w:p>
    <w:p w:rsidR="005D0E99" w:rsidRPr="00FD7577" w:rsidRDefault="005D0E99" w:rsidP="00FD7577">
      <w:pPr>
        <w:jc w:val="right"/>
        <w:rPr>
          <w:rFonts w:ascii="Arial" w:hAnsi="Arial" w:cs="Arial"/>
          <w:sz w:val="24"/>
          <w:szCs w:val="24"/>
        </w:rPr>
      </w:pPr>
      <w:r w:rsidRPr="00FD7577">
        <w:rPr>
          <w:rFonts w:ascii="Arial" w:hAnsi="Arial" w:cs="Arial"/>
          <w:sz w:val="24"/>
          <w:szCs w:val="24"/>
        </w:rPr>
        <w:t xml:space="preserve">Евгению Федоровичу </w:t>
      </w:r>
      <w:proofErr w:type="spellStart"/>
      <w:r w:rsidRPr="00FD7577">
        <w:rPr>
          <w:rFonts w:ascii="Arial" w:hAnsi="Arial" w:cs="Arial"/>
          <w:sz w:val="24"/>
          <w:szCs w:val="24"/>
        </w:rPr>
        <w:t>Овчинникову</w:t>
      </w:r>
      <w:proofErr w:type="spellEnd"/>
    </w:p>
    <w:p w:rsidR="005D0E99" w:rsidRPr="00FD7577" w:rsidRDefault="005D0E99" w:rsidP="00FD7577">
      <w:pPr>
        <w:jc w:val="right"/>
        <w:rPr>
          <w:rFonts w:ascii="Arial" w:hAnsi="Arial" w:cs="Arial"/>
          <w:sz w:val="24"/>
          <w:szCs w:val="24"/>
        </w:rPr>
      </w:pPr>
      <w:r w:rsidRPr="00FD7577">
        <w:rPr>
          <w:rFonts w:ascii="Arial" w:hAnsi="Arial" w:cs="Arial"/>
          <w:sz w:val="24"/>
          <w:szCs w:val="24"/>
        </w:rPr>
        <w:t>от Марченко Ирины Борисовны,</w:t>
      </w:r>
    </w:p>
    <w:p w:rsidR="005D0E99" w:rsidRPr="00FD7577" w:rsidRDefault="005D0E99" w:rsidP="00FD7577">
      <w:pPr>
        <w:jc w:val="right"/>
        <w:rPr>
          <w:rFonts w:ascii="Arial" w:hAnsi="Arial" w:cs="Arial"/>
          <w:sz w:val="24"/>
          <w:szCs w:val="24"/>
        </w:rPr>
      </w:pPr>
      <w:proofErr w:type="gramStart"/>
      <w:r w:rsidRPr="00FD7577">
        <w:rPr>
          <w:rFonts w:ascii="Arial" w:hAnsi="Arial" w:cs="Arial"/>
          <w:sz w:val="24"/>
          <w:szCs w:val="24"/>
        </w:rPr>
        <w:t>проживающей</w:t>
      </w:r>
      <w:proofErr w:type="gramEnd"/>
      <w:r w:rsidRPr="00FD7577">
        <w:rPr>
          <w:rFonts w:ascii="Arial" w:hAnsi="Arial" w:cs="Arial"/>
          <w:sz w:val="24"/>
          <w:szCs w:val="24"/>
        </w:rPr>
        <w:t xml:space="preserve">  г. Новосибирск, 630082,</w:t>
      </w:r>
    </w:p>
    <w:p w:rsidR="005D0E99" w:rsidRPr="00FD7577" w:rsidRDefault="005D0E99" w:rsidP="00FD7577">
      <w:pPr>
        <w:jc w:val="right"/>
        <w:rPr>
          <w:rFonts w:ascii="Arial" w:hAnsi="Arial" w:cs="Arial"/>
          <w:sz w:val="24"/>
          <w:szCs w:val="24"/>
        </w:rPr>
      </w:pPr>
      <w:r w:rsidRPr="00FD7577">
        <w:rPr>
          <w:rFonts w:ascii="Arial" w:hAnsi="Arial" w:cs="Arial"/>
          <w:sz w:val="24"/>
          <w:szCs w:val="24"/>
        </w:rPr>
        <w:t xml:space="preserve">  ул. Дм. Донского, дом 27, кв. 43</w:t>
      </w:r>
    </w:p>
    <w:p w:rsidR="005D0E99" w:rsidRPr="00040DBD" w:rsidRDefault="005D0E99" w:rsidP="00FD7577">
      <w:pPr>
        <w:jc w:val="right"/>
        <w:rPr>
          <w:rFonts w:ascii="Arial" w:hAnsi="Arial" w:cs="Arial"/>
          <w:sz w:val="24"/>
          <w:szCs w:val="24"/>
        </w:rPr>
      </w:pPr>
      <w:r w:rsidRPr="00FD7577">
        <w:rPr>
          <w:rFonts w:ascii="Arial" w:hAnsi="Arial" w:cs="Arial"/>
          <w:sz w:val="24"/>
          <w:szCs w:val="24"/>
        </w:rPr>
        <w:t xml:space="preserve">в защиту сына Марченко А. А. </w:t>
      </w:r>
    </w:p>
    <w:p w:rsidR="00FD7577" w:rsidRPr="00FD7577" w:rsidRDefault="00FD7577" w:rsidP="00FD7577">
      <w:pPr>
        <w:jc w:val="center"/>
        <w:rPr>
          <w:rFonts w:ascii="Arial" w:hAnsi="Arial" w:cs="Arial"/>
          <w:sz w:val="28"/>
          <w:szCs w:val="28"/>
        </w:rPr>
      </w:pPr>
      <w:r w:rsidRPr="00FD7577">
        <w:rPr>
          <w:rFonts w:ascii="Arial" w:hAnsi="Arial" w:cs="Arial"/>
          <w:sz w:val="28"/>
          <w:szCs w:val="28"/>
        </w:rPr>
        <w:t>Заявление</w:t>
      </w:r>
    </w:p>
    <w:p w:rsidR="003D35D5" w:rsidRDefault="003D35D5" w:rsidP="003D35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Приговором Кировского районного суда</w:t>
      </w:r>
      <w:r w:rsidRPr="0062560C">
        <w:rPr>
          <w:rFonts w:ascii="Arial" w:hAnsi="Arial" w:cs="Arial"/>
          <w:sz w:val="24"/>
          <w:szCs w:val="24"/>
        </w:rPr>
        <w:t xml:space="preserve"> г</w:t>
      </w:r>
      <w:proofErr w:type="gramStart"/>
      <w:r w:rsidRPr="0062560C">
        <w:rPr>
          <w:rFonts w:ascii="Arial" w:hAnsi="Arial" w:cs="Arial"/>
          <w:sz w:val="24"/>
          <w:szCs w:val="24"/>
        </w:rPr>
        <w:t>.Н</w:t>
      </w:r>
      <w:proofErr w:type="gramEnd"/>
      <w:r w:rsidRPr="0062560C">
        <w:rPr>
          <w:rFonts w:ascii="Arial" w:hAnsi="Arial" w:cs="Arial"/>
          <w:sz w:val="24"/>
          <w:szCs w:val="24"/>
        </w:rPr>
        <w:t>овосибирска (судья Полуэктов С.С.)</w:t>
      </w:r>
      <w:r>
        <w:rPr>
          <w:rFonts w:ascii="Arial" w:hAnsi="Arial" w:cs="Arial"/>
          <w:sz w:val="24"/>
          <w:szCs w:val="24"/>
        </w:rPr>
        <w:t xml:space="preserve"> от 31 октября 2011 года</w:t>
      </w:r>
      <w:r w:rsidRPr="0062560C">
        <w:rPr>
          <w:rFonts w:ascii="Arial" w:hAnsi="Arial" w:cs="Arial"/>
          <w:sz w:val="24"/>
          <w:szCs w:val="24"/>
        </w:rPr>
        <w:t xml:space="preserve"> </w:t>
      </w:r>
      <w:r w:rsidR="00AF51BD">
        <w:rPr>
          <w:rFonts w:ascii="Arial" w:hAnsi="Arial" w:cs="Arial"/>
          <w:sz w:val="24"/>
          <w:szCs w:val="24"/>
        </w:rPr>
        <w:t xml:space="preserve">мой </w:t>
      </w:r>
      <w:r w:rsidRPr="0062560C">
        <w:rPr>
          <w:rFonts w:ascii="Arial" w:hAnsi="Arial" w:cs="Arial"/>
          <w:sz w:val="24"/>
          <w:szCs w:val="24"/>
        </w:rPr>
        <w:t xml:space="preserve">сын </w:t>
      </w:r>
      <w:r w:rsidR="00D848C6">
        <w:rPr>
          <w:rFonts w:ascii="Arial" w:hAnsi="Arial" w:cs="Arial"/>
          <w:sz w:val="24"/>
          <w:szCs w:val="24"/>
        </w:rPr>
        <w:t xml:space="preserve">был </w:t>
      </w:r>
      <w:r>
        <w:rPr>
          <w:rFonts w:ascii="Arial" w:hAnsi="Arial" w:cs="Arial"/>
          <w:sz w:val="24"/>
          <w:szCs w:val="24"/>
        </w:rPr>
        <w:t xml:space="preserve">признан виновным и </w:t>
      </w:r>
      <w:r w:rsidRPr="0062560C">
        <w:rPr>
          <w:rFonts w:ascii="Arial" w:hAnsi="Arial" w:cs="Arial"/>
          <w:sz w:val="24"/>
          <w:szCs w:val="24"/>
        </w:rPr>
        <w:t>осужден по ч.4 ст.111</w:t>
      </w:r>
      <w:r>
        <w:rPr>
          <w:rFonts w:ascii="Arial" w:hAnsi="Arial" w:cs="Arial"/>
          <w:sz w:val="24"/>
          <w:szCs w:val="24"/>
        </w:rPr>
        <w:t xml:space="preserve"> УК РФ к 8</w:t>
      </w:r>
      <w:r w:rsidRPr="0062560C">
        <w:rPr>
          <w:rFonts w:ascii="Arial" w:hAnsi="Arial" w:cs="Arial"/>
          <w:sz w:val="24"/>
          <w:szCs w:val="24"/>
        </w:rPr>
        <w:t xml:space="preserve"> годам </w:t>
      </w:r>
      <w:r>
        <w:rPr>
          <w:rFonts w:ascii="Arial" w:hAnsi="Arial" w:cs="Arial"/>
          <w:sz w:val="24"/>
          <w:szCs w:val="24"/>
        </w:rPr>
        <w:t xml:space="preserve">6 месяцам </w:t>
      </w:r>
      <w:r w:rsidRPr="0062560C">
        <w:rPr>
          <w:rFonts w:ascii="Arial" w:hAnsi="Arial" w:cs="Arial"/>
          <w:sz w:val="24"/>
          <w:szCs w:val="24"/>
        </w:rPr>
        <w:t>лишения свободы с отбыванием наказания в колонии строгого режима.</w:t>
      </w:r>
      <w:r>
        <w:rPr>
          <w:rFonts w:ascii="Arial" w:hAnsi="Arial" w:cs="Arial"/>
          <w:sz w:val="24"/>
          <w:szCs w:val="24"/>
        </w:rPr>
        <w:t xml:space="preserve"> В к</w:t>
      </w:r>
      <w:r w:rsidR="00D848C6">
        <w:rPr>
          <w:rFonts w:ascii="Arial" w:hAnsi="Arial" w:cs="Arial"/>
          <w:sz w:val="24"/>
          <w:szCs w:val="24"/>
        </w:rPr>
        <w:t>ассационном порядке приговор</w:t>
      </w:r>
      <w:r>
        <w:rPr>
          <w:rFonts w:ascii="Arial" w:hAnsi="Arial" w:cs="Arial"/>
          <w:sz w:val="24"/>
          <w:szCs w:val="24"/>
        </w:rPr>
        <w:t xml:space="preserve"> оставлен без изменения, в возбуждении надзорного производства отказано.</w:t>
      </w:r>
      <w:r w:rsidRPr="0062560C">
        <w:rPr>
          <w:rFonts w:ascii="Arial" w:hAnsi="Arial" w:cs="Arial"/>
          <w:sz w:val="24"/>
          <w:szCs w:val="24"/>
        </w:rPr>
        <w:t xml:space="preserve"> </w:t>
      </w:r>
    </w:p>
    <w:p w:rsidR="003D35D5" w:rsidRPr="001E1673" w:rsidRDefault="003D35D5" w:rsidP="003D35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своих предыдущих заявлениях (20.03.2012г., 11.05.2012г.) я указала, что </w:t>
      </w:r>
      <w:r w:rsidR="00B46414">
        <w:rPr>
          <w:rFonts w:ascii="Arial" w:hAnsi="Arial" w:cs="Arial"/>
          <w:sz w:val="24"/>
          <w:szCs w:val="24"/>
        </w:rPr>
        <w:t>при расследовании уголовного дела были нарушены</w:t>
      </w:r>
      <w:r>
        <w:rPr>
          <w:rFonts w:ascii="Arial" w:hAnsi="Arial" w:cs="Arial"/>
          <w:sz w:val="24"/>
          <w:szCs w:val="24"/>
        </w:rPr>
        <w:t xml:space="preserve"> не менее 15 статей УП</w:t>
      </w:r>
      <w:r w:rsidR="00E115DA">
        <w:rPr>
          <w:rFonts w:ascii="Arial" w:hAnsi="Arial" w:cs="Arial"/>
          <w:sz w:val="24"/>
          <w:szCs w:val="24"/>
        </w:rPr>
        <w:t>К</w:t>
      </w:r>
      <w:r w:rsidR="00B46414">
        <w:rPr>
          <w:rFonts w:ascii="Arial" w:hAnsi="Arial" w:cs="Arial"/>
          <w:sz w:val="24"/>
          <w:szCs w:val="24"/>
        </w:rPr>
        <w:t xml:space="preserve"> РФ и 3 статьи</w:t>
      </w:r>
      <w:r>
        <w:rPr>
          <w:rFonts w:ascii="Arial" w:hAnsi="Arial" w:cs="Arial"/>
          <w:sz w:val="24"/>
          <w:szCs w:val="24"/>
        </w:rPr>
        <w:t xml:space="preserve"> Конституции РФ. </w:t>
      </w:r>
      <w:r w:rsidRPr="001E1673">
        <w:rPr>
          <w:rFonts w:ascii="Arial" w:hAnsi="Arial" w:cs="Arial"/>
          <w:sz w:val="24"/>
          <w:szCs w:val="24"/>
        </w:rPr>
        <w:t xml:space="preserve">Все мои доводы обоснованы и подтверждены конкретными примерами.   </w:t>
      </w:r>
    </w:p>
    <w:p w:rsidR="003D35D5" w:rsidRDefault="003D35D5" w:rsidP="003D35D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A297C">
        <w:rPr>
          <w:rFonts w:ascii="Arial" w:hAnsi="Arial" w:cs="Arial"/>
          <w:b/>
          <w:sz w:val="24"/>
          <w:szCs w:val="24"/>
          <w:u w:val="single"/>
        </w:rPr>
        <w:t xml:space="preserve">Обращаю Ваше внимание на вновь открывшиеся обстоятельства по уголовному делу №1-278\11 согласно п.1 ч.3 ст. 413 УПК РФ.  </w:t>
      </w:r>
    </w:p>
    <w:p w:rsidR="00C3732A" w:rsidRPr="00C3732A" w:rsidRDefault="00C3732A" w:rsidP="003D35D5">
      <w:pPr>
        <w:jc w:val="both"/>
        <w:rPr>
          <w:rFonts w:ascii="Arial" w:hAnsi="Arial" w:cs="Arial"/>
          <w:sz w:val="24"/>
          <w:szCs w:val="24"/>
        </w:rPr>
      </w:pPr>
      <w:r w:rsidRPr="00C3732A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удебно-медицинское исследование трупа Громова В.Г. (акт №5471, т.1 л.д.154-162) проведено с грубыми нарушениями действующих методических рекомендаций для судебно-медицинских экспертов. Не были произведены обязательные исследования необходимые для установления генеза</w:t>
      </w:r>
      <w:r w:rsidR="00B46414">
        <w:rPr>
          <w:rFonts w:ascii="Arial" w:hAnsi="Arial" w:cs="Arial"/>
          <w:sz w:val="24"/>
          <w:szCs w:val="24"/>
        </w:rPr>
        <w:t>, механизма</w:t>
      </w:r>
      <w:r>
        <w:rPr>
          <w:rFonts w:ascii="Arial" w:hAnsi="Arial" w:cs="Arial"/>
          <w:sz w:val="24"/>
          <w:szCs w:val="24"/>
        </w:rPr>
        <w:t xml:space="preserve"> и давности </w:t>
      </w:r>
      <w:r w:rsidR="0034545F">
        <w:rPr>
          <w:rFonts w:ascii="Arial" w:hAnsi="Arial" w:cs="Arial"/>
          <w:sz w:val="24"/>
          <w:szCs w:val="24"/>
        </w:rPr>
        <w:t xml:space="preserve">образования </w:t>
      </w:r>
      <w:r>
        <w:rPr>
          <w:rFonts w:ascii="Arial" w:hAnsi="Arial" w:cs="Arial"/>
          <w:sz w:val="24"/>
          <w:szCs w:val="24"/>
        </w:rPr>
        <w:t>смертельной черепно-мозговой травмы.  В</w:t>
      </w:r>
      <w:r w:rsidR="0034545F">
        <w:rPr>
          <w:rFonts w:ascii="Arial" w:hAnsi="Arial" w:cs="Arial"/>
          <w:sz w:val="24"/>
          <w:szCs w:val="24"/>
        </w:rPr>
        <w:t xml:space="preserve"> заключении СМЭ №128-ПК срок</w:t>
      </w:r>
      <w:r>
        <w:rPr>
          <w:rFonts w:ascii="Arial" w:hAnsi="Arial" w:cs="Arial"/>
          <w:sz w:val="24"/>
          <w:szCs w:val="24"/>
        </w:rPr>
        <w:t xml:space="preserve"> образования </w:t>
      </w:r>
      <w:proofErr w:type="spellStart"/>
      <w:r>
        <w:rPr>
          <w:rFonts w:ascii="Arial" w:hAnsi="Arial" w:cs="Arial"/>
          <w:sz w:val="24"/>
          <w:szCs w:val="24"/>
        </w:rPr>
        <w:t>субдуральной</w:t>
      </w:r>
      <w:proofErr w:type="spellEnd"/>
      <w:r>
        <w:rPr>
          <w:rFonts w:ascii="Arial" w:hAnsi="Arial" w:cs="Arial"/>
          <w:sz w:val="24"/>
          <w:szCs w:val="24"/>
        </w:rPr>
        <w:t xml:space="preserve"> гематомы и ссадин в области лба у потерпевшего определены также без гистологического подтверждения и не соответствуют данным </w:t>
      </w:r>
      <w:r w:rsidR="00034CB7">
        <w:rPr>
          <w:rFonts w:ascii="Arial" w:hAnsi="Arial" w:cs="Arial"/>
          <w:sz w:val="24"/>
          <w:szCs w:val="24"/>
        </w:rPr>
        <w:t xml:space="preserve">специальной </w:t>
      </w:r>
      <w:r>
        <w:rPr>
          <w:rFonts w:ascii="Arial" w:hAnsi="Arial" w:cs="Arial"/>
          <w:sz w:val="24"/>
          <w:szCs w:val="24"/>
        </w:rPr>
        <w:t>литературы (т.2 л.д. 219</w:t>
      </w:r>
      <w:r w:rsidR="001E1673">
        <w:rPr>
          <w:rFonts w:ascii="Arial" w:hAnsi="Arial" w:cs="Arial"/>
          <w:sz w:val="24"/>
          <w:szCs w:val="24"/>
        </w:rPr>
        <w:t>-221</w:t>
      </w:r>
      <w:r>
        <w:rPr>
          <w:rFonts w:ascii="Arial" w:hAnsi="Arial" w:cs="Arial"/>
          <w:sz w:val="24"/>
          <w:szCs w:val="24"/>
        </w:rPr>
        <w:t xml:space="preserve">).  </w:t>
      </w:r>
    </w:p>
    <w:p w:rsidR="009770B1" w:rsidRDefault="00FA297C" w:rsidP="00FA297C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Согласно заключению</w:t>
      </w:r>
      <w:r w:rsidRPr="00FA297C">
        <w:rPr>
          <w:rFonts w:ascii="Arial" w:hAnsi="Arial" w:cs="Arial"/>
          <w:sz w:val="24"/>
          <w:szCs w:val="24"/>
        </w:rPr>
        <w:t xml:space="preserve"> СМЭ №128-ПК</w:t>
      </w:r>
      <w:r>
        <w:rPr>
          <w:rFonts w:ascii="Arial" w:hAnsi="Arial" w:cs="Arial"/>
          <w:sz w:val="24"/>
          <w:szCs w:val="24"/>
        </w:rPr>
        <w:t>,</w:t>
      </w:r>
      <w:r w:rsidRPr="00FA297C">
        <w:rPr>
          <w:rFonts w:ascii="Arial" w:hAnsi="Arial" w:cs="Arial"/>
          <w:sz w:val="24"/>
          <w:szCs w:val="24"/>
        </w:rPr>
        <w:t xml:space="preserve"> «Телесные повреждения </w:t>
      </w:r>
      <w:r w:rsidRPr="00B30316">
        <w:rPr>
          <w:rFonts w:ascii="Arial" w:hAnsi="Arial" w:cs="Arial"/>
          <w:sz w:val="24"/>
          <w:szCs w:val="24"/>
          <w:u w:val="single"/>
        </w:rPr>
        <w:t xml:space="preserve">в виде ссадин в области лба (3 - …), </w:t>
      </w:r>
      <w:proofErr w:type="spellStart"/>
      <w:r w:rsidRPr="00B30316">
        <w:rPr>
          <w:rFonts w:ascii="Arial" w:hAnsi="Arial" w:cs="Arial"/>
          <w:sz w:val="24"/>
          <w:szCs w:val="24"/>
          <w:u w:val="single"/>
        </w:rPr>
        <w:t>субдуральной</w:t>
      </w:r>
      <w:proofErr w:type="spellEnd"/>
      <w:r w:rsidRPr="00B30316">
        <w:rPr>
          <w:rFonts w:ascii="Arial" w:hAnsi="Arial" w:cs="Arial"/>
          <w:sz w:val="24"/>
          <w:szCs w:val="24"/>
          <w:u w:val="single"/>
        </w:rPr>
        <w:t xml:space="preserve"> гематомы (около 180 мл) правого полушария головного мозга … образовались в </w:t>
      </w:r>
      <w:r w:rsidRPr="00FA297C">
        <w:rPr>
          <w:rFonts w:ascii="Arial" w:hAnsi="Arial" w:cs="Arial"/>
          <w:sz w:val="24"/>
          <w:szCs w:val="24"/>
          <w:u w:val="single"/>
        </w:rPr>
        <w:t>пределах 8-24 часов к моменту наступления смерти,</w:t>
      </w:r>
      <w:r w:rsidRPr="00FA297C">
        <w:rPr>
          <w:rFonts w:ascii="Arial" w:hAnsi="Arial" w:cs="Arial"/>
          <w:sz w:val="24"/>
          <w:szCs w:val="24"/>
        </w:rPr>
        <w:t xml:space="preserve"> о чем свидетельствуют </w:t>
      </w:r>
      <w:r w:rsidRPr="008807BC">
        <w:rPr>
          <w:rFonts w:ascii="Arial" w:hAnsi="Arial" w:cs="Arial"/>
          <w:sz w:val="24"/>
          <w:szCs w:val="24"/>
          <w:u w:val="single"/>
        </w:rPr>
        <w:t>свойства данных ссадин</w:t>
      </w:r>
      <w:r w:rsidRPr="00FA297C">
        <w:rPr>
          <w:rFonts w:ascii="Arial" w:hAnsi="Arial" w:cs="Arial"/>
          <w:sz w:val="24"/>
          <w:szCs w:val="24"/>
        </w:rPr>
        <w:t xml:space="preserve"> – ссадины с плотным красно-коричневым дном ниже уровня кожи, и </w:t>
      </w:r>
      <w:proofErr w:type="spellStart"/>
      <w:r w:rsidRPr="00FA297C">
        <w:rPr>
          <w:rFonts w:ascii="Arial" w:hAnsi="Arial" w:cs="Arial"/>
          <w:sz w:val="24"/>
          <w:szCs w:val="24"/>
        </w:rPr>
        <w:t>субдуральной</w:t>
      </w:r>
      <w:proofErr w:type="spellEnd"/>
      <w:r w:rsidRPr="00FA297C">
        <w:rPr>
          <w:rFonts w:ascii="Arial" w:hAnsi="Arial" w:cs="Arial"/>
          <w:sz w:val="24"/>
          <w:szCs w:val="24"/>
        </w:rPr>
        <w:t xml:space="preserve"> гематомы – </w:t>
      </w:r>
      <w:proofErr w:type="spellStart"/>
      <w:r w:rsidRPr="008807BC">
        <w:rPr>
          <w:rFonts w:ascii="Arial" w:hAnsi="Arial" w:cs="Arial"/>
          <w:sz w:val="24"/>
          <w:szCs w:val="24"/>
          <w:u w:val="single"/>
        </w:rPr>
        <w:t>субдуральная</w:t>
      </w:r>
      <w:proofErr w:type="spellEnd"/>
      <w:r w:rsidRPr="008807BC">
        <w:rPr>
          <w:rFonts w:ascii="Arial" w:hAnsi="Arial" w:cs="Arial"/>
          <w:sz w:val="24"/>
          <w:szCs w:val="24"/>
          <w:u w:val="single"/>
        </w:rPr>
        <w:t xml:space="preserve"> гематома в виде темно-красного рыхлого свертка крови</w:t>
      </w:r>
      <w:r w:rsidR="00A61600">
        <w:rPr>
          <w:rFonts w:ascii="Arial" w:hAnsi="Arial" w:cs="Arial"/>
          <w:sz w:val="24"/>
          <w:szCs w:val="24"/>
          <w:u w:val="single"/>
        </w:rPr>
        <w:t xml:space="preserve">… </w:t>
      </w:r>
      <w:r w:rsidR="00A61600" w:rsidRPr="00A61600">
        <w:rPr>
          <w:rFonts w:ascii="Arial" w:hAnsi="Arial" w:cs="Arial"/>
          <w:sz w:val="24"/>
          <w:szCs w:val="24"/>
        </w:rPr>
        <w:t>Закрытая тупая черепно-мозговая травма</w:t>
      </w:r>
      <w:proofErr w:type="gramEnd"/>
      <w:r w:rsidR="00A61600">
        <w:rPr>
          <w:rFonts w:ascii="Arial" w:hAnsi="Arial" w:cs="Arial"/>
          <w:sz w:val="24"/>
          <w:szCs w:val="24"/>
        </w:rPr>
        <w:t xml:space="preserve"> у Громова В.Г. в виде трех ссадин в области лба и </w:t>
      </w:r>
      <w:proofErr w:type="spellStart"/>
      <w:r w:rsidR="00A61600">
        <w:rPr>
          <w:rFonts w:ascii="Arial" w:hAnsi="Arial" w:cs="Arial"/>
          <w:sz w:val="24"/>
          <w:szCs w:val="24"/>
        </w:rPr>
        <w:t>субдуральной</w:t>
      </w:r>
      <w:proofErr w:type="spellEnd"/>
      <w:r w:rsidR="00A61600">
        <w:rPr>
          <w:rFonts w:ascii="Arial" w:hAnsi="Arial" w:cs="Arial"/>
          <w:sz w:val="24"/>
          <w:szCs w:val="24"/>
        </w:rPr>
        <w:t xml:space="preserve"> гематомы (около 180 мл) правого полушария головного мозга с переходом на его основание и </w:t>
      </w:r>
      <w:proofErr w:type="spellStart"/>
      <w:r w:rsidR="00A61600">
        <w:rPr>
          <w:rFonts w:ascii="Arial" w:hAnsi="Arial" w:cs="Arial"/>
          <w:sz w:val="24"/>
          <w:szCs w:val="24"/>
        </w:rPr>
        <w:t>сдавлением</w:t>
      </w:r>
      <w:proofErr w:type="spellEnd"/>
      <w:r w:rsidR="00A61600">
        <w:rPr>
          <w:rFonts w:ascii="Arial" w:hAnsi="Arial" w:cs="Arial"/>
          <w:sz w:val="24"/>
          <w:szCs w:val="24"/>
        </w:rPr>
        <w:t xml:space="preserve"> вещества мозга оценивается как </w:t>
      </w:r>
      <w:r w:rsidR="00A61600" w:rsidRPr="00D848C6">
        <w:rPr>
          <w:rFonts w:ascii="Arial" w:hAnsi="Arial" w:cs="Arial"/>
          <w:sz w:val="24"/>
          <w:szCs w:val="24"/>
          <w:u w:val="single"/>
        </w:rPr>
        <w:t>тяжкий … вред здоровью</w:t>
      </w:r>
      <w:r w:rsidR="00A61600">
        <w:rPr>
          <w:rFonts w:ascii="Arial" w:hAnsi="Arial" w:cs="Arial"/>
          <w:sz w:val="24"/>
          <w:szCs w:val="24"/>
        </w:rPr>
        <w:t>, создающий непосредственно угрозу для жизни</w:t>
      </w:r>
      <w:r w:rsidRPr="00FA297C">
        <w:rPr>
          <w:rFonts w:ascii="Arial" w:hAnsi="Arial" w:cs="Arial"/>
          <w:sz w:val="24"/>
          <w:szCs w:val="24"/>
        </w:rPr>
        <w:t xml:space="preserve">» </w:t>
      </w:r>
      <w:r w:rsidRPr="003D35D5">
        <w:rPr>
          <w:rFonts w:ascii="Arial" w:hAnsi="Arial" w:cs="Arial"/>
          <w:sz w:val="24"/>
          <w:szCs w:val="24"/>
        </w:rPr>
        <w:t>(приговор стр.8,</w:t>
      </w:r>
      <w:r w:rsidR="00A61600">
        <w:rPr>
          <w:rFonts w:ascii="Arial" w:hAnsi="Arial" w:cs="Arial"/>
          <w:sz w:val="24"/>
          <w:szCs w:val="24"/>
        </w:rPr>
        <w:t>10,</w:t>
      </w:r>
      <w:r w:rsidRPr="003D35D5">
        <w:rPr>
          <w:rFonts w:ascii="Arial" w:hAnsi="Arial" w:cs="Arial"/>
          <w:sz w:val="24"/>
          <w:szCs w:val="24"/>
        </w:rPr>
        <w:t xml:space="preserve"> т.2 л.д.221</w:t>
      </w:r>
      <w:r w:rsidR="00A61600">
        <w:rPr>
          <w:rFonts w:ascii="Arial" w:hAnsi="Arial" w:cs="Arial"/>
          <w:sz w:val="24"/>
          <w:szCs w:val="24"/>
        </w:rPr>
        <w:t>,223</w:t>
      </w:r>
      <w:r w:rsidRPr="003D35D5">
        <w:rPr>
          <w:rFonts w:ascii="Arial" w:hAnsi="Arial" w:cs="Arial"/>
          <w:sz w:val="24"/>
          <w:szCs w:val="24"/>
        </w:rPr>
        <w:t>).</w:t>
      </w:r>
    </w:p>
    <w:p w:rsidR="00DD7804" w:rsidRDefault="00DD7804" w:rsidP="00FA297C">
      <w:pPr>
        <w:jc w:val="both"/>
        <w:rPr>
          <w:rFonts w:ascii="Arial" w:hAnsi="Arial" w:cs="Arial"/>
          <w:sz w:val="24"/>
          <w:szCs w:val="24"/>
        </w:rPr>
      </w:pPr>
    </w:p>
    <w:p w:rsidR="00FA297C" w:rsidRDefault="00FA297C" w:rsidP="003D35D5">
      <w:pPr>
        <w:jc w:val="both"/>
        <w:rPr>
          <w:rFonts w:ascii="Arial" w:hAnsi="Arial" w:cs="Arial"/>
          <w:sz w:val="24"/>
          <w:szCs w:val="24"/>
        </w:rPr>
      </w:pPr>
      <w:r w:rsidRPr="003D35D5">
        <w:rPr>
          <w:rFonts w:ascii="Arial" w:hAnsi="Arial" w:cs="Arial"/>
          <w:sz w:val="24"/>
          <w:szCs w:val="24"/>
        </w:rPr>
        <w:lastRenderedPageBreak/>
        <w:t>Председатель СМЭ №128-ПК С.Н. Крашенинников при написании выводов использовал специальную литературу, а именно, книгу под редакцией В.Л.Попова «Черепно-мозговая травма</w:t>
      </w:r>
      <w:r w:rsidR="00DD7804">
        <w:rPr>
          <w:rFonts w:ascii="Arial" w:hAnsi="Arial" w:cs="Arial"/>
          <w:sz w:val="24"/>
          <w:szCs w:val="24"/>
        </w:rPr>
        <w:t>: судебно-медицинские аспекты</w:t>
      </w:r>
      <w:r w:rsidRPr="003D35D5">
        <w:rPr>
          <w:rFonts w:ascii="Arial" w:hAnsi="Arial" w:cs="Arial"/>
          <w:sz w:val="24"/>
          <w:szCs w:val="24"/>
        </w:rPr>
        <w:t xml:space="preserve">», Медицина, 1988г. (т.2 л.д.223). </w:t>
      </w:r>
    </w:p>
    <w:p w:rsidR="003D35D5" w:rsidRDefault="00FA297C" w:rsidP="003D35D5">
      <w:pPr>
        <w:jc w:val="both"/>
        <w:rPr>
          <w:rFonts w:ascii="Arial" w:hAnsi="Arial" w:cs="Arial"/>
          <w:sz w:val="24"/>
          <w:szCs w:val="24"/>
        </w:rPr>
      </w:pPr>
      <w:r w:rsidRPr="00253427">
        <w:rPr>
          <w:rFonts w:ascii="Arial" w:hAnsi="Arial" w:cs="Arial"/>
          <w:b/>
          <w:sz w:val="24"/>
          <w:szCs w:val="24"/>
        </w:rPr>
        <w:t>1.</w:t>
      </w:r>
      <w:r w:rsidR="003D35D5" w:rsidRPr="003D35D5">
        <w:rPr>
          <w:rFonts w:ascii="Arial" w:hAnsi="Arial" w:cs="Arial"/>
          <w:sz w:val="24"/>
          <w:szCs w:val="24"/>
        </w:rPr>
        <w:t xml:space="preserve"> </w:t>
      </w:r>
      <w:r w:rsidR="003D35D5" w:rsidRPr="003D35D5">
        <w:rPr>
          <w:rFonts w:ascii="Arial" w:hAnsi="Arial" w:cs="Arial"/>
          <w:b/>
          <w:sz w:val="24"/>
          <w:szCs w:val="24"/>
          <w:u w:val="single"/>
        </w:rPr>
        <w:t>По данным В.Л. Попова</w:t>
      </w:r>
      <w:r w:rsidR="003D35D5" w:rsidRPr="003D35D5">
        <w:rPr>
          <w:rFonts w:ascii="Arial" w:hAnsi="Arial" w:cs="Arial"/>
          <w:sz w:val="24"/>
          <w:szCs w:val="24"/>
        </w:rPr>
        <w:t xml:space="preserve"> «…следующие данные об эволюции </w:t>
      </w:r>
      <w:proofErr w:type="spellStart"/>
      <w:r w:rsidR="003D35D5" w:rsidRPr="003D35D5">
        <w:rPr>
          <w:rFonts w:ascii="Arial" w:hAnsi="Arial" w:cs="Arial"/>
          <w:sz w:val="24"/>
          <w:szCs w:val="24"/>
        </w:rPr>
        <w:t>субдуральных</w:t>
      </w:r>
      <w:proofErr w:type="spellEnd"/>
      <w:r w:rsidR="003D35D5" w:rsidRPr="003D35D5">
        <w:rPr>
          <w:rFonts w:ascii="Arial" w:hAnsi="Arial" w:cs="Arial"/>
          <w:sz w:val="24"/>
          <w:szCs w:val="24"/>
        </w:rPr>
        <w:t xml:space="preserve"> гематом… В течение 1-х суток гематома представляет собой жидкую кровь с неоформленными мелкими и рыхлыми свёртками. </w:t>
      </w:r>
      <w:r w:rsidR="003D35D5" w:rsidRPr="003D35D5">
        <w:rPr>
          <w:rFonts w:ascii="Arial" w:hAnsi="Arial" w:cs="Arial"/>
          <w:b/>
          <w:sz w:val="24"/>
          <w:szCs w:val="24"/>
          <w:u w:val="single"/>
        </w:rPr>
        <w:t>К концу 2-3-х суток гематома полностью сформирована и представлена сплошным рыхлым темно-красным свёртком</w:t>
      </w:r>
      <w:r w:rsidR="003D35D5" w:rsidRPr="003D35D5">
        <w:rPr>
          <w:rFonts w:ascii="Arial" w:hAnsi="Arial" w:cs="Arial"/>
          <w:b/>
          <w:sz w:val="24"/>
          <w:szCs w:val="24"/>
        </w:rPr>
        <w:t xml:space="preserve">…» </w:t>
      </w:r>
      <w:r w:rsidR="003D35D5" w:rsidRPr="003D35D5">
        <w:rPr>
          <w:rFonts w:ascii="Arial" w:hAnsi="Arial" w:cs="Arial"/>
          <w:sz w:val="24"/>
          <w:szCs w:val="24"/>
        </w:rPr>
        <w:t xml:space="preserve">(глава 4, раздел </w:t>
      </w:r>
      <w:proofErr w:type="spellStart"/>
      <w:r w:rsidR="003D35D5" w:rsidRPr="003D35D5">
        <w:rPr>
          <w:rFonts w:ascii="Arial" w:hAnsi="Arial" w:cs="Arial"/>
          <w:sz w:val="24"/>
          <w:szCs w:val="24"/>
        </w:rPr>
        <w:t>субдуральная</w:t>
      </w:r>
      <w:proofErr w:type="spellEnd"/>
      <w:r w:rsidR="003D35D5" w:rsidRPr="003D35D5">
        <w:rPr>
          <w:rFonts w:ascii="Arial" w:hAnsi="Arial" w:cs="Arial"/>
          <w:sz w:val="24"/>
          <w:szCs w:val="24"/>
        </w:rPr>
        <w:t xml:space="preserve"> гематома, стр.88-89).</w:t>
      </w:r>
    </w:p>
    <w:p w:rsidR="00B30316" w:rsidRDefault="00B30316" w:rsidP="003D35D5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30316">
        <w:rPr>
          <w:rFonts w:ascii="Arial" w:hAnsi="Arial" w:cs="Arial"/>
          <w:b/>
          <w:sz w:val="24"/>
          <w:szCs w:val="24"/>
          <w:u w:val="single"/>
        </w:rPr>
        <w:t>Вывод:</w:t>
      </w:r>
      <w:r w:rsidR="00FA297C">
        <w:rPr>
          <w:rFonts w:ascii="Arial" w:hAnsi="Arial" w:cs="Arial"/>
          <w:b/>
          <w:sz w:val="24"/>
          <w:szCs w:val="24"/>
        </w:rPr>
        <w:t xml:space="preserve"> </w:t>
      </w:r>
      <w:r w:rsidR="00FA297C" w:rsidRPr="00FA297C">
        <w:rPr>
          <w:rFonts w:ascii="Arial" w:hAnsi="Arial" w:cs="Arial"/>
          <w:b/>
          <w:sz w:val="24"/>
          <w:szCs w:val="24"/>
        </w:rPr>
        <w:t xml:space="preserve">согласно </w:t>
      </w:r>
      <w:r w:rsidR="003D35D5" w:rsidRPr="00FA297C">
        <w:rPr>
          <w:rFonts w:ascii="Arial" w:hAnsi="Arial" w:cs="Arial"/>
          <w:b/>
          <w:sz w:val="24"/>
          <w:szCs w:val="24"/>
        </w:rPr>
        <w:t xml:space="preserve"> данным</w:t>
      </w:r>
      <w:r w:rsidR="00FA297C" w:rsidRPr="00FA297C">
        <w:rPr>
          <w:rFonts w:ascii="Arial" w:hAnsi="Arial" w:cs="Arial"/>
          <w:b/>
          <w:sz w:val="24"/>
          <w:szCs w:val="24"/>
        </w:rPr>
        <w:t xml:space="preserve"> В.Л. Попова</w:t>
      </w:r>
      <w:r w:rsidR="00851D5B">
        <w:rPr>
          <w:rFonts w:ascii="Arial" w:hAnsi="Arial" w:cs="Arial"/>
          <w:b/>
          <w:sz w:val="24"/>
          <w:szCs w:val="24"/>
        </w:rPr>
        <w:t xml:space="preserve">, описанию </w:t>
      </w:r>
      <w:proofErr w:type="spellStart"/>
      <w:r w:rsidR="00851D5B">
        <w:rPr>
          <w:rFonts w:ascii="Arial" w:hAnsi="Arial" w:cs="Arial"/>
          <w:b/>
          <w:sz w:val="24"/>
          <w:szCs w:val="24"/>
        </w:rPr>
        <w:t>субдуральной</w:t>
      </w:r>
      <w:proofErr w:type="spellEnd"/>
      <w:r w:rsidR="00851D5B">
        <w:rPr>
          <w:rFonts w:ascii="Arial" w:hAnsi="Arial" w:cs="Arial"/>
          <w:b/>
          <w:sz w:val="24"/>
          <w:szCs w:val="24"/>
        </w:rPr>
        <w:t xml:space="preserve"> гематомы в Акте судебно-медицинского исследования трупа Громова В.Г.</w:t>
      </w:r>
      <w:r w:rsidR="003D35D5" w:rsidRPr="00FA297C">
        <w:rPr>
          <w:rFonts w:ascii="Arial" w:hAnsi="Arial" w:cs="Arial"/>
          <w:b/>
          <w:sz w:val="24"/>
          <w:szCs w:val="24"/>
        </w:rPr>
        <w:t xml:space="preserve"> и времени смерти потерпевшего,</w:t>
      </w:r>
      <w:r w:rsidR="003D35D5" w:rsidRPr="003D35D5">
        <w:rPr>
          <w:rFonts w:ascii="Arial" w:hAnsi="Arial" w:cs="Arial"/>
          <w:sz w:val="24"/>
          <w:szCs w:val="24"/>
        </w:rPr>
        <w:t xml:space="preserve"> «однозначно и бесспорно», установленное Судом (приговор стр. 14), </w:t>
      </w:r>
      <w:r w:rsidR="003D35D5" w:rsidRPr="003D35D5">
        <w:rPr>
          <w:rFonts w:ascii="Arial" w:hAnsi="Arial" w:cs="Arial"/>
          <w:b/>
          <w:sz w:val="24"/>
          <w:szCs w:val="24"/>
        </w:rPr>
        <w:t xml:space="preserve">три смертельных удара в лобную область головы Громов получил </w:t>
      </w:r>
      <w:r w:rsidR="003D35D5" w:rsidRPr="00FA297C">
        <w:rPr>
          <w:rFonts w:ascii="Arial" w:hAnsi="Arial" w:cs="Arial"/>
          <w:sz w:val="24"/>
          <w:szCs w:val="24"/>
        </w:rPr>
        <w:t xml:space="preserve">– с 11 часов 54 минут </w:t>
      </w:r>
      <w:r w:rsidR="00253427">
        <w:rPr>
          <w:rFonts w:ascii="Arial" w:hAnsi="Arial" w:cs="Arial"/>
          <w:sz w:val="24"/>
          <w:szCs w:val="24"/>
        </w:rPr>
        <w:t>4 ноября по 11 часов 54 минуты 5</w:t>
      </w:r>
      <w:r w:rsidR="003D35D5" w:rsidRPr="00FA297C">
        <w:rPr>
          <w:rFonts w:ascii="Arial" w:hAnsi="Arial" w:cs="Arial"/>
          <w:sz w:val="24"/>
          <w:szCs w:val="24"/>
        </w:rPr>
        <w:t xml:space="preserve"> ноября 2010 года,</w:t>
      </w:r>
      <w:r w:rsidR="003D35D5" w:rsidRPr="003D35D5">
        <w:rPr>
          <w:rFonts w:ascii="Arial" w:hAnsi="Arial" w:cs="Arial"/>
          <w:sz w:val="24"/>
          <w:szCs w:val="24"/>
        </w:rPr>
        <w:t xml:space="preserve"> т.е. </w:t>
      </w:r>
      <w:r w:rsidR="003D35D5" w:rsidRPr="003D35D5">
        <w:rPr>
          <w:rFonts w:ascii="Arial" w:hAnsi="Arial" w:cs="Arial"/>
          <w:b/>
          <w:sz w:val="24"/>
          <w:szCs w:val="24"/>
        </w:rPr>
        <w:t xml:space="preserve">задолго до знакомства </w:t>
      </w:r>
      <w:r w:rsidR="00265101">
        <w:rPr>
          <w:rFonts w:ascii="Arial" w:hAnsi="Arial" w:cs="Arial"/>
          <w:b/>
          <w:sz w:val="24"/>
          <w:szCs w:val="24"/>
        </w:rPr>
        <w:t>моего</w:t>
      </w:r>
      <w:proofErr w:type="gramEnd"/>
      <w:r w:rsidR="00265101">
        <w:rPr>
          <w:rFonts w:ascii="Arial" w:hAnsi="Arial" w:cs="Arial"/>
          <w:b/>
          <w:sz w:val="24"/>
          <w:szCs w:val="24"/>
        </w:rPr>
        <w:t xml:space="preserve"> </w:t>
      </w:r>
      <w:r w:rsidR="003D35D5" w:rsidRPr="003D35D5">
        <w:rPr>
          <w:rFonts w:ascii="Arial" w:hAnsi="Arial" w:cs="Arial"/>
          <w:b/>
          <w:sz w:val="24"/>
          <w:szCs w:val="24"/>
        </w:rPr>
        <w:t>сына с потерпевшим</w:t>
      </w:r>
      <w:r w:rsidR="003D35D5" w:rsidRPr="003D35D5">
        <w:rPr>
          <w:rFonts w:ascii="Arial" w:hAnsi="Arial" w:cs="Arial"/>
          <w:sz w:val="24"/>
          <w:szCs w:val="24"/>
        </w:rPr>
        <w:t xml:space="preserve">. Тем более, </w:t>
      </w:r>
      <w:r w:rsidR="003D35D5" w:rsidRPr="003D35D5">
        <w:rPr>
          <w:rFonts w:ascii="Arial" w:hAnsi="Arial" w:cs="Arial"/>
          <w:sz w:val="24"/>
          <w:szCs w:val="24"/>
          <w:u w:val="single"/>
        </w:rPr>
        <w:t>причиной конфликта была рвота</w:t>
      </w:r>
      <w:r w:rsidR="003D35D5" w:rsidRPr="003D35D5">
        <w:rPr>
          <w:rFonts w:ascii="Arial" w:hAnsi="Arial" w:cs="Arial"/>
          <w:sz w:val="24"/>
          <w:szCs w:val="24"/>
        </w:rPr>
        <w:t xml:space="preserve"> потерпевшего в комнате, а рвота - </w:t>
      </w:r>
      <w:r w:rsidR="003D35D5" w:rsidRPr="003D35D5">
        <w:rPr>
          <w:rFonts w:ascii="Arial" w:hAnsi="Arial" w:cs="Arial"/>
          <w:sz w:val="24"/>
          <w:szCs w:val="24"/>
          <w:u w:val="single"/>
        </w:rPr>
        <w:t>один из основных</w:t>
      </w:r>
      <w:r w:rsidR="003D35D5" w:rsidRPr="003D35D5">
        <w:rPr>
          <w:rFonts w:ascii="Arial" w:hAnsi="Arial" w:cs="Arial"/>
          <w:sz w:val="24"/>
          <w:szCs w:val="24"/>
        </w:rPr>
        <w:t xml:space="preserve"> </w:t>
      </w:r>
      <w:r w:rsidR="003D35D5" w:rsidRPr="003D35D5">
        <w:rPr>
          <w:rFonts w:ascii="Arial" w:hAnsi="Arial" w:cs="Arial"/>
          <w:sz w:val="24"/>
          <w:szCs w:val="24"/>
          <w:u w:val="single"/>
        </w:rPr>
        <w:t>признаков черепно-мозговой травмы (т.2 л.д.244)</w:t>
      </w:r>
      <w:r w:rsidR="003D35D5" w:rsidRPr="003D35D5">
        <w:rPr>
          <w:rFonts w:ascii="Arial" w:hAnsi="Arial" w:cs="Arial"/>
          <w:sz w:val="24"/>
          <w:szCs w:val="24"/>
        </w:rPr>
        <w:t xml:space="preserve">. </w:t>
      </w:r>
      <w:r w:rsidR="00E115DA">
        <w:rPr>
          <w:rFonts w:ascii="Arial" w:hAnsi="Arial" w:cs="Arial"/>
          <w:sz w:val="24"/>
          <w:szCs w:val="24"/>
        </w:rPr>
        <w:t>Также</w:t>
      </w:r>
      <w:r w:rsidR="00F32199">
        <w:rPr>
          <w:rFonts w:ascii="Arial" w:hAnsi="Arial" w:cs="Arial"/>
          <w:sz w:val="24"/>
          <w:szCs w:val="24"/>
        </w:rPr>
        <w:t>,</w:t>
      </w:r>
      <w:r w:rsidR="00E115DA">
        <w:rPr>
          <w:rFonts w:ascii="Arial" w:hAnsi="Arial" w:cs="Arial"/>
          <w:sz w:val="24"/>
          <w:szCs w:val="24"/>
        </w:rPr>
        <w:t xml:space="preserve"> по данным следствия</w:t>
      </w:r>
      <w:r w:rsidR="00F32199">
        <w:rPr>
          <w:rFonts w:ascii="Arial" w:hAnsi="Arial" w:cs="Arial"/>
          <w:sz w:val="24"/>
          <w:szCs w:val="24"/>
        </w:rPr>
        <w:t>,</w:t>
      </w:r>
      <w:r w:rsidR="00E115DA">
        <w:rPr>
          <w:rFonts w:ascii="Arial" w:hAnsi="Arial" w:cs="Arial"/>
          <w:sz w:val="24"/>
          <w:szCs w:val="24"/>
        </w:rPr>
        <w:t xml:space="preserve"> </w:t>
      </w:r>
      <w:r w:rsidR="00E115DA" w:rsidRPr="00F3789E">
        <w:rPr>
          <w:rFonts w:ascii="Arial" w:hAnsi="Arial" w:cs="Arial"/>
          <w:sz w:val="24"/>
          <w:szCs w:val="24"/>
        </w:rPr>
        <w:t xml:space="preserve"> </w:t>
      </w:r>
      <w:r w:rsidR="00E115DA">
        <w:rPr>
          <w:rFonts w:ascii="Arial" w:hAnsi="Arial" w:cs="Arial"/>
          <w:b/>
          <w:sz w:val="24"/>
          <w:szCs w:val="24"/>
        </w:rPr>
        <w:t>Громов</w:t>
      </w:r>
      <w:r w:rsidR="00E115DA" w:rsidRPr="00F3789E">
        <w:rPr>
          <w:rFonts w:ascii="Arial" w:hAnsi="Arial" w:cs="Arial"/>
          <w:b/>
          <w:sz w:val="24"/>
          <w:szCs w:val="24"/>
        </w:rPr>
        <w:t xml:space="preserve"> В.Г</w:t>
      </w:r>
      <w:r w:rsidR="00E115DA" w:rsidRPr="00F3789E">
        <w:rPr>
          <w:rFonts w:ascii="Arial" w:hAnsi="Arial" w:cs="Arial"/>
          <w:sz w:val="24"/>
          <w:szCs w:val="24"/>
        </w:rPr>
        <w:t>. был человеком агрессивным, конфликтным, у него «постоянно было что-то сломано</w:t>
      </w:r>
      <w:r w:rsidR="00E115DA" w:rsidRPr="00F3789E">
        <w:rPr>
          <w:rFonts w:ascii="Arial" w:hAnsi="Arial" w:cs="Arial"/>
          <w:b/>
          <w:sz w:val="24"/>
          <w:szCs w:val="24"/>
        </w:rPr>
        <w:t>, побитый был всегда</w:t>
      </w:r>
      <w:r w:rsidR="00E115DA" w:rsidRPr="00F3789E">
        <w:rPr>
          <w:rFonts w:ascii="Arial" w:hAnsi="Arial" w:cs="Arial"/>
          <w:sz w:val="24"/>
          <w:szCs w:val="24"/>
        </w:rPr>
        <w:t>» (приговор стр.3,5).</w:t>
      </w:r>
      <w:r w:rsidR="001B1150">
        <w:rPr>
          <w:rFonts w:ascii="Arial" w:hAnsi="Arial" w:cs="Arial"/>
          <w:sz w:val="24"/>
          <w:szCs w:val="24"/>
        </w:rPr>
        <w:t xml:space="preserve"> </w:t>
      </w:r>
      <w:r w:rsidR="00F85100">
        <w:rPr>
          <w:rFonts w:ascii="Arial" w:hAnsi="Arial" w:cs="Arial"/>
          <w:sz w:val="24"/>
          <w:szCs w:val="24"/>
        </w:rPr>
        <w:t>Однако в</w:t>
      </w:r>
      <w:r w:rsidR="005853DD" w:rsidRPr="00F3789E">
        <w:rPr>
          <w:rFonts w:ascii="Arial" w:hAnsi="Arial" w:cs="Arial"/>
          <w:sz w:val="24"/>
          <w:szCs w:val="24"/>
        </w:rPr>
        <w:t xml:space="preserve"> документах предвар</w:t>
      </w:r>
      <w:r w:rsidR="00F85100">
        <w:rPr>
          <w:rFonts w:ascii="Arial" w:hAnsi="Arial" w:cs="Arial"/>
          <w:sz w:val="24"/>
          <w:szCs w:val="24"/>
        </w:rPr>
        <w:t>ительного и судебного следствий</w:t>
      </w:r>
      <w:r w:rsidR="005853DD">
        <w:rPr>
          <w:rFonts w:ascii="Arial" w:hAnsi="Arial" w:cs="Arial"/>
          <w:sz w:val="24"/>
          <w:szCs w:val="24"/>
        </w:rPr>
        <w:t xml:space="preserve"> </w:t>
      </w:r>
      <w:r w:rsidR="005853DD" w:rsidRPr="00F3789E">
        <w:rPr>
          <w:rFonts w:ascii="Arial" w:hAnsi="Arial" w:cs="Arial"/>
          <w:sz w:val="24"/>
          <w:szCs w:val="24"/>
        </w:rPr>
        <w:t xml:space="preserve"> временные рамки</w:t>
      </w:r>
      <w:r w:rsidR="005853DD">
        <w:rPr>
          <w:rFonts w:ascii="Arial" w:hAnsi="Arial" w:cs="Arial"/>
          <w:sz w:val="24"/>
          <w:szCs w:val="24"/>
        </w:rPr>
        <w:t xml:space="preserve"> событий</w:t>
      </w:r>
      <w:r w:rsidR="005853DD" w:rsidRPr="00F3789E">
        <w:rPr>
          <w:rFonts w:ascii="Arial" w:hAnsi="Arial" w:cs="Arial"/>
          <w:sz w:val="24"/>
          <w:szCs w:val="24"/>
        </w:rPr>
        <w:t xml:space="preserve"> </w:t>
      </w:r>
      <w:r w:rsidR="00F85100">
        <w:rPr>
          <w:rFonts w:ascii="Arial" w:hAnsi="Arial" w:cs="Arial"/>
          <w:sz w:val="24"/>
          <w:szCs w:val="24"/>
        </w:rPr>
        <w:t xml:space="preserve">ограничены </w:t>
      </w:r>
      <w:r w:rsidR="005853DD" w:rsidRPr="00F3789E">
        <w:rPr>
          <w:rFonts w:ascii="Arial" w:hAnsi="Arial" w:cs="Arial"/>
          <w:sz w:val="24"/>
          <w:szCs w:val="24"/>
        </w:rPr>
        <w:t>лишь</w:t>
      </w:r>
      <w:r w:rsidR="00F85100">
        <w:rPr>
          <w:rFonts w:ascii="Arial" w:hAnsi="Arial" w:cs="Arial"/>
          <w:sz w:val="24"/>
          <w:szCs w:val="24"/>
        </w:rPr>
        <w:t xml:space="preserve"> вечером 6 ноября, т.е. </w:t>
      </w:r>
      <w:r w:rsidR="005853DD" w:rsidRPr="00F3789E">
        <w:rPr>
          <w:rFonts w:ascii="Arial" w:hAnsi="Arial" w:cs="Arial"/>
          <w:sz w:val="24"/>
          <w:szCs w:val="24"/>
        </w:rPr>
        <w:t xml:space="preserve"> с момента знакомства </w:t>
      </w:r>
      <w:r w:rsidR="00265101">
        <w:rPr>
          <w:rFonts w:ascii="Arial" w:hAnsi="Arial" w:cs="Arial"/>
          <w:sz w:val="24"/>
          <w:szCs w:val="24"/>
        </w:rPr>
        <w:t xml:space="preserve">моего </w:t>
      </w:r>
      <w:r w:rsidR="005853DD" w:rsidRPr="00F3789E">
        <w:rPr>
          <w:rFonts w:ascii="Arial" w:hAnsi="Arial" w:cs="Arial"/>
          <w:sz w:val="24"/>
          <w:szCs w:val="24"/>
        </w:rPr>
        <w:t>сына с Громовым</w:t>
      </w:r>
      <w:r w:rsidR="00265101">
        <w:rPr>
          <w:rFonts w:ascii="Arial" w:hAnsi="Arial" w:cs="Arial"/>
          <w:sz w:val="24"/>
          <w:szCs w:val="24"/>
        </w:rPr>
        <w:t xml:space="preserve"> В.Г</w:t>
      </w:r>
      <w:r w:rsidR="005853DD" w:rsidRPr="00F3789E">
        <w:rPr>
          <w:rFonts w:ascii="Arial" w:hAnsi="Arial" w:cs="Arial"/>
          <w:sz w:val="24"/>
          <w:szCs w:val="24"/>
        </w:rPr>
        <w:t xml:space="preserve">. </w:t>
      </w:r>
    </w:p>
    <w:p w:rsidR="0034545F" w:rsidRDefault="00B30316" w:rsidP="003D35D5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30316">
        <w:rPr>
          <w:rFonts w:ascii="Arial" w:hAnsi="Arial" w:cs="Arial"/>
          <w:b/>
          <w:sz w:val="24"/>
          <w:szCs w:val="24"/>
        </w:rPr>
        <w:t xml:space="preserve">В материалах уголовного дела </w:t>
      </w:r>
      <w:r w:rsidR="00AF51BD" w:rsidRPr="00AF51BD">
        <w:rPr>
          <w:rFonts w:ascii="Arial" w:hAnsi="Arial" w:cs="Arial"/>
          <w:b/>
          <w:sz w:val="24"/>
          <w:szCs w:val="24"/>
        </w:rPr>
        <w:t xml:space="preserve">№1-278\11 </w:t>
      </w:r>
      <w:r w:rsidRPr="00B30316">
        <w:rPr>
          <w:rFonts w:ascii="Arial" w:hAnsi="Arial" w:cs="Arial"/>
          <w:b/>
          <w:sz w:val="24"/>
          <w:szCs w:val="24"/>
        </w:rPr>
        <w:t xml:space="preserve">отсутствуют сведения о судебно-гистологическом исследовании данной </w:t>
      </w:r>
      <w:proofErr w:type="spellStart"/>
      <w:r w:rsidRPr="00B30316">
        <w:rPr>
          <w:rFonts w:ascii="Arial" w:hAnsi="Arial" w:cs="Arial"/>
          <w:b/>
          <w:sz w:val="24"/>
          <w:szCs w:val="24"/>
        </w:rPr>
        <w:t>субдуральной</w:t>
      </w:r>
      <w:proofErr w:type="spellEnd"/>
      <w:r w:rsidRPr="00B30316">
        <w:rPr>
          <w:rFonts w:ascii="Arial" w:hAnsi="Arial" w:cs="Arial"/>
          <w:b/>
          <w:sz w:val="24"/>
          <w:szCs w:val="24"/>
        </w:rPr>
        <w:t xml:space="preserve"> гематомы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30316">
        <w:rPr>
          <w:rFonts w:ascii="Arial" w:hAnsi="Arial" w:cs="Arial"/>
          <w:sz w:val="24"/>
          <w:szCs w:val="24"/>
        </w:rPr>
        <w:t>(том 1 л.д.</w:t>
      </w:r>
      <w:r>
        <w:rPr>
          <w:rFonts w:ascii="Arial" w:hAnsi="Arial" w:cs="Arial"/>
          <w:sz w:val="24"/>
          <w:szCs w:val="24"/>
        </w:rPr>
        <w:t>156,</w:t>
      </w:r>
      <w:r w:rsidRPr="00B30316">
        <w:rPr>
          <w:rFonts w:ascii="Arial" w:hAnsi="Arial" w:cs="Arial"/>
          <w:sz w:val="24"/>
          <w:szCs w:val="24"/>
        </w:rPr>
        <w:t>162, т.2 л.д.</w:t>
      </w:r>
      <w:r>
        <w:rPr>
          <w:rFonts w:ascii="Arial" w:hAnsi="Arial" w:cs="Arial"/>
          <w:sz w:val="24"/>
          <w:szCs w:val="24"/>
        </w:rPr>
        <w:t>219-</w:t>
      </w:r>
      <w:r w:rsidRPr="00B30316">
        <w:rPr>
          <w:rFonts w:ascii="Arial" w:hAnsi="Arial" w:cs="Arial"/>
          <w:sz w:val="24"/>
          <w:szCs w:val="24"/>
        </w:rPr>
        <w:t>220),</w:t>
      </w:r>
      <w:r>
        <w:rPr>
          <w:rFonts w:ascii="Arial" w:hAnsi="Arial" w:cs="Arial"/>
          <w:sz w:val="24"/>
          <w:szCs w:val="24"/>
        </w:rPr>
        <w:t xml:space="preserve"> </w:t>
      </w:r>
      <w:r w:rsidR="008D3761">
        <w:rPr>
          <w:rFonts w:ascii="Arial" w:hAnsi="Arial" w:cs="Arial"/>
          <w:sz w:val="24"/>
          <w:szCs w:val="24"/>
        </w:rPr>
        <w:t>Д</w:t>
      </w:r>
      <w:r w:rsidRPr="00B30316">
        <w:rPr>
          <w:rFonts w:ascii="Arial" w:hAnsi="Arial" w:cs="Arial"/>
          <w:sz w:val="24"/>
          <w:szCs w:val="24"/>
          <w:u w:val="single"/>
        </w:rPr>
        <w:t xml:space="preserve">ля определения давности образования </w:t>
      </w:r>
      <w:proofErr w:type="spellStart"/>
      <w:r w:rsidRPr="00B30316">
        <w:rPr>
          <w:rFonts w:ascii="Arial" w:hAnsi="Arial" w:cs="Arial"/>
          <w:sz w:val="24"/>
          <w:szCs w:val="24"/>
          <w:u w:val="single"/>
        </w:rPr>
        <w:t>субду</w:t>
      </w:r>
      <w:r w:rsidR="00D74173">
        <w:rPr>
          <w:rFonts w:ascii="Arial" w:hAnsi="Arial" w:cs="Arial"/>
          <w:sz w:val="24"/>
          <w:szCs w:val="24"/>
          <w:u w:val="single"/>
        </w:rPr>
        <w:t>ральной</w:t>
      </w:r>
      <w:proofErr w:type="spellEnd"/>
      <w:r w:rsidR="00D74173">
        <w:rPr>
          <w:rFonts w:ascii="Arial" w:hAnsi="Arial" w:cs="Arial"/>
          <w:sz w:val="24"/>
          <w:szCs w:val="24"/>
          <w:u w:val="single"/>
        </w:rPr>
        <w:t xml:space="preserve"> гематомы гистологические исследования</w:t>
      </w:r>
      <w:r w:rsidR="00D74173">
        <w:rPr>
          <w:rFonts w:ascii="Arial" w:hAnsi="Arial" w:cs="Arial"/>
          <w:sz w:val="24"/>
          <w:szCs w:val="24"/>
        </w:rPr>
        <w:t xml:space="preserve"> мозговых оболочек окружающих гематому</w:t>
      </w:r>
      <w:r>
        <w:rPr>
          <w:rFonts w:ascii="Arial" w:hAnsi="Arial" w:cs="Arial"/>
          <w:sz w:val="24"/>
          <w:szCs w:val="24"/>
        </w:rPr>
        <w:t xml:space="preserve"> и содержимого гематомы </w:t>
      </w:r>
      <w:r w:rsidRPr="00B30316">
        <w:rPr>
          <w:rFonts w:ascii="Arial" w:hAnsi="Arial" w:cs="Arial"/>
          <w:sz w:val="24"/>
          <w:szCs w:val="24"/>
          <w:u w:val="single"/>
        </w:rPr>
        <w:t>обязательн</w:t>
      </w:r>
      <w:r w:rsidR="00D74173">
        <w:rPr>
          <w:rFonts w:ascii="Arial" w:hAnsi="Arial" w:cs="Arial"/>
          <w:sz w:val="24"/>
          <w:szCs w:val="24"/>
          <w:u w:val="single"/>
        </w:rPr>
        <w:t>ы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B30316">
        <w:rPr>
          <w:rFonts w:ascii="Arial" w:hAnsi="Arial" w:cs="Arial"/>
          <w:sz w:val="24"/>
          <w:szCs w:val="24"/>
        </w:rPr>
        <w:t>(</w:t>
      </w:r>
      <w:r w:rsidR="0034545F">
        <w:rPr>
          <w:rFonts w:ascii="Arial" w:hAnsi="Arial" w:cs="Arial"/>
          <w:sz w:val="24"/>
          <w:szCs w:val="24"/>
        </w:rPr>
        <w:t xml:space="preserve">стр.195, </w:t>
      </w:r>
      <w:r w:rsidR="00E97409">
        <w:rPr>
          <w:rFonts w:ascii="Arial" w:hAnsi="Arial" w:cs="Arial"/>
          <w:sz w:val="24"/>
          <w:szCs w:val="24"/>
        </w:rPr>
        <w:t>глава 5, раздел гистологическое исследование, «Черепно-мозговая травма</w:t>
      </w:r>
      <w:r w:rsidR="00D74173">
        <w:rPr>
          <w:rFonts w:ascii="Arial" w:hAnsi="Arial" w:cs="Arial"/>
          <w:sz w:val="24"/>
          <w:szCs w:val="24"/>
        </w:rPr>
        <w:t>: судебно-медицинские аспекты</w:t>
      </w:r>
      <w:r w:rsidR="00E97409">
        <w:rPr>
          <w:rFonts w:ascii="Arial" w:hAnsi="Arial" w:cs="Arial"/>
          <w:sz w:val="24"/>
          <w:szCs w:val="24"/>
        </w:rPr>
        <w:t>», Медицина, 1988г.,</w:t>
      </w:r>
      <w:r w:rsidR="00E97409" w:rsidRPr="00E97409">
        <w:rPr>
          <w:rFonts w:ascii="Arial" w:hAnsi="Arial" w:cs="Arial"/>
          <w:sz w:val="24"/>
          <w:szCs w:val="24"/>
        </w:rPr>
        <w:t xml:space="preserve"> </w:t>
      </w:r>
      <w:r w:rsidR="00E97409">
        <w:rPr>
          <w:rFonts w:ascii="Arial" w:hAnsi="Arial" w:cs="Arial"/>
          <w:sz w:val="24"/>
          <w:szCs w:val="24"/>
        </w:rPr>
        <w:t>Попов В.Л.</w:t>
      </w:r>
      <w:r w:rsidR="0034545F">
        <w:rPr>
          <w:rFonts w:ascii="Arial" w:hAnsi="Arial" w:cs="Arial"/>
          <w:sz w:val="24"/>
          <w:szCs w:val="24"/>
        </w:rPr>
        <w:t>;</w:t>
      </w:r>
      <w:proofErr w:type="gramEnd"/>
      <w:r w:rsidR="0034545F">
        <w:rPr>
          <w:rFonts w:ascii="Arial" w:hAnsi="Arial" w:cs="Arial"/>
          <w:sz w:val="24"/>
          <w:szCs w:val="24"/>
        </w:rPr>
        <w:t xml:space="preserve"> «Судебно-медицинская диагностика давности повреждений мягких тканей и внутренних органов гистологическими методами», методические рекомендации ФГУ «РЦСМЭ </w:t>
      </w:r>
      <w:proofErr w:type="spellStart"/>
      <w:r w:rsidR="0034545F">
        <w:rPr>
          <w:rFonts w:ascii="Arial" w:hAnsi="Arial" w:cs="Arial"/>
          <w:sz w:val="24"/>
          <w:szCs w:val="24"/>
        </w:rPr>
        <w:t>Минздравсоцразвития</w:t>
      </w:r>
      <w:proofErr w:type="spellEnd"/>
      <w:r w:rsidR="0034545F">
        <w:rPr>
          <w:rFonts w:ascii="Arial" w:hAnsi="Arial" w:cs="Arial"/>
          <w:sz w:val="24"/>
          <w:szCs w:val="24"/>
        </w:rPr>
        <w:t xml:space="preserve"> России», Богомолов Д.В. и др., 2010г.)</w:t>
      </w:r>
    </w:p>
    <w:p w:rsidR="00FA297C" w:rsidRDefault="00B30316" w:rsidP="003D35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Кроме того</w:t>
      </w:r>
      <w:r w:rsidR="00C174E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B30316">
        <w:rPr>
          <w:rFonts w:ascii="Arial" w:hAnsi="Arial" w:cs="Arial"/>
          <w:b/>
          <w:sz w:val="24"/>
          <w:szCs w:val="24"/>
        </w:rPr>
        <w:t>в заключениях экспертиз</w:t>
      </w:r>
      <w:r>
        <w:rPr>
          <w:rFonts w:ascii="Arial" w:hAnsi="Arial" w:cs="Arial"/>
          <w:sz w:val="24"/>
          <w:szCs w:val="24"/>
        </w:rPr>
        <w:t xml:space="preserve"> № 5</w:t>
      </w:r>
      <w:r w:rsidR="00DD7804">
        <w:rPr>
          <w:rFonts w:ascii="Arial" w:hAnsi="Arial" w:cs="Arial"/>
          <w:sz w:val="24"/>
          <w:szCs w:val="24"/>
        </w:rPr>
        <w:t>471 от 08.11.2010г. (т.1 л.д.159</w:t>
      </w:r>
      <w:r>
        <w:rPr>
          <w:rFonts w:ascii="Arial" w:hAnsi="Arial" w:cs="Arial"/>
          <w:sz w:val="24"/>
          <w:szCs w:val="24"/>
        </w:rPr>
        <w:t>-162) и № 12</w:t>
      </w:r>
      <w:r w:rsidR="00DD7804">
        <w:rPr>
          <w:rFonts w:ascii="Arial" w:hAnsi="Arial" w:cs="Arial"/>
          <w:sz w:val="24"/>
          <w:szCs w:val="24"/>
        </w:rPr>
        <w:t>8-ПК от 27.07.2011г. (т.2 л.д.2</w:t>
      </w:r>
      <w:r>
        <w:rPr>
          <w:rFonts w:ascii="Arial" w:hAnsi="Arial" w:cs="Arial"/>
          <w:sz w:val="24"/>
          <w:szCs w:val="24"/>
        </w:rPr>
        <w:t>2</w:t>
      </w:r>
      <w:r w:rsidR="00D74173">
        <w:rPr>
          <w:rFonts w:ascii="Arial" w:hAnsi="Arial" w:cs="Arial"/>
          <w:sz w:val="24"/>
          <w:szCs w:val="24"/>
        </w:rPr>
        <w:t>1-223</w:t>
      </w:r>
      <w:r>
        <w:rPr>
          <w:rFonts w:ascii="Arial" w:hAnsi="Arial" w:cs="Arial"/>
          <w:sz w:val="24"/>
          <w:szCs w:val="24"/>
        </w:rPr>
        <w:t xml:space="preserve">) </w:t>
      </w:r>
      <w:r w:rsidRPr="00B30316">
        <w:rPr>
          <w:rFonts w:ascii="Arial" w:hAnsi="Arial" w:cs="Arial"/>
          <w:b/>
          <w:sz w:val="24"/>
          <w:szCs w:val="24"/>
        </w:rPr>
        <w:t xml:space="preserve">отсутствуют сведения об источнике </w:t>
      </w:r>
      <w:proofErr w:type="spellStart"/>
      <w:r w:rsidRPr="00B30316">
        <w:rPr>
          <w:rFonts w:ascii="Arial" w:hAnsi="Arial" w:cs="Arial"/>
          <w:b/>
          <w:sz w:val="24"/>
          <w:szCs w:val="24"/>
        </w:rPr>
        <w:t>субдурального</w:t>
      </w:r>
      <w:proofErr w:type="spellEnd"/>
      <w:r w:rsidRPr="00B30316">
        <w:rPr>
          <w:rFonts w:ascii="Arial" w:hAnsi="Arial" w:cs="Arial"/>
          <w:b/>
          <w:sz w:val="24"/>
          <w:szCs w:val="24"/>
        </w:rPr>
        <w:t xml:space="preserve"> кровоизлияния.</w:t>
      </w:r>
      <w:r>
        <w:rPr>
          <w:rFonts w:ascii="Arial" w:hAnsi="Arial" w:cs="Arial"/>
          <w:sz w:val="24"/>
          <w:szCs w:val="24"/>
        </w:rPr>
        <w:t xml:space="preserve"> «</w:t>
      </w:r>
      <w:r w:rsidRPr="00B30316">
        <w:rPr>
          <w:rFonts w:ascii="Arial" w:hAnsi="Arial" w:cs="Arial"/>
          <w:sz w:val="24"/>
          <w:szCs w:val="24"/>
          <w:u w:val="single"/>
        </w:rPr>
        <w:t xml:space="preserve">Отсутствие данных об источнике </w:t>
      </w:r>
      <w:proofErr w:type="spellStart"/>
      <w:r w:rsidRPr="00B30316">
        <w:rPr>
          <w:rFonts w:ascii="Arial" w:hAnsi="Arial" w:cs="Arial"/>
          <w:sz w:val="24"/>
          <w:szCs w:val="24"/>
          <w:u w:val="single"/>
        </w:rPr>
        <w:t>субдурального</w:t>
      </w:r>
      <w:proofErr w:type="spellEnd"/>
      <w:r w:rsidRPr="00B30316">
        <w:rPr>
          <w:rFonts w:ascii="Arial" w:hAnsi="Arial" w:cs="Arial"/>
          <w:sz w:val="24"/>
          <w:szCs w:val="24"/>
          <w:u w:val="single"/>
        </w:rPr>
        <w:t xml:space="preserve"> кровоизлияния … делает невозможным решение</w:t>
      </w:r>
      <w:r>
        <w:rPr>
          <w:rFonts w:ascii="Arial" w:hAnsi="Arial" w:cs="Arial"/>
          <w:sz w:val="24"/>
          <w:szCs w:val="24"/>
        </w:rPr>
        <w:t xml:space="preserve"> </w:t>
      </w:r>
      <w:r w:rsidRPr="00B30316">
        <w:rPr>
          <w:rFonts w:ascii="Arial" w:hAnsi="Arial" w:cs="Arial"/>
          <w:sz w:val="24"/>
          <w:szCs w:val="24"/>
          <w:u w:val="single"/>
        </w:rPr>
        <w:t>многих вопросов</w:t>
      </w:r>
      <w:r>
        <w:rPr>
          <w:rFonts w:ascii="Arial" w:hAnsi="Arial" w:cs="Arial"/>
          <w:sz w:val="24"/>
          <w:szCs w:val="24"/>
        </w:rPr>
        <w:t xml:space="preserve">, связанных с необходимостью медико-экспертной оценки данной патологии - </w:t>
      </w:r>
      <w:r w:rsidRPr="00B30316">
        <w:rPr>
          <w:rFonts w:ascii="Arial" w:hAnsi="Arial" w:cs="Arial"/>
          <w:sz w:val="24"/>
          <w:szCs w:val="24"/>
          <w:u w:val="single"/>
        </w:rPr>
        <w:t>генез, механизм, давность образования, причина смерти</w:t>
      </w:r>
      <w:r>
        <w:rPr>
          <w:rFonts w:ascii="Arial" w:hAnsi="Arial" w:cs="Arial"/>
          <w:sz w:val="24"/>
          <w:szCs w:val="24"/>
        </w:rPr>
        <w:t>…» (</w:t>
      </w:r>
      <w:r w:rsidR="00B253CF">
        <w:rPr>
          <w:rFonts w:ascii="Arial" w:hAnsi="Arial" w:cs="Arial"/>
          <w:sz w:val="24"/>
          <w:szCs w:val="24"/>
        </w:rPr>
        <w:t>гл.1 стр.20 «</w:t>
      </w:r>
      <w:r>
        <w:rPr>
          <w:rFonts w:ascii="Arial" w:hAnsi="Arial" w:cs="Arial"/>
          <w:sz w:val="24"/>
          <w:szCs w:val="24"/>
        </w:rPr>
        <w:t xml:space="preserve">Анализ причин смерти при </w:t>
      </w:r>
      <w:proofErr w:type="spellStart"/>
      <w:r>
        <w:rPr>
          <w:rFonts w:ascii="Arial" w:hAnsi="Arial" w:cs="Arial"/>
          <w:sz w:val="24"/>
          <w:szCs w:val="24"/>
        </w:rPr>
        <w:t>субдуральных</w:t>
      </w:r>
      <w:proofErr w:type="spellEnd"/>
      <w:r>
        <w:rPr>
          <w:rFonts w:ascii="Arial" w:hAnsi="Arial" w:cs="Arial"/>
          <w:sz w:val="24"/>
          <w:szCs w:val="24"/>
        </w:rPr>
        <w:t xml:space="preserve"> гематомах</w:t>
      </w:r>
      <w:r w:rsidR="00B253CF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 монография, Самара, 2009г., Недугов Г.В.)</w:t>
      </w:r>
      <w:r w:rsidR="00562C73">
        <w:rPr>
          <w:rFonts w:ascii="Arial" w:hAnsi="Arial" w:cs="Arial"/>
          <w:sz w:val="24"/>
          <w:szCs w:val="24"/>
        </w:rPr>
        <w:t>.</w:t>
      </w:r>
    </w:p>
    <w:p w:rsidR="00562C73" w:rsidRPr="00562C73" w:rsidRDefault="00562C73" w:rsidP="003D35D5">
      <w:pPr>
        <w:jc w:val="both"/>
        <w:rPr>
          <w:rFonts w:ascii="Arial" w:hAnsi="Arial" w:cs="Arial"/>
          <w:sz w:val="24"/>
          <w:szCs w:val="24"/>
        </w:rPr>
      </w:pPr>
      <w:r w:rsidRPr="00562C73">
        <w:rPr>
          <w:rFonts w:ascii="Arial" w:hAnsi="Arial" w:cs="Arial"/>
          <w:sz w:val="24"/>
          <w:szCs w:val="24"/>
          <w:u w:val="single"/>
        </w:rPr>
        <w:t>Справка: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Субдуральная</w:t>
      </w:r>
      <w:proofErr w:type="spellEnd"/>
      <w:r>
        <w:rPr>
          <w:rFonts w:ascii="Arial" w:hAnsi="Arial" w:cs="Arial"/>
          <w:sz w:val="24"/>
          <w:szCs w:val="24"/>
        </w:rPr>
        <w:t xml:space="preserve"> гематома по течению бывает острой</w:t>
      </w:r>
      <w:r w:rsidR="00403E97">
        <w:rPr>
          <w:rFonts w:ascii="Arial" w:hAnsi="Arial" w:cs="Arial"/>
          <w:sz w:val="24"/>
          <w:szCs w:val="24"/>
        </w:rPr>
        <w:t xml:space="preserve"> (до 3 суток)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подострой</w:t>
      </w:r>
      <w:proofErr w:type="spellEnd"/>
      <w:r w:rsidR="00403E97">
        <w:rPr>
          <w:rFonts w:ascii="Arial" w:hAnsi="Arial" w:cs="Arial"/>
          <w:sz w:val="24"/>
          <w:szCs w:val="24"/>
        </w:rPr>
        <w:t xml:space="preserve"> (до 14 дней)</w:t>
      </w:r>
      <w:r>
        <w:rPr>
          <w:rFonts w:ascii="Arial" w:hAnsi="Arial" w:cs="Arial"/>
          <w:sz w:val="24"/>
          <w:szCs w:val="24"/>
        </w:rPr>
        <w:t xml:space="preserve"> и хронической</w:t>
      </w:r>
      <w:r w:rsidR="00403E97">
        <w:rPr>
          <w:rFonts w:ascii="Arial" w:hAnsi="Arial" w:cs="Arial"/>
          <w:sz w:val="24"/>
          <w:szCs w:val="24"/>
        </w:rPr>
        <w:t xml:space="preserve"> (более 14 дней)</w:t>
      </w:r>
      <w:r>
        <w:rPr>
          <w:rFonts w:ascii="Arial" w:hAnsi="Arial" w:cs="Arial"/>
          <w:sz w:val="24"/>
          <w:szCs w:val="24"/>
        </w:rPr>
        <w:t xml:space="preserve">. Причиной образования хронической </w:t>
      </w:r>
      <w:proofErr w:type="spellStart"/>
      <w:r>
        <w:rPr>
          <w:rFonts w:ascii="Arial" w:hAnsi="Arial" w:cs="Arial"/>
          <w:sz w:val="24"/>
          <w:szCs w:val="24"/>
        </w:rPr>
        <w:t>субдуральной</w:t>
      </w:r>
      <w:proofErr w:type="spellEnd"/>
      <w:r>
        <w:rPr>
          <w:rFonts w:ascii="Arial" w:hAnsi="Arial" w:cs="Arial"/>
          <w:sz w:val="24"/>
          <w:szCs w:val="24"/>
        </w:rPr>
        <w:t xml:space="preserve"> гематомы (ХСГ) в 80% является ранее перенесенная </w:t>
      </w:r>
      <w:r>
        <w:rPr>
          <w:rFonts w:ascii="Arial" w:hAnsi="Arial" w:cs="Arial"/>
          <w:sz w:val="24"/>
          <w:szCs w:val="24"/>
        </w:rPr>
        <w:lastRenderedPageBreak/>
        <w:t>черепно-мозговая травма.  Особенностями клиники ХСГ являются эпилептические припадки, нарушения статики и коо</w:t>
      </w:r>
      <w:r w:rsidR="00E97409">
        <w:rPr>
          <w:rFonts w:ascii="Arial" w:hAnsi="Arial" w:cs="Arial"/>
          <w:sz w:val="24"/>
          <w:szCs w:val="24"/>
        </w:rPr>
        <w:t>рдинации движений</w:t>
      </w:r>
      <w:r>
        <w:rPr>
          <w:rFonts w:ascii="Arial" w:hAnsi="Arial" w:cs="Arial"/>
          <w:sz w:val="24"/>
          <w:szCs w:val="24"/>
        </w:rPr>
        <w:t>. ХСГ может сама</w:t>
      </w:r>
      <w:r w:rsidR="00E01802">
        <w:rPr>
          <w:rFonts w:ascii="Arial" w:hAnsi="Arial" w:cs="Arial"/>
          <w:sz w:val="24"/>
          <w:szCs w:val="24"/>
        </w:rPr>
        <w:t xml:space="preserve"> стать</w:t>
      </w:r>
      <w:r>
        <w:rPr>
          <w:rFonts w:ascii="Arial" w:hAnsi="Arial" w:cs="Arial"/>
          <w:sz w:val="24"/>
          <w:szCs w:val="24"/>
        </w:rPr>
        <w:t xml:space="preserve"> источником кровотечения. При </w:t>
      </w:r>
      <w:r w:rsidR="007221F6">
        <w:rPr>
          <w:rFonts w:ascii="Arial" w:hAnsi="Arial" w:cs="Arial"/>
          <w:sz w:val="24"/>
          <w:szCs w:val="24"/>
        </w:rPr>
        <w:t>этом провоцирующие факторы</w:t>
      </w:r>
      <w:r>
        <w:rPr>
          <w:rFonts w:ascii="Arial" w:hAnsi="Arial" w:cs="Arial"/>
          <w:sz w:val="24"/>
          <w:szCs w:val="24"/>
        </w:rPr>
        <w:t xml:space="preserve"> могут быть</w:t>
      </w:r>
      <w:r w:rsidR="007221F6">
        <w:rPr>
          <w:rFonts w:ascii="Arial" w:hAnsi="Arial" w:cs="Arial"/>
          <w:sz w:val="24"/>
          <w:szCs w:val="24"/>
        </w:rPr>
        <w:t xml:space="preserve"> вполне </w:t>
      </w:r>
      <w:r w:rsidR="008D3761">
        <w:rPr>
          <w:rFonts w:ascii="Arial" w:hAnsi="Arial" w:cs="Arial"/>
          <w:sz w:val="24"/>
          <w:szCs w:val="24"/>
        </w:rPr>
        <w:t>безобидные</w:t>
      </w:r>
      <w:r w:rsidR="007221F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алкогольное опьянение, приступ эпилепсии, повышение артериального давления, незначительная травма</w:t>
      </w:r>
      <w:r w:rsidR="007221F6">
        <w:rPr>
          <w:rFonts w:ascii="Arial" w:hAnsi="Arial" w:cs="Arial"/>
          <w:sz w:val="24"/>
          <w:szCs w:val="24"/>
        </w:rPr>
        <w:t xml:space="preserve"> и др.)</w:t>
      </w:r>
      <w:r>
        <w:rPr>
          <w:rFonts w:ascii="Arial" w:hAnsi="Arial" w:cs="Arial"/>
          <w:sz w:val="24"/>
          <w:szCs w:val="24"/>
        </w:rPr>
        <w:t xml:space="preserve">. Кровотечение из ХСГ </w:t>
      </w:r>
      <w:r w:rsidR="00D848C6">
        <w:rPr>
          <w:rFonts w:ascii="Arial" w:hAnsi="Arial" w:cs="Arial"/>
          <w:sz w:val="24"/>
          <w:szCs w:val="24"/>
        </w:rPr>
        <w:t>у потерпевшего не является поводом для уголовного преследования обвиняемого</w:t>
      </w:r>
      <w:r>
        <w:rPr>
          <w:rFonts w:ascii="Arial" w:hAnsi="Arial" w:cs="Arial"/>
          <w:sz w:val="24"/>
          <w:szCs w:val="24"/>
        </w:rPr>
        <w:t>. (</w:t>
      </w:r>
      <w:hyperlink r:id="rId5" w:history="1">
        <w:r w:rsidRPr="00600D0E">
          <w:rPr>
            <w:rStyle w:val="a5"/>
            <w:rFonts w:ascii="Arial" w:hAnsi="Arial" w:cs="Arial"/>
            <w:sz w:val="24"/>
            <w:szCs w:val="24"/>
            <w:lang w:val="en-US"/>
          </w:rPr>
          <w:t>www</w:t>
        </w:r>
        <w:r w:rsidRPr="00040DBD">
          <w:rPr>
            <w:rStyle w:val="a5"/>
            <w:rFonts w:ascii="Arial" w:hAnsi="Arial" w:cs="Arial"/>
            <w:sz w:val="24"/>
            <w:szCs w:val="24"/>
          </w:rPr>
          <w:t>.</w:t>
        </w:r>
        <w:proofErr w:type="spellStart"/>
        <w:r w:rsidRPr="00600D0E">
          <w:rPr>
            <w:rStyle w:val="a5"/>
            <w:rFonts w:ascii="Arial" w:hAnsi="Arial" w:cs="Arial"/>
            <w:sz w:val="24"/>
            <w:szCs w:val="24"/>
            <w:lang w:val="en-US"/>
          </w:rPr>
          <w:t>Doctorspb</w:t>
        </w:r>
        <w:proofErr w:type="spellEnd"/>
        <w:r w:rsidRPr="00040DBD">
          <w:rPr>
            <w:rStyle w:val="a5"/>
            <w:rFonts w:ascii="Arial" w:hAnsi="Arial" w:cs="Arial"/>
            <w:sz w:val="24"/>
            <w:szCs w:val="24"/>
          </w:rPr>
          <w:t>.</w:t>
        </w:r>
        <w:proofErr w:type="spellStart"/>
        <w:r w:rsidRPr="00600D0E">
          <w:rPr>
            <w:rStyle w:val="a5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Arial" w:hAnsi="Arial" w:cs="Arial"/>
          <w:sz w:val="24"/>
          <w:szCs w:val="24"/>
        </w:rPr>
        <w:t xml:space="preserve"> «Хроническая </w:t>
      </w:r>
      <w:proofErr w:type="spellStart"/>
      <w:r>
        <w:rPr>
          <w:rFonts w:ascii="Arial" w:hAnsi="Arial" w:cs="Arial"/>
          <w:sz w:val="24"/>
          <w:szCs w:val="24"/>
        </w:rPr>
        <w:t>субдуральная</w:t>
      </w:r>
      <w:proofErr w:type="spellEnd"/>
      <w:r>
        <w:rPr>
          <w:rFonts w:ascii="Arial" w:hAnsi="Arial" w:cs="Arial"/>
          <w:sz w:val="24"/>
          <w:szCs w:val="24"/>
        </w:rPr>
        <w:t xml:space="preserve"> гематома»; «Судебно-медицинская диагностика хронических </w:t>
      </w:r>
      <w:proofErr w:type="spellStart"/>
      <w:r>
        <w:rPr>
          <w:rFonts w:ascii="Arial" w:hAnsi="Arial" w:cs="Arial"/>
          <w:sz w:val="24"/>
          <w:szCs w:val="24"/>
        </w:rPr>
        <w:t>субдуральных</w:t>
      </w:r>
      <w:proofErr w:type="spellEnd"/>
      <w:r>
        <w:rPr>
          <w:rFonts w:ascii="Arial" w:hAnsi="Arial" w:cs="Arial"/>
          <w:sz w:val="24"/>
          <w:szCs w:val="24"/>
        </w:rPr>
        <w:t xml:space="preserve"> гематом»,</w:t>
      </w:r>
      <w:r w:rsidRPr="00562C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методические рекомендации МЗ РФ, Москва</w:t>
      </w:r>
      <w:r w:rsidR="00D1327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1998г</w:t>
      </w:r>
      <w:r w:rsidR="00D13271">
        <w:rPr>
          <w:rFonts w:ascii="Arial" w:hAnsi="Arial" w:cs="Arial"/>
          <w:sz w:val="24"/>
          <w:szCs w:val="24"/>
        </w:rPr>
        <w:t xml:space="preserve">., </w:t>
      </w:r>
      <w:proofErr w:type="spellStart"/>
      <w:r w:rsidR="00D13271">
        <w:rPr>
          <w:rFonts w:ascii="Arial" w:hAnsi="Arial" w:cs="Arial"/>
          <w:sz w:val="24"/>
          <w:szCs w:val="24"/>
        </w:rPr>
        <w:t>Пиголкин</w:t>
      </w:r>
      <w:proofErr w:type="spellEnd"/>
      <w:r w:rsidR="00D13271">
        <w:rPr>
          <w:rFonts w:ascii="Arial" w:hAnsi="Arial" w:cs="Arial"/>
          <w:sz w:val="24"/>
          <w:szCs w:val="24"/>
        </w:rPr>
        <w:t xml:space="preserve"> Ю.И.</w:t>
      </w:r>
      <w:r>
        <w:rPr>
          <w:rFonts w:ascii="Arial" w:hAnsi="Arial" w:cs="Arial"/>
          <w:sz w:val="24"/>
          <w:szCs w:val="24"/>
        </w:rPr>
        <w:t xml:space="preserve"> и др.)</w:t>
      </w:r>
    </w:p>
    <w:p w:rsidR="00562C73" w:rsidRDefault="00562C73" w:rsidP="003D35D5">
      <w:pPr>
        <w:jc w:val="both"/>
        <w:rPr>
          <w:rFonts w:ascii="Arial" w:hAnsi="Arial" w:cs="Arial"/>
          <w:sz w:val="24"/>
          <w:szCs w:val="24"/>
        </w:rPr>
      </w:pPr>
      <w:r w:rsidRPr="00562C73">
        <w:rPr>
          <w:rFonts w:ascii="Arial" w:hAnsi="Arial" w:cs="Arial"/>
          <w:sz w:val="24"/>
          <w:szCs w:val="24"/>
          <w:u w:val="single"/>
        </w:rPr>
        <w:t>Из материалов уголовного дела №1-278\11</w:t>
      </w:r>
      <w:r>
        <w:rPr>
          <w:rFonts w:ascii="Arial" w:hAnsi="Arial" w:cs="Arial"/>
          <w:sz w:val="24"/>
          <w:szCs w:val="24"/>
        </w:rPr>
        <w:t>: Громов В.Г. «побитый был всегда…, его называли «</w:t>
      </w:r>
      <w:proofErr w:type="spellStart"/>
      <w:r>
        <w:rPr>
          <w:rFonts w:ascii="Arial" w:hAnsi="Arial" w:cs="Arial"/>
          <w:sz w:val="24"/>
          <w:szCs w:val="24"/>
        </w:rPr>
        <w:t>Виталя-катастрофа</w:t>
      </w:r>
      <w:proofErr w:type="spellEnd"/>
      <w:r>
        <w:rPr>
          <w:rFonts w:ascii="Arial" w:hAnsi="Arial" w:cs="Arial"/>
          <w:sz w:val="24"/>
          <w:szCs w:val="24"/>
        </w:rPr>
        <w:t>», куда пойдет, там упадет</w:t>
      </w:r>
      <w:proofErr w:type="gramStart"/>
      <w:r w:rsidR="00A10BEA">
        <w:rPr>
          <w:rFonts w:ascii="Arial" w:hAnsi="Arial" w:cs="Arial"/>
          <w:sz w:val="24"/>
          <w:szCs w:val="24"/>
        </w:rPr>
        <w:t>»(</w:t>
      </w:r>
      <w:proofErr w:type="gramEnd"/>
      <w:r w:rsidR="00A10BEA">
        <w:rPr>
          <w:rFonts w:ascii="Arial" w:hAnsi="Arial" w:cs="Arial"/>
          <w:sz w:val="24"/>
          <w:szCs w:val="24"/>
        </w:rPr>
        <w:t xml:space="preserve">приговор стр.3,5), Громов В.Г. </w:t>
      </w:r>
      <w:r>
        <w:rPr>
          <w:rFonts w:ascii="Arial" w:hAnsi="Arial" w:cs="Arial"/>
          <w:sz w:val="24"/>
          <w:szCs w:val="24"/>
        </w:rPr>
        <w:t>страдал хроническим алкоголизмом и эпилепсией (т.2 л.д.175).</w:t>
      </w:r>
    </w:p>
    <w:p w:rsidR="00562C73" w:rsidRPr="00562C73" w:rsidRDefault="00562C73" w:rsidP="003D35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данном уголовном деле</w:t>
      </w:r>
      <w:r w:rsidR="00403E97">
        <w:rPr>
          <w:rFonts w:ascii="Arial" w:hAnsi="Arial" w:cs="Arial"/>
          <w:sz w:val="24"/>
          <w:szCs w:val="24"/>
        </w:rPr>
        <w:t xml:space="preserve"> судебно-гистологическое заключение</w:t>
      </w:r>
      <w:r>
        <w:rPr>
          <w:rFonts w:ascii="Arial" w:hAnsi="Arial" w:cs="Arial"/>
          <w:sz w:val="24"/>
          <w:szCs w:val="24"/>
        </w:rPr>
        <w:t xml:space="preserve"> имеет принципиальное значение, т.к. </w:t>
      </w:r>
      <w:r w:rsidR="00403E97">
        <w:rPr>
          <w:rFonts w:ascii="Arial" w:hAnsi="Arial" w:cs="Arial"/>
          <w:sz w:val="24"/>
          <w:szCs w:val="24"/>
        </w:rPr>
        <w:t xml:space="preserve">только </w:t>
      </w:r>
      <w:r>
        <w:rPr>
          <w:rFonts w:ascii="Arial" w:hAnsi="Arial" w:cs="Arial"/>
          <w:sz w:val="24"/>
          <w:szCs w:val="24"/>
        </w:rPr>
        <w:t>с помощью гистологического исследов</w:t>
      </w:r>
      <w:r w:rsidR="00D13271">
        <w:rPr>
          <w:rFonts w:ascii="Arial" w:hAnsi="Arial" w:cs="Arial"/>
          <w:sz w:val="24"/>
          <w:szCs w:val="24"/>
        </w:rPr>
        <w:t>ания</w:t>
      </w:r>
      <w:r>
        <w:rPr>
          <w:rFonts w:ascii="Arial" w:hAnsi="Arial" w:cs="Arial"/>
          <w:sz w:val="24"/>
          <w:szCs w:val="24"/>
        </w:rPr>
        <w:t xml:space="preserve"> содержимого гематомы</w:t>
      </w:r>
      <w:r w:rsidR="00D13271">
        <w:rPr>
          <w:rFonts w:ascii="Arial" w:hAnsi="Arial" w:cs="Arial"/>
          <w:sz w:val="24"/>
          <w:szCs w:val="24"/>
        </w:rPr>
        <w:t xml:space="preserve"> и окружающих её оболочек (твердой и мягкой)</w:t>
      </w:r>
      <w:r>
        <w:rPr>
          <w:rFonts w:ascii="Arial" w:hAnsi="Arial" w:cs="Arial"/>
          <w:sz w:val="24"/>
          <w:szCs w:val="24"/>
        </w:rPr>
        <w:t xml:space="preserve"> </w:t>
      </w:r>
      <w:r w:rsidR="00403E97">
        <w:rPr>
          <w:rFonts w:ascii="Arial" w:hAnsi="Arial" w:cs="Arial"/>
          <w:sz w:val="24"/>
          <w:szCs w:val="24"/>
        </w:rPr>
        <w:t xml:space="preserve">можно было </w:t>
      </w:r>
      <w:r w:rsidR="00A10BEA">
        <w:rPr>
          <w:rFonts w:ascii="Arial" w:hAnsi="Arial" w:cs="Arial"/>
          <w:sz w:val="24"/>
          <w:szCs w:val="24"/>
        </w:rPr>
        <w:t xml:space="preserve">точно </w:t>
      </w:r>
      <w:r w:rsidR="00403E97">
        <w:rPr>
          <w:rFonts w:ascii="Arial" w:hAnsi="Arial" w:cs="Arial"/>
          <w:sz w:val="24"/>
          <w:szCs w:val="24"/>
        </w:rPr>
        <w:t>установить</w:t>
      </w:r>
      <w:r>
        <w:rPr>
          <w:rFonts w:ascii="Arial" w:hAnsi="Arial" w:cs="Arial"/>
          <w:sz w:val="24"/>
          <w:szCs w:val="24"/>
        </w:rPr>
        <w:t xml:space="preserve"> генез и давность </w:t>
      </w:r>
      <w:proofErr w:type="spellStart"/>
      <w:r>
        <w:rPr>
          <w:rFonts w:ascii="Arial" w:hAnsi="Arial" w:cs="Arial"/>
          <w:sz w:val="24"/>
          <w:szCs w:val="24"/>
        </w:rPr>
        <w:t>субдурального</w:t>
      </w:r>
      <w:proofErr w:type="spellEnd"/>
      <w:r>
        <w:rPr>
          <w:rFonts w:ascii="Arial" w:hAnsi="Arial" w:cs="Arial"/>
          <w:sz w:val="24"/>
          <w:szCs w:val="24"/>
        </w:rPr>
        <w:t xml:space="preserve"> кровоизлияния, а значит </w:t>
      </w:r>
      <w:r w:rsidR="004619B1">
        <w:rPr>
          <w:rFonts w:ascii="Arial" w:hAnsi="Arial" w:cs="Arial"/>
          <w:sz w:val="24"/>
          <w:szCs w:val="24"/>
        </w:rPr>
        <w:t xml:space="preserve">и </w:t>
      </w:r>
      <w:r w:rsidR="00403E97">
        <w:rPr>
          <w:rFonts w:ascii="Arial" w:hAnsi="Arial" w:cs="Arial"/>
          <w:sz w:val="24"/>
          <w:szCs w:val="24"/>
        </w:rPr>
        <w:t>причину</w:t>
      </w:r>
      <w:r>
        <w:rPr>
          <w:rFonts w:ascii="Arial" w:hAnsi="Arial" w:cs="Arial"/>
          <w:sz w:val="24"/>
          <w:szCs w:val="24"/>
        </w:rPr>
        <w:t xml:space="preserve"> смерти. </w:t>
      </w:r>
    </w:p>
    <w:p w:rsidR="003D35D5" w:rsidRPr="003D35D5" w:rsidRDefault="00253427" w:rsidP="003D35D5">
      <w:pPr>
        <w:jc w:val="both"/>
        <w:rPr>
          <w:rFonts w:ascii="Arial" w:hAnsi="Arial" w:cs="Arial"/>
          <w:sz w:val="24"/>
          <w:szCs w:val="24"/>
        </w:rPr>
      </w:pPr>
      <w:r w:rsidRPr="00253427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3D35D5" w:rsidRPr="003D35D5">
        <w:rPr>
          <w:rFonts w:ascii="Arial" w:hAnsi="Arial" w:cs="Arial"/>
          <w:sz w:val="24"/>
          <w:szCs w:val="24"/>
        </w:rPr>
        <w:t xml:space="preserve">По данным «Основы судебной медицины и психиатрии, гл.4 п.2.1, </w:t>
      </w:r>
      <w:r w:rsidR="003D35D5" w:rsidRPr="003D35D5">
        <w:rPr>
          <w:rFonts w:ascii="Arial" w:hAnsi="Arial" w:cs="Arial"/>
          <w:i/>
          <w:sz w:val="24"/>
          <w:szCs w:val="24"/>
        </w:rPr>
        <w:t>«Ссадина считается свежей до 6 часов от момента нанесения, поверхность её розовато-красная, влажная, мягкая, болезненная, расположена ниже уровня неповрежденной кожи</w:t>
      </w:r>
      <w:proofErr w:type="gramStart"/>
      <w:r w:rsidR="003D35D5" w:rsidRPr="003D35D5">
        <w:rPr>
          <w:rFonts w:ascii="Arial" w:hAnsi="Arial" w:cs="Arial"/>
          <w:i/>
          <w:sz w:val="24"/>
          <w:szCs w:val="24"/>
        </w:rPr>
        <w:t>…</w:t>
      </w:r>
      <w:r w:rsidR="00DA03D8">
        <w:rPr>
          <w:rFonts w:ascii="Arial" w:hAnsi="Arial" w:cs="Arial"/>
          <w:i/>
          <w:sz w:val="24"/>
          <w:szCs w:val="24"/>
        </w:rPr>
        <w:t xml:space="preserve"> </w:t>
      </w:r>
      <w:r w:rsidR="003D35D5" w:rsidRPr="003D35D5">
        <w:rPr>
          <w:rFonts w:ascii="Arial" w:hAnsi="Arial" w:cs="Arial"/>
          <w:i/>
          <w:sz w:val="24"/>
          <w:szCs w:val="24"/>
          <w:u w:val="single"/>
        </w:rPr>
        <w:t>К</w:t>
      </w:r>
      <w:proofErr w:type="gramEnd"/>
      <w:r w:rsidR="003D35D5" w:rsidRPr="003D35D5">
        <w:rPr>
          <w:rFonts w:ascii="Arial" w:hAnsi="Arial" w:cs="Arial"/>
          <w:i/>
          <w:sz w:val="24"/>
          <w:szCs w:val="24"/>
          <w:u w:val="single"/>
        </w:rPr>
        <w:t xml:space="preserve"> исходу первых суток все ссадины имеют буроватую корочку</w:t>
      </w:r>
      <w:r w:rsidR="003D35D5" w:rsidRPr="003D35D5">
        <w:rPr>
          <w:rFonts w:ascii="Arial" w:hAnsi="Arial" w:cs="Arial"/>
          <w:i/>
          <w:sz w:val="24"/>
          <w:szCs w:val="24"/>
        </w:rPr>
        <w:t>…»</w:t>
      </w:r>
      <w:r w:rsidR="003D35D5" w:rsidRPr="003D35D5">
        <w:rPr>
          <w:rFonts w:ascii="Arial" w:hAnsi="Arial" w:cs="Arial"/>
          <w:sz w:val="24"/>
          <w:szCs w:val="24"/>
        </w:rPr>
        <w:t xml:space="preserve"> Согласно Протоколу осмотра трупа, «</w:t>
      </w:r>
      <w:r w:rsidR="003D35D5" w:rsidRPr="003D35D5">
        <w:rPr>
          <w:rFonts w:ascii="Arial" w:hAnsi="Arial" w:cs="Arial"/>
          <w:sz w:val="24"/>
          <w:szCs w:val="24"/>
          <w:u w:val="single"/>
        </w:rPr>
        <w:t>на лице и на левой кисти немногочисленные ссадины, покрытые корочками крови»</w:t>
      </w:r>
      <w:r w:rsidR="001E1673" w:rsidRPr="001E1673">
        <w:rPr>
          <w:rFonts w:ascii="Arial" w:hAnsi="Arial" w:cs="Arial"/>
          <w:sz w:val="24"/>
          <w:szCs w:val="24"/>
        </w:rPr>
        <w:t xml:space="preserve"> </w:t>
      </w:r>
      <w:r w:rsidR="001E1673">
        <w:rPr>
          <w:rFonts w:ascii="Arial" w:hAnsi="Arial" w:cs="Arial"/>
          <w:sz w:val="24"/>
          <w:szCs w:val="24"/>
        </w:rPr>
        <w:t>(т.1 л.д.40, 154</w:t>
      </w:r>
      <w:r w:rsidR="001E1673" w:rsidRPr="003D35D5">
        <w:rPr>
          <w:rFonts w:ascii="Arial" w:hAnsi="Arial" w:cs="Arial"/>
          <w:sz w:val="24"/>
          <w:szCs w:val="24"/>
        </w:rPr>
        <w:t>)</w:t>
      </w:r>
      <w:r w:rsidR="003D35D5" w:rsidRPr="003D35D5">
        <w:rPr>
          <w:rFonts w:ascii="Arial" w:hAnsi="Arial" w:cs="Arial"/>
          <w:sz w:val="24"/>
          <w:szCs w:val="24"/>
        </w:rPr>
        <w:t xml:space="preserve">. </w:t>
      </w:r>
    </w:p>
    <w:p w:rsidR="00FA297C" w:rsidRDefault="003D35D5" w:rsidP="003D35D5">
      <w:pPr>
        <w:jc w:val="both"/>
        <w:rPr>
          <w:rFonts w:ascii="Arial" w:hAnsi="Arial" w:cs="Arial"/>
          <w:sz w:val="24"/>
          <w:szCs w:val="24"/>
        </w:rPr>
      </w:pPr>
      <w:r w:rsidRPr="003D35D5">
        <w:rPr>
          <w:rFonts w:ascii="Arial" w:hAnsi="Arial" w:cs="Arial"/>
          <w:sz w:val="24"/>
          <w:szCs w:val="24"/>
        </w:rPr>
        <w:t xml:space="preserve">По данным В.Л. Попова (гл.4, стр.54) </w:t>
      </w:r>
      <w:r w:rsidRPr="003D35D5">
        <w:rPr>
          <w:rFonts w:ascii="Arial" w:hAnsi="Arial" w:cs="Arial"/>
          <w:i/>
          <w:sz w:val="24"/>
          <w:szCs w:val="24"/>
        </w:rPr>
        <w:t>«</w:t>
      </w:r>
      <w:r w:rsidRPr="003D35D5">
        <w:rPr>
          <w:rFonts w:ascii="Arial" w:hAnsi="Arial" w:cs="Arial"/>
          <w:i/>
          <w:sz w:val="24"/>
          <w:szCs w:val="24"/>
          <w:u w:val="single"/>
        </w:rPr>
        <w:t>Более дифференцированную по времени динамику наблюдают при микроскопическом исследовании</w:t>
      </w:r>
      <w:r w:rsidRPr="003D35D5">
        <w:rPr>
          <w:rFonts w:ascii="Arial" w:hAnsi="Arial" w:cs="Arial"/>
          <w:i/>
          <w:sz w:val="24"/>
          <w:szCs w:val="24"/>
        </w:rPr>
        <w:t>»</w:t>
      </w:r>
      <w:r w:rsidRPr="003D35D5">
        <w:rPr>
          <w:rFonts w:ascii="Arial" w:hAnsi="Arial" w:cs="Arial"/>
          <w:sz w:val="24"/>
          <w:szCs w:val="24"/>
        </w:rPr>
        <w:t xml:space="preserve">. Согласно Акту судебно-медицинского исследования </w:t>
      </w:r>
      <w:r w:rsidR="001E1673">
        <w:rPr>
          <w:rFonts w:ascii="Arial" w:hAnsi="Arial" w:cs="Arial"/>
          <w:sz w:val="24"/>
          <w:szCs w:val="24"/>
        </w:rPr>
        <w:t>трупа №5471 (т.1 л.д.155</w:t>
      </w:r>
      <w:r w:rsidRPr="003D35D5">
        <w:rPr>
          <w:rFonts w:ascii="Arial" w:hAnsi="Arial" w:cs="Arial"/>
          <w:sz w:val="24"/>
          <w:szCs w:val="24"/>
        </w:rPr>
        <w:t xml:space="preserve">), «В области лба несколько ниже границы роста волос и правее средней линии  … ссадина с неровными краями и поверхностью … с плотным красно-коричневым дном ниже уровня кожи. В области наружной и средней третей правой брови, под нижним краем внутренней трети брови, в области кончика носа, нижней трети ската и крыла носа слева, в правой скуловой области, на левой половине лица, под нижней губой по средней линии – имеются множественные </w:t>
      </w:r>
      <w:r w:rsidRPr="003D35D5">
        <w:rPr>
          <w:rFonts w:ascii="Arial" w:hAnsi="Arial" w:cs="Arial"/>
          <w:i/>
          <w:sz w:val="24"/>
          <w:szCs w:val="24"/>
        </w:rPr>
        <w:t>подобные ссадины</w:t>
      </w:r>
      <w:r w:rsidRPr="003D35D5">
        <w:rPr>
          <w:rFonts w:ascii="Arial" w:hAnsi="Arial" w:cs="Arial"/>
          <w:b/>
          <w:sz w:val="24"/>
          <w:szCs w:val="24"/>
        </w:rPr>
        <w:t xml:space="preserve">…». </w:t>
      </w:r>
      <w:r w:rsidRPr="003D35D5">
        <w:rPr>
          <w:rFonts w:ascii="Arial" w:hAnsi="Arial" w:cs="Arial"/>
          <w:b/>
          <w:sz w:val="24"/>
          <w:szCs w:val="24"/>
          <w:u w:val="single"/>
        </w:rPr>
        <w:t>Все ссадины на лице описаны одинаково</w:t>
      </w:r>
      <w:r w:rsidRPr="003D35D5">
        <w:rPr>
          <w:rFonts w:ascii="Arial" w:hAnsi="Arial" w:cs="Arial"/>
          <w:b/>
          <w:sz w:val="24"/>
          <w:szCs w:val="24"/>
        </w:rPr>
        <w:t>.</w:t>
      </w:r>
      <w:r w:rsidRPr="003D35D5">
        <w:rPr>
          <w:rFonts w:ascii="Arial" w:hAnsi="Arial" w:cs="Arial"/>
          <w:sz w:val="24"/>
          <w:szCs w:val="24"/>
        </w:rPr>
        <w:t xml:space="preserve"> Непонятно, </w:t>
      </w:r>
      <w:r w:rsidRPr="003D35D5">
        <w:rPr>
          <w:rFonts w:ascii="Arial" w:hAnsi="Arial" w:cs="Arial"/>
          <w:b/>
          <w:sz w:val="24"/>
          <w:szCs w:val="24"/>
        </w:rPr>
        <w:t>на каком основании</w:t>
      </w:r>
      <w:r w:rsidR="009770B1">
        <w:rPr>
          <w:rFonts w:ascii="Arial" w:hAnsi="Arial" w:cs="Arial"/>
          <w:sz w:val="24"/>
          <w:szCs w:val="24"/>
        </w:rPr>
        <w:t xml:space="preserve"> </w:t>
      </w:r>
      <w:r w:rsidRPr="003D35D5">
        <w:rPr>
          <w:rFonts w:ascii="Arial" w:hAnsi="Arial" w:cs="Arial"/>
          <w:sz w:val="24"/>
          <w:szCs w:val="24"/>
        </w:rPr>
        <w:t xml:space="preserve"> в выводах СМЭ № 128-ПК утверждает</w:t>
      </w:r>
      <w:r w:rsidR="009770B1">
        <w:rPr>
          <w:rFonts w:ascii="Arial" w:hAnsi="Arial" w:cs="Arial"/>
          <w:sz w:val="24"/>
          <w:szCs w:val="24"/>
        </w:rPr>
        <w:t>ся</w:t>
      </w:r>
      <w:r w:rsidRPr="003D35D5">
        <w:rPr>
          <w:rFonts w:ascii="Arial" w:hAnsi="Arial" w:cs="Arial"/>
          <w:sz w:val="24"/>
          <w:szCs w:val="24"/>
        </w:rPr>
        <w:t>,</w:t>
      </w:r>
      <w:r w:rsidR="009770B1">
        <w:rPr>
          <w:rFonts w:ascii="Arial" w:hAnsi="Arial" w:cs="Arial"/>
          <w:sz w:val="24"/>
          <w:szCs w:val="24"/>
        </w:rPr>
        <w:t xml:space="preserve"> что</w:t>
      </w:r>
      <w:r w:rsidRPr="003D35D5">
        <w:rPr>
          <w:rFonts w:ascii="Arial" w:hAnsi="Arial" w:cs="Arial"/>
          <w:sz w:val="24"/>
          <w:szCs w:val="24"/>
        </w:rPr>
        <w:t xml:space="preserve"> «</w:t>
      </w:r>
      <w:r w:rsidRPr="003D35D5">
        <w:rPr>
          <w:rFonts w:ascii="Arial" w:hAnsi="Arial" w:cs="Arial"/>
          <w:b/>
          <w:sz w:val="24"/>
          <w:szCs w:val="24"/>
        </w:rPr>
        <w:t xml:space="preserve">ссадины в области лба </w:t>
      </w:r>
      <w:r w:rsidRPr="003D35D5">
        <w:rPr>
          <w:rFonts w:ascii="Arial" w:hAnsi="Arial" w:cs="Arial"/>
          <w:sz w:val="24"/>
          <w:szCs w:val="24"/>
        </w:rPr>
        <w:t xml:space="preserve">… образовались в пределах </w:t>
      </w:r>
      <w:r w:rsidRPr="003D35D5">
        <w:rPr>
          <w:rFonts w:ascii="Arial" w:hAnsi="Arial" w:cs="Arial"/>
          <w:b/>
          <w:sz w:val="24"/>
          <w:szCs w:val="24"/>
        </w:rPr>
        <w:t>8-24</w:t>
      </w:r>
      <w:r w:rsidRPr="003D35D5">
        <w:rPr>
          <w:rFonts w:ascii="Arial" w:hAnsi="Arial" w:cs="Arial"/>
          <w:sz w:val="24"/>
          <w:szCs w:val="24"/>
        </w:rPr>
        <w:t xml:space="preserve"> часов к моменту наступления смерти …», а </w:t>
      </w:r>
      <w:r w:rsidRPr="003D35D5">
        <w:rPr>
          <w:rFonts w:ascii="Arial" w:hAnsi="Arial" w:cs="Arial"/>
          <w:b/>
          <w:sz w:val="24"/>
          <w:szCs w:val="24"/>
        </w:rPr>
        <w:t>другие</w:t>
      </w:r>
      <w:r w:rsidRPr="003D35D5">
        <w:rPr>
          <w:rFonts w:ascii="Arial" w:hAnsi="Arial" w:cs="Arial"/>
          <w:sz w:val="24"/>
          <w:szCs w:val="24"/>
        </w:rPr>
        <w:t xml:space="preserve"> «множественные ссадины лица … образовались в срок не более </w:t>
      </w:r>
      <w:r w:rsidRPr="003D35D5">
        <w:rPr>
          <w:rFonts w:ascii="Arial" w:hAnsi="Arial" w:cs="Arial"/>
          <w:b/>
          <w:sz w:val="24"/>
          <w:szCs w:val="24"/>
        </w:rPr>
        <w:t>одних суток</w:t>
      </w:r>
      <w:r w:rsidRPr="003D35D5">
        <w:rPr>
          <w:rFonts w:ascii="Arial" w:hAnsi="Arial" w:cs="Arial"/>
          <w:sz w:val="24"/>
          <w:szCs w:val="24"/>
        </w:rPr>
        <w:t xml:space="preserve"> к моменту наступления смерти …»? Далее в заключении сказано </w:t>
      </w:r>
      <w:r w:rsidRPr="003D35D5">
        <w:rPr>
          <w:rFonts w:ascii="Arial" w:hAnsi="Arial" w:cs="Arial"/>
          <w:b/>
          <w:sz w:val="24"/>
          <w:szCs w:val="24"/>
        </w:rPr>
        <w:t>«</w:t>
      </w:r>
      <w:r w:rsidRPr="003D35D5">
        <w:rPr>
          <w:rFonts w:ascii="Arial" w:hAnsi="Arial" w:cs="Arial"/>
          <w:sz w:val="24"/>
          <w:szCs w:val="24"/>
        </w:rPr>
        <w:t>Более точно установить давность образования этих повреждений не представляется возможным, так как</w:t>
      </w:r>
      <w:r w:rsidRPr="003D35D5">
        <w:rPr>
          <w:rFonts w:ascii="Arial" w:hAnsi="Arial" w:cs="Arial"/>
          <w:b/>
          <w:sz w:val="24"/>
          <w:szCs w:val="24"/>
        </w:rPr>
        <w:t xml:space="preserve"> </w:t>
      </w:r>
      <w:r w:rsidRPr="003D35D5">
        <w:rPr>
          <w:rFonts w:ascii="Arial" w:hAnsi="Arial" w:cs="Arial"/>
          <w:b/>
          <w:sz w:val="24"/>
          <w:szCs w:val="24"/>
          <w:u w:val="single"/>
        </w:rPr>
        <w:t>микроскопическое их исследование не проводилось</w:t>
      </w:r>
      <w:r w:rsidRPr="003D35D5">
        <w:rPr>
          <w:rFonts w:ascii="Arial" w:hAnsi="Arial" w:cs="Arial"/>
          <w:b/>
          <w:sz w:val="24"/>
          <w:szCs w:val="24"/>
        </w:rPr>
        <w:t xml:space="preserve">» </w:t>
      </w:r>
      <w:r w:rsidRPr="003D35D5">
        <w:rPr>
          <w:rFonts w:ascii="Arial" w:hAnsi="Arial" w:cs="Arial"/>
          <w:sz w:val="24"/>
          <w:szCs w:val="24"/>
        </w:rPr>
        <w:t xml:space="preserve">(т.2 л.д.221, приговор стр.9). </w:t>
      </w:r>
    </w:p>
    <w:p w:rsidR="00481B82" w:rsidRDefault="00442270" w:rsidP="00481B82">
      <w:pPr>
        <w:jc w:val="both"/>
        <w:rPr>
          <w:rFonts w:ascii="Arial" w:hAnsi="Arial" w:cs="Arial"/>
          <w:sz w:val="24"/>
          <w:szCs w:val="24"/>
        </w:rPr>
      </w:pPr>
      <w:r w:rsidRPr="00442270"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="003D35D5" w:rsidRPr="003D35D5">
        <w:rPr>
          <w:rFonts w:ascii="Arial" w:hAnsi="Arial" w:cs="Arial"/>
          <w:sz w:val="24"/>
          <w:szCs w:val="24"/>
        </w:rPr>
        <w:t>Также не учтены  в выводах СМЭ №128-ПК  сопутствующие заболевания Громова</w:t>
      </w:r>
      <w:r w:rsidR="006863CF">
        <w:rPr>
          <w:rFonts w:ascii="Arial" w:hAnsi="Arial" w:cs="Arial"/>
          <w:sz w:val="24"/>
          <w:szCs w:val="24"/>
        </w:rPr>
        <w:t xml:space="preserve"> В.Г.</w:t>
      </w:r>
      <w:r w:rsidR="003D35D5" w:rsidRPr="003D35D5">
        <w:rPr>
          <w:rFonts w:ascii="Arial" w:hAnsi="Arial" w:cs="Arial"/>
          <w:sz w:val="24"/>
          <w:szCs w:val="24"/>
        </w:rPr>
        <w:t xml:space="preserve"> – хронический гепатит высокой степени активности и алкогольная </w:t>
      </w:r>
      <w:r w:rsidR="003D35D5" w:rsidRPr="003D35D5">
        <w:rPr>
          <w:rFonts w:ascii="Arial" w:hAnsi="Arial" w:cs="Arial"/>
          <w:sz w:val="24"/>
          <w:szCs w:val="24"/>
        </w:rPr>
        <w:lastRenderedPageBreak/>
        <w:t>энцефалопатия. Кроме того, Громов</w:t>
      </w:r>
      <w:r w:rsidR="006863CF">
        <w:rPr>
          <w:rFonts w:ascii="Arial" w:hAnsi="Arial" w:cs="Arial"/>
          <w:sz w:val="24"/>
          <w:szCs w:val="24"/>
        </w:rPr>
        <w:t xml:space="preserve"> В.Г.</w:t>
      </w:r>
      <w:r w:rsidR="003D35D5" w:rsidRPr="003D35D5">
        <w:rPr>
          <w:rFonts w:ascii="Arial" w:hAnsi="Arial" w:cs="Arial"/>
          <w:sz w:val="24"/>
          <w:szCs w:val="24"/>
        </w:rPr>
        <w:t xml:space="preserve"> страдал эпилепсией, что подтверждено справкой из МКБ №34 (т.2 л.д.175). </w:t>
      </w:r>
      <w:proofErr w:type="gramStart"/>
      <w:r w:rsidR="003D35D5" w:rsidRPr="003D35D5">
        <w:rPr>
          <w:rFonts w:ascii="Arial" w:hAnsi="Arial" w:cs="Arial"/>
          <w:b/>
          <w:sz w:val="24"/>
          <w:szCs w:val="24"/>
        </w:rPr>
        <w:t>По данным В.Л. Попова</w:t>
      </w:r>
      <w:r w:rsidR="003D35D5" w:rsidRPr="003D35D5">
        <w:rPr>
          <w:rFonts w:ascii="Arial" w:hAnsi="Arial" w:cs="Arial"/>
          <w:sz w:val="24"/>
          <w:szCs w:val="24"/>
        </w:rPr>
        <w:t xml:space="preserve"> (гл.4, стр. 54-55) «Знакомясь с особенностями </w:t>
      </w:r>
      <w:r w:rsidR="003D35D5" w:rsidRPr="003D35D5">
        <w:rPr>
          <w:rFonts w:ascii="Arial" w:hAnsi="Arial" w:cs="Arial"/>
          <w:b/>
          <w:i/>
          <w:sz w:val="24"/>
          <w:szCs w:val="24"/>
        </w:rPr>
        <w:t xml:space="preserve">эволюции ссадин (так же, как и повреждений других тканевых структур), </w:t>
      </w:r>
      <w:r w:rsidR="003D35D5" w:rsidRPr="003D35D5">
        <w:rPr>
          <w:rFonts w:ascii="Arial" w:hAnsi="Arial" w:cs="Arial"/>
          <w:sz w:val="24"/>
          <w:szCs w:val="24"/>
        </w:rPr>
        <w:t xml:space="preserve">следует иметь ввиду, что в специальной судебно-медицинской литературе описываются, в основном, общие закономерности их заживления, в то время как на этот процесс </w:t>
      </w:r>
      <w:r w:rsidR="003D35D5" w:rsidRPr="003D35D5">
        <w:rPr>
          <w:rFonts w:ascii="Arial" w:hAnsi="Arial" w:cs="Arial"/>
          <w:b/>
          <w:i/>
          <w:sz w:val="24"/>
          <w:szCs w:val="24"/>
        </w:rPr>
        <w:t>влияют разнообразные факторы, способные в существенной степени изменить его динамику …».</w:t>
      </w:r>
      <w:proofErr w:type="gramEnd"/>
      <w:r w:rsidR="003D35D5" w:rsidRPr="003D35D5">
        <w:rPr>
          <w:rFonts w:ascii="Arial" w:hAnsi="Arial" w:cs="Arial"/>
          <w:b/>
          <w:i/>
          <w:sz w:val="24"/>
          <w:szCs w:val="24"/>
        </w:rPr>
        <w:t xml:space="preserve"> </w:t>
      </w:r>
      <w:r w:rsidR="003D35D5" w:rsidRPr="003D35D5">
        <w:rPr>
          <w:rFonts w:ascii="Arial" w:hAnsi="Arial" w:cs="Arial"/>
          <w:sz w:val="24"/>
          <w:szCs w:val="24"/>
        </w:rPr>
        <w:t>Могу</w:t>
      </w:r>
      <w:r w:rsidR="003D35D5">
        <w:rPr>
          <w:rFonts w:ascii="Arial" w:hAnsi="Arial" w:cs="Arial"/>
          <w:sz w:val="24"/>
          <w:szCs w:val="24"/>
        </w:rPr>
        <w:t xml:space="preserve"> утверждать, как врач, что</w:t>
      </w:r>
      <w:r w:rsidR="003D35D5" w:rsidRPr="003D35D5">
        <w:rPr>
          <w:rFonts w:ascii="Arial" w:hAnsi="Arial" w:cs="Arial"/>
          <w:sz w:val="24"/>
          <w:szCs w:val="24"/>
        </w:rPr>
        <w:t xml:space="preserve"> заболевания</w:t>
      </w:r>
      <w:r w:rsidR="003D35D5">
        <w:rPr>
          <w:rFonts w:ascii="Arial" w:hAnsi="Arial" w:cs="Arial"/>
          <w:sz w:val="24"/>
          <w:szCs w:val="24"/>
        </w:rPr>
        <w:t>, которыми страдал Громов</w:t>
      </w:r>
      <w:r w:rsidR="006863CF">
        <w:rPr>
          <w:rFonts w:ascii="Arial" w:hAnsi="Arial" w:cs="Arial"/>
          <w:sz w:val="24"/>
          <w:szCs w:val="24"/>
        </w:rPr>
        <w:t xml:space="preserve"> В.Г.</w:t>
      </w:r>
      <w:r w:rsidR="003D35D5">
        <w:rPr>
          <w:rFonts w:ascii="Arial" w:hAnsi="Arial" w:cs="Arial"/>
          <w:sz w:val="24"/>
          <w:szCs w:val="24"/>
        </w:rPr>
        <w:t>,</w:t>
      </w:r>
      <w:r w:rsidR="003D35D5" w:rsidRPr="003D35D5">
        <w:rPr>
          <w:rFonts w:ascii="Arial" w:hAnsi="Arial" w:cs="Arial"/>
          <w:sz w:val="24"/>
          <w:szCs w:val="24"/>
        </w:rPr>
        <w:t xml:space="preserve"> характеризуются повышенной кровоточивостью (нарушены процессы свертываемости крови), увеличением проницаемости капилляров и гемодинамическими нарушениями в головном мозге</w:t>
      </w:r>
      <w:r w:rsidR="003D35D5">
        <w:rPr>
          <w:rFonts w:ascii="Arial" w:hAnsi="Arial" w:cs="Arial"/>
          <w:sz w:val="24"/>
          <w:szCs w:val="24"/>
        </w:rPr>
        <w:t>, что</w:t>
      </w:r>
      <w:r w:rsidR="003D35D5" w:rsidRPr="003D35D5">
        <w:rPr>
          <w:rFonts w:ascii="Arial" w:hAnsi="Arial" w:cs="Arial"/>
          <w:sz w:val="24"/>
          <w:szCs w:val="24"/>
        </w:rPr>
        <w:t xml:space="preserve"> </w:t>
      </w:r>
      <w:r w:rsidR="003D35D5">
        <w:rPr>
          <w:rFonts w:ascii="Arial" w:hAnsi="Arial" w:cs="Arial"/>
          <w:sz w:val="24"/>
          <w:szCs w:val="24"/>
        </w:rPr>
        <w:t>способствуе</w:t>
      </w:r>
      <w:r w:rsidR="003D35D5" w:rsidRPr="003D35D5">
        <w:rPr>
          <w:rFonts w:ascii="Arial" w:hAnsi="Arial" w:cs="Arial"/>
          <w:sz w:val="24"/>
          <w:szCs w:val="24"/>
        </w:rPr>
        <w:t xml:space="preserve">т удлинению времени образования </w:t>
      </w:r>
      <w:proofErr w:type="spellStart"/>
      <w:r w:rsidR="003D35D5" w:rsidRPr="003D35D5">
        <w:rPr>
          <w:rFonts w:ascii="Arial" w:hAnsi="Arial" w:cs="Arial"/>
          <w:sz w:val="24"/>
          <w:szCs w:val="24"/>
        </w:rPr>
        <w:t>субдуральной</w:t>
      </w:r>
      <w:proofErr w:type="spellEnd"/>
      <w:r w:rsidR="003D35D5" w:rsidRPr="003D35D5">
        <w:rPr>
          <w:rFonts w:ascii="Arial" w:hAnsi="Arial" w:cs="Arial"/>
          <w:sz w:val="24"/>
          <w:szCs w:val="24"/>
        </w:rPr>
        <w:t xml:space="preserve"> гематомы </w:t>
      </w:r>
      <w:r w:rsidR="003D35D5">
        <w:rPr>
          <w:rFonts w:ascii="Arial" w:hAnsi="Arial" w:cs="Arial"/>
          <w:sz w:val="24"/>
          <w:szCs w:val="24"/>
        </w:rPr>
        <w:t>и сроков заживления ссадин</w:t>
      </w:r>
      <w:r w:rsidR="00481B82">
        <w:rPr>
          <w:rFonts w:ascii="Arial" w:hAnsi="Arial" w:cs="Arial"/>
          <w:sz w:val="24"/>
          <w:szCs w:val="24"/>
        </w:rPr>
        <w:t>.</w:t>
      </w:r>
    </w:p>
    <w:p w:rsidR="00D924F6" w:rsidRPr="00AF51BD" w:rsidRDefault="00AF51BD" w:rsidP="00481B8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основании выше</w:t>
      </w:r>
      <w:r w:rsidR="00A06B8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изложенного</w:t>
      </w:r>
      <w:r w:rsidR="00D924F6" w:rsidRPr="00AF51BD">
        <w:rPr>
          <w:rFonts w:ascii="Arial" w:hAnsi="Arial" w:cs="Arial"/>
          <w:b/>
          <w:sz w:val="24"/>
          <w:szCs w:val="24"/>
        </w:rPr>
        <w:t xml:space="preserve"> у меня возникли вопросы:</w:t>
      </w:r>
    </w:p>
    <w:p w:rsidR="00562C73" w:rsidRDefault="00481B82" w:rsidP="00D924F6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62C73">
        <w:rPr>
          <w:rFonts w:ascii="Arial" w:hAnsi="Arial" w:cs="Arial"/>
          <w:sz w:val="24"/>
          <w:szCs w:val="24"/>
        </w:rPr>
        <w:t xml:space="preserve"> Почему врач судебно-медицинский эксперт </w:t>
      </w:r>
      <w:proofErr w:type="spellStart"/>
      <w:r w:rsidRPr="00562C73">
        <w:rPr>
          <w:rFonts w:ascii="Arial" w:hAnsi="Arial" w:cs="Arial"/>
          <w:sz w:val="24"/>
          <w:szCs w:val="24"/>
        </w:rPr>
        <w:t>танатологического</w:t>
      </w:r>
      <w:proofErr w:type="spellEnd"/>
      <w:r w:rsidRPr="00562C73">
        <w:rPr>
          <w:rFonts w:ascii="Arial" w:hAnsi="Arial" w:cs="Arial"/>
          <w:sz w:val="24"/>
          <w:szCs w:val="24"/>
        </w:rPr>
        <w:t xml:space="preserve"> отделения ГБУЗ НСО «НОБСМЭ» </w:t>
      </w:r>
      <w:proofErr w:type="spellStart"/>
      <w:r w:rsidRPr="00562C73">
        <w:rPr>
          <w:rFonts w:ascii="Arial" w:hAnsi="Arial" w:cs="Arial"/>
          <w:sz w:val="24"/>
          <w:szCs w:val="24"/>
        </w:rPr>
        <w:t>Захаркин</w:t>
      </w:r>
      <w:proofErr w:type="spellEnd"/>
      <w:r w:rsidRPr="00562C73">
        <w:rPr>
          <w:rFonts w:ascii="Arial" w:hAnsi="Arial" w:cs="Arial"/>
          <w:sz w:val="24"/>
          <w:szCs w:val="24"/>
        </w:rPr>
        <w:t xml:space="preserve"> А.Э. не произвел забор необходимого материала для судебно-гистологического ис</w:t>
      </w:r>
      <w:r w:rsidR="001E1673">
        <w:rPr>
          <w:rFonts w:ascii="Arial" w:hAnsi="Arial" w:cs="Arial"/>
          <w:sz w:val="24"/>
          <w:szCs w:val="24"/>
        </w:rPr>
        <w:t>следования и не определил</w:t>
      </w:r>
      <w:r w:rsidR="00562C73" w:rsidRPr="00562C73">
        <w:rPr>
          <w:rFonts w:ascii="Arial" w:hAnsi="Arial" w:cs="Arial"/>
          <w:sz w:val="24"/>
          <w:szCs w:val="24"/>
        </w:rPr>
        <w:t xml:space="preserve"> источник</w:t>
      </w:r>
      <w:r w:rsidR="00AF51BD" w:rsidRPr="00562C73">
        <w:rPr>
          <w:rFonts w:ascii="Arial" w:hAnsi="Arial" w:cs="Arial"/>
          <w:sz w:val="24"/>
          <w:szCs w:val="24"/>
        </w:rPr>
        <w:t xml:space="preserve"> </w:t>
      </w:r>
      <w:r w:rsidRPr="00562C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2C73">
        <w:rPr>
          <w:rFonts w:ascii="Arial" w:hAnsi="Arial" w:cs="Arial"/>
          <w:sz w:val="24"/>
          <w:szCs w:val="24"/>
        </w:rPr>
        <w:t>субдурального</w:t>
      </w:r>
      <w:proofErr w:type="spellEnd"/>
      <w:r w:rsidRPr="00562C73">
        <w:rPr>
          <w:rFonts w:ascii="Arial" w:hAnsi="Arial" w:cs="Arial"/>
          <w:sz w:val="24"/>
          <w:szCs w:val="24"/>
        </w:rPr>
        <w:t xml:space="preserve"> кровотечения?</w:t>
      </w:r>
      <w:r w:rsidR="00C174E7" w:rsidRPr="00562C73">
        <w:rPr>
          <w:rFonts w:ascii="Arial" w:hAnsi="Arial" w:cs="Arial"/>
          <w:sz w:val="24"/>
          <w:szCs w:val="24"/>
        </w:rPr>
        <w:t xml:space="preserve"> </w:t>
      </w:r>
    </w:p>
    <w:p w:rsidR="00D924F6" w:rsidRPr="00562C73" w:rsidRDefault="00481B82" w:rsidP="00D924F6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62C73">
        <w:rPr>
          <w:rFonts w:ascii="Arial" w:hAnsi="Arial" w:cs="Arial"/>
          <w:sz w:val="24"/>
          <w:szCs w:val="24"/>
        </w:rPr>
        <w:t xml:space="preserve">Почему председатель СМЭ №128-ПК Крашенинников С.Н. </w:t>
      </w:r>
      <w:r w:rsidR="000764C0">
        <w:rPr>
          <w:rFonts w:ascii="Arial" w:hAnsi="Arial" w:cs="Arial"/>
          <w:sz w:val="24"/>
          <w:szCs w:val="24"/>
        </w:rPr>
        <w:t xml:space="preserve">не заявил о грубых нарушениях </w:t>
      </w:r>
      <w:r w:rsidR="00A06B8D">
        <w:rPr>
          <w:rFonts w:ascii="Arial" w:hAnsi="Arial" w:cs="Arial"/>
          <w:sz w:val="24"/>
          <w:szCs w:val="24"/>
        </w:rPr>
        <w:t xml:space="preserve">имевших место </w:t>
      </w:r>
      <w:r w:rsidR="000764C0">
        <w:rPr>
          <w:rFonts w:ascii="Arial" w:hAnsi="Arial" w:cs="Arial"/>
          <w:sz w:val="24"/>
          <w:szCs w:val="24"/>
        </w:rPr>
        <w:t xml:space="preserve">при судебно-медицинском исследовании трупа Громова В.Г.? </w:t>
      </w:r>
      <w:r w:rsidR="00A06B8D">
        <w:rPr>
          <w:rFonts w:ascii="Arial" w:hAnsi="Arial" w:cs="Arial"/>
          <w:sz w:val="24"/>
          <w:szCs w:val="24"/>
        </w:rPr>
        <w:t>Почему</w:t>
      </w:r>
      <w:r w:rsidR="00C174E7" w:rsidRPr="00562C73">
        <w:rPr>
          <w:rFonts w:ascii="Arial" w:hAnsi="Arial" w:cs="Arial"/>
          <w:sz w:val="24"/>
          <w:szCs w:val="24"/>
        </w:rPr>
        <w:t xml:space="preserve"> </w:t>
      </w:r>
      <w:r w:rsidR="00A06B8D">
        <w:rPr>
          <w:rFonts w:ascii="Arial" w:hAnsi="Arial" w:cs="Arial"/>
          <w:sz w:val="24"/>
          <w:szCs w:val="24"/>
        </w:rPr>
        <w:t xml:space="preserve">давность </w:t>
      </w:r>
      <w:r w:rsidRPr="00562C73">
        <w:rPr>
          <w:rFonts w:ascii="Arial" w:hAnsi="Arial" w:cs="Arial"/>
          <w:sz w:val="24"/>
          <w:szCs w:val="24"/>
        </w:rPr>
        <w:t xml:space="preserve"> нанесения</w:t>
      </w:r>
      <w:r w:rsidR="00C174E7" w:rsidRPr="00562C73">
        <w:rPr>
          <w:rFonts w:ascii="Arial" w:hAnsi="Arial" w:cs="Arial"/>
          <w:sz w:val="24"/>
          <w:szCs w:val="24"/>
        </w:rPr>
        <w:t xml:space="preserve"> смертельной травмы</w:t>
      </w:r>
      <w:r w:rsidRPr="00562C73">
        <w:rPr>
          <w:rFonts w:ascii="Arial" w:hAnsi="Arial" w:cs="Arial"/>
          <w:sz w:val="24"/>
          <w:szCs w:val="24"/>
        </w:rPr>
        <w:t xml:space="preserve"> Громову В.Г.</w:t>
      </w:r>
      <w:r w:rsidR="00A06B8D">
        <w:rPr>
          <w:rFonts w:ascii="Arial" w:hAnsi="Arial" w:cs="Arial"/>
          <w:sz w:val="24"/>
          <w:szCs w:val="24"/>
        </w:rPr>
        <w:t>, определенная отделом особо сложных экспертиз, не соответствует  данным специальной литературы</w:t>
      </w:r>
      <w:r w:rsidRPr="00562C73">
        <w:rPr>
          <w:rFonts w:ascii="Arial" w:hAnsi="Arial" w:cs="Arial"/>
          <w:sz w:val="24"/>
          <w:szCs w:val="24"/>
        </w:rPr>
        <w:t>?</w:t>
      </w:r>
      <w:r w:rsidR="00A06B8D" w:rsidRPr="00A06B8D">
        <w:rPr>
          <w:rFonts w:ascii="Arial" w:hAnsi="Arial" w:cs="Arial"/>
          <w:sz w:val="24"/>
          <w:szCs w:val="24"/>
        </w:rPr>
        <w:t xml:space="preserve"> </w:t>
      </w:r>
      <w:r w:rsidR="00A06B8D">
        <w:rPr>
          <w:rFonts w:ascii="Arial" w:hAnsi="Arial" w:cs="Arial"/>
          <w:sz w:val="24"/>
          <w:szCs w:val="24"/>
        </w:rPr>
        <w:t>Можно ли доверять заключению, если отсутствуют обязательные исследования?</w:t>
      </w:r>
      <w:r w:rsidRPr="00562C73">
        <w:rPr>
          <w:rFonts w:ascii="Arial" w:hAnsi="Arial" w:cs="Arial"/>
          <w:sz w:val="24"/>
          <w:szCs w:val="24"/>
        </w:rPr>
        <w:t xml:space="preserve"> </w:t>
      </w:r>
    </w:p>
    <w:p w:rsidR="003D35D5" w:rsidRPr="00AF51BD" w:rsidRDefault="0010678E" w:rsidP="003D35D5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Почему Суд не обратил внимани</w:t>
      </w:r>
      <w:r w:rsidR="00A06B8D">
        <w:rPr>
          <w:rFonts w:ascii="Arial" w:hAnsi="Arial" w:cs="Arial"/>
          <w:sz w:val="24"/>
          <w:szCs w:val="24"/>
        </w:rPr>
        <w:t>я</w:t>
      </w:r>
      <w:r w:rsidR="009770B1">
        <w:rPr>
          <w:rFonts w:ascii="Arial" w:hAnsi="Arial" w:cs="Arial"/>
          <w:sz w:val="24"/>
          <w:szCs w:val="24"/>
        </w:rPr>
        <w:t xml:space="preserve"> на данные нарушения </w:t>
      </w:r>
      <w:r w:rsidR="003B3615">
        <w:rPr>
          <w:rFonts w:ascii="Arial" w:hAnsi="Arial" w:cs="Arial"/>
          <w:sz w:val="24"/>
          <w:szCs w:val="24"/>
        </w:rPr>
        <w:t xml:space="preserve"> </w:t>
      </w:r>
      <w:r w:rsidR="00535DDC">
        <w:rPr>
          <w:rFonts w:ascii="Arial" w:hAnsi="Arial" w:cs="Arial"/>
          <w:sz w:val="24"/>
          <w:szCs w:val="24"/>
        </w:rPr>
        <w:t xml:space="preserve">и </w:t>
      </w:r>
      <w:r w:rsidR="00FD7AE8">
        <w:rPr>
          <w:rFonts w:ascii="Arial" w:hAnsi="Arial" w:cs="Arial"/>
          <w:sz w:val="24"/>
          <w:szCs w:val="24"/>
        </w:rPr>
        <w:t xml:space="preserve">без </w:t>
      </w:r>
      <w:r w:rsidR="000764C0">
        <w:rPr>
          <w:rFonts w:ascii="Arial" w:hAnsi="Arial" w:cs="Arial"/>
          <w:sz w:val="24"/>
          <w:szCs w:val="24"/>
        </w:rPr>
        <w:t xml:space="preserve">обязательного </w:t>
      </w:r>
      <w:r w:rsidR="00FD7AE8">
        <w:rPr>
          <w:rFonts w:ascii="Arial" w:hAnsi="Arial" w:cs="Arial"/>
          <w:sz w:val="24"/>
          <w:szCs w:val="24"/>
        </w:rPr>
        <w:t xml:space="preserve">судебно-гистологического подтверждения причины смерти Громова В.Г. </w:t>
      </w:r>
      <w:r w:rsidR="00481B82" w:rsidRPr="00D924F6">
        <w:rPr>
          <w:rFonts w:ascii="Arial" w:hAnsi="Arial" w:cs="Arial"/>
          <w:sz w:val="24"/>
          <w:szCs w:val="24"/>
        </w:rPr>
        <w:t>вынес приговор – осудил моего сына на 8,5 лет лишения свободы?</w:t>
      </w:r>
    </w:p>
    <w:p w:rsidR="00034700" w:rsidRPr="00E6696F" w:rsidRDefault="00034700" w:rsidP="003D35D5">
      <w:pPr>
        <w:jc w:val="both"/>
        <w:rPr>
          <w:rFonts w:ascii="Arial" w:hAnsi="Arial" w:cs="Arial"/>
          <w:b/>
          <w:sz w:val="24"/>
          <w:szCs w:val="24"/>
        </w:rPr>
      </w:pPr>
      <w:r w:rsidRPr="00E6696F">
        <w:rPr>
          <w:rFonts w:ascii="Arial" w:hAnsi="Arial" w:cs="Arial"/>
          <w:b/>
          <w:sz w:val="24"/>
          <w:szCs w:val="24"/>
        </w:rPr>
        <w:t>Невиновность сына</w:t>
      </w:r>
      <w:r w:rsidR="00B11222">
        <w:rPr>
          <w:rFonts w:ascii="Arial" w:hAnsi="Arial" w:cs="Arial"/>
          <w:b/>
          <w:sz w:val="24"/>
          <w:szCs w:val="24"/>
        </w:rPr>
        <w:t xml:space="preserve"> </w:t>
      </w:r>
      <w:r w:rsidR="00AD2255">
        <w:rPr>
          <w:rFonts w:ascii="Arial" w:hAnsi="Arial" w:cs="Arial"/>
          <w:b/>
          <w:sz w:val="24"/>
          <w:szCs w:val="24"/>
        </w:rPr>
        <w:t>также  подтверждается</w:t>
      </w:r>
      <w:r w:rsidR="00E6696F">
        <w:rPr>
          <w:rFonts w:ascii="Arial" w:hAnsi="Arial" w:cs="Arial"/>
          <w:b/>
          <w:sz w:val="24"/>
          <w:szCs w:val="24"/>
        </w:rPr>
        <w:t>:</w:t>
      </w:r>
    </w:p>
    <w:p w:rsidR="00034700" w:rsidRDefault="00AD2255" w:rsidP="003D35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данными</w:t>
      </w:r>
      <w:r w:rsidR="00034700">
        <w:rPr>
          <w:rFonts w:ascii="Arial" w:hAnsi="Arial" w:cs="Arial"/>
          <w:sz w:val="24"/>
          <w:szCs w:val="24"/>
        </w:rPr>
        <w:t xml:space="preserve"> предварительного следствия (допрос от 12.11.2010 г., следственный эксперимент от 16.11.2010 г.</w:t>
      </w:r>
      <w:r w:rsidR="00E6696F">
        <w:rPr>
          <w:rFonts w:ascii="Arial" w:hAnsi="Arial" w:cs="Arial"/>
          <w:sz w:val="24"/>
          <w:szCs w:val="24"/>
        </w:rPr>
        <w:t xml:space="preserve">) и </w:t>
      </w:r>
      <w:r w:rsidR="00034700">
        <w:rPr>
          <w:rFonts w:ascii="Arial" w:hAnsi="Arial" w:cs="Arial"/>
          <w:sz w:val="24"/>
          <w:szCs w:val="24"/>
        </w:rPr>
        <w:t>допрос в судебном заседании от 27.04.2011 г.</w:t>
      </w:r>
    </w:p>
    <w:p w:rsidR="00034700" w:rsidRDefault="00034700" w:rsidP="003D35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034700">
        <w:rPr>
          <w:rFonts w:ascii="Arial" w:hAnsi="Arial" w:cs="Arial"/>
          <w:sz w:val="24"/>
          <w:szCs w:val="24"/>
          <w:u w:val="single"/>
        </w:rPr>
        <w:t xml:space="preserve"> </w:t>
      </w:r>
      <w:r w:rsidRPr="0062560C">
        <w:rPr>
          <w:rFonts w:ascii="Arial" w:hAnsi="Arial" w:cs="Arial"/>
          <w:sz w:val="24"/>
          <w:szCs w:val="24"/>
          <w:u w:val="single"/>
        </w:rPr>
        <w:t>Сын свои показания не менял на протяжении всего следствия и указал, что удары Громову</w:t>
      </w:r>
      <w:r w:rsidR="0088746C">
        <w:rPr>
          <w:rFonts w:ascii="Arial" w:hAnsi="Arial" w:cs="Arial"/>
          <w:sz w:val="24"/>
          <w:szCs w:val="24"/>
          <w:u w:val="single"/>
        </w:rPr>
        <w:t xml:space="preserve"> В.Г.</w:t>
      </w:r>
      <w:r w:rsidRPr="0062560C">
        <w:rPr>
          <w:rFonts w:ascii="Arial" w:hAnsi="Arial" w:cs="Arial"/>
          <w:sz w:val="24"/>
          <w:szCs w:val="24"/>
          <w:u w:val="single"/>
        </w:rPr>
        <w:t xml:space="preserve"> нанес в челюсть, зубы и нос</w:t>
      </w:r>
      <w:r w:rsidRPr="0062560C">
        <w:rPr>
          <w:rFonts w:ascii="Arial" w:hAnsi="Arial" w:cs="Arial"/>
          <w:sz w:val="24"/>
          <w:szCs w:val="24"/>
        </w:rPr>
        <w:t xml:space="preserve"> (т.2 л.д.24-27,37-40, приговор стр.2</w:t>
      </w:r>
      <w:r w:rsidRPr="00DD7392">
        <w:rPr>
          <w:rFonts w:ascii="Arial" w:hAnsi="Arial" w:cs="Arial"/>
          <w:sz w:val="24"/>
          <w:szCs w:val="24"/>
        </w:rPr>
        <w:t>),</w:t>
      </w:r>
      <w:r w:rsidRPr="00DD7392">
        <w:rPr>
          <w:rFonts w:ascii="Arial" w:hAnsi="Arial" w:cs="Arial"/>
          <w:b/>
          <w:sz w:val="24"/>
          <w:szCs w:val="24"/>
        </w:rPr>
        <w:t xml:space="preserve"> </w:t>
      </w:r>
      <w:r w:rsidRPr="00034700">
        <w:rPr>
          <w:rFonts w:ascii="Arial" w:hAnsi="Arial" w:cs="Arial"/>
          <w:sz w:val="24"/>
          <w:szCs w:val="24"/>
        </w:rPr>
        <w:t xml:space="preserve">в архиве есть видеозапись следственного эксперимента </w:t>
      </w:r>
      <w:r>
        <w:rPr>
          <w:rFonts w:ascii="Arial" w:hAnsi="Arial" w:cs="Arial"/>
          <w:sz w:val="24"/>
          <w:szCs w:val="24"/>
        </w:rPr>
        <w:t xml:space="preserve">(т.1 л.д.121-126). </w:t>
      </w:r>
      <w:r w:rsidR="003326A0">
        <w:rPr>
          <w:rFonts w:ascii="Arial" w:hAnsi="Arial" w:cs="Arial"/>
          <w:sz w:val="24"/>
          <w:szCs w:val="24"/>
        </w:rPr>
        <w:t xml:space="preserve">Сын частично признал свою вину и раскаялся в том, что во время ссоры с Громовым В.Г. ударил его, но эти удары для потерпевшего не были смертельными (т.2 л.д.255).   </w:t>
      </w:r>
    </w:p>
    <w:p w:rsidR="00DA03D8" w:rsidRDefault="00EA6FED" w:rsidP="003D35D5">
      <w:pPr>
        <w:jc w:val="both"/>
        <w:rPr>
          <w:rFonts w:ascii="Arial" w:hAnsi="Arial" w:cs="Arial"/>
          <w:sz w:val="24"/>
          <w:szCs w:val="24"/>
        </w:rPr>
      </w:pPr>
      <w:r w:rsidRPr="005853DD">
        <w:rPr>
          <w:rFonts w:ascii="Arial" w:hAnsi="Arial" w:cs="Arial"/>
          <w:sz w:val="24"/>
          <w:szCs w:val="24"/>
        </w:rPr>
        <w:t xml:space="preserve">- </w:t>
      </w:r>
      <w:proofErr w:type="gramStart"/>
      <w:r w:rsidR="005853DD">
        <w:rPr>
          <w:rFonts w:ascii="Arial" w:hAnsi="Arial" w:cs="Arial"/>
          <w:sz w:val="24"/>
          <w:szCs w:val="24"/>
        </w:rPr>
        <w:t>п</w:t>
      </w:r>
      <w:proofErr w:type="gramEnd"/>
      <w:r w:rsidR="005853DD">
        <w:rPr>
          <w:rFonts w:ascii="Arial" w:hAnsi="Arial" w:cs="Arial"/>
          <w:sz w:val="24"/>
          <w:szCs w:val="24"/>
        </w:rPr>
        <w:t>оказания</w:t>
      </w:r>
      <w:r w:rsidR="00AD2255">
        <w:rPr>
          <w:rFonts w:ascii="Arial" w:hAnsi="Arial" w:cs="Arial"/>
          <w:sz w:val="24"/>
          <w:szCs w:val="24"/>
        </w:rPr>
        <w:t>ми</w:t>
      </w:r>
      <w:r w:rsidR="005853DD">
        <w:rPr>
          <w:rFonts w:ascii="Arial" w:hAnsi="Arial" w:cs="Arial"/>
          <w:sz w:val="24"/>
          <w:szCs w:val="24"/>
        </w:rPr>
        <w:t xml:space="preserve"> </w:t>
      </w:r>
      <w:r w:rsidR="005853DD" w:rsidRPr="005853DD">
        <w:rPr>
          <w:rFonts w:ascii="Arial" w:hAnsi="Arial" w:cs="Arial"/>
          <w:b/>
          <w:sz w:val="24"/>
          <w:szCs w:val="24"/>
        </w:rPr>
        <w:t>фельдшера Ворониной</w:t>
      </w:r>
      <w:r w:rsidR="0088746C">
        <w:rPr>
          <w:rFonts w:ascii="Arial" w:hAnsi="Arial" w:cs="Arial"/>
          <w:b/>
          <w:sz w:val="24"/>
          <w:szCs w:val="24"/>
        </w:rPr>
        <w:t xml:space="preserve"> Н.В.</w:t>
      </w:r>
      <w:r w:rsidR="005853DD" w:rsidRPr="005853DD">
        <w:rPr>
          <w:rFonts w:ascii="Arial" w:hAnsi="Arial" w:cs="Arial"/>
          <w:sz w:val="24"/>
          <w:szCs w:val="24"/>
        </w:rPr>
        <w:t xml:space="preserve">, что на момент осмотра  у Громова </w:t>
      </w:r>
      <w:r w:rsidR="005853DD">
        <w:rPr>
          <w:rFonts w:ascii="Arial" w:hAnsi="Arial" w:cs="Arial"/>
          <w:sz w:val="24"/>
          <w:szCs w:val="24"/>
        </w:rPr>
        <w:t xml:space="preserve"> </w:t>
      </w:r>
      <w:r w:rsidR="005853DD" w:rsidRPr="005853DD">
        <w:rPr>
          <w:rFonts w:ascii="Arial" w:hAnsi="Arial" w:cs="Arial"/>
          <w:b/>
          <w:sz w:val="24"/>
          <w:szCs w:val="24"/>
        </w:rPr>
        <w:t>на лице</w:t>
      </w:r>
      <w:r w:rsidR="005853DD" w:rsidRPr="005853DD">
        <w:rPr>
          <w:rFonts w:ascii="Arial" w:hAnsi="Arial" w:cs="Arial"/>
          <w:sz w:val="24"/>
          <w:szCs w:val="24"/>
        </w:rPr>
        <w:t xml:space="preserve">, </w:t>
      </w:r>
      <w:r w:rsidR="005853DD">
        <w:rPr>
          <w:rFonts w:ascii="Arial" w:hAnsi="Arial" w:cs="Arial"/>
          <w:b/>
          <w:sz w:val="24"/>
          <w:szCs w:val="24"/>
        </w:rPr>
        <w:t>кроме разбитой</w:t>
      </w:r>
      <w:r w:rsidR="005853DD" w:rsidRPr="005853DD">
        <w:rPr>
          <w:rFonts w:ascii="Arial" w:hAnsi="Arial" w:cs="Arial"/>
          <w:b/>
          <w:sz w:val="24"/>
          <w:szCs w:val="24"/>
        </w:rPr>
        <w:t xml:space="preserve"> губ</w:t>
      </w:r>
      <w:r w:rsidR="005853DD">
        <w:rPr>
          <w:rFonts w:ascii="Arial" w:hAnsi="Arial" w:cs="Arial"/>
          <w:b/>
          <w:sz w:val="24"/>
          <w:szCs w:val="24"/>
        </w:rPr>
        <w:t>ы</w:t>
      </w:r>
      <w:r w:rsidR="005853DD" w:rsidRPr="005853DD">
        <w:rPr>
          <w:rFonts w:ascii="Arial" w:hAnsi="Arial" w:cs="Arial"/>
          <w:b/>
          <w:sz w:val="24"/>
          <w:szCs w:val="24"/>
        </w:rPr>
        <w:t xml:space="preserve">, не было никаких свежих травм </w:t>
      </w:r>
      <w:r w:rsidR="005853DD">
        <w:rPr>
          <w:rFonts w:ascii="Arial" w:hAnsi="Arial" w:cs="Arial"/>
          <w:sz w:val="24"/>
          <w:szCs w:val="24"/>
        </w:rPr>
        <w:t>(приговор стр.2,</w:t>
      </w:r>
      <w:r w:rsidR="005853DD" w:rsidRPr="005853DD">
        <w:rPr>
          <w:rFonts w:ascii="Arial" w:hAnsi="Arial" w:cs="Arial"/>
          <w:sz w:val="24"/>
          <w:szCs w:val="24"/>
        </w:rPr>
        <w:t xml:space="preserve"> т.2 л.д.133-134</w:t>
      </w:r>
      <w:r w:rsidR="00AD2255">
        <w:rPr>
          <w:rFonts w:ascii="Arial" w:hAnsi="Arial" w:cs="Arial"/>
          <w:sz w:val="24"/>
          <w:szCs w:val="24"/>
        </w:rPr>
        <w:t>),</w:t>
      </w:r>
      <w:r w:rsidR="005853DD" w:rsidRPr="005853DD">
        <w:rPr>
          <w:rFonts w:ascii="Arial" w:hAnsi="Arial" w:cs="Arial"/>
          <w:sz w:val="24"/>
          <w:szCs w:val="24"/>
        </w:rPr>
        <w:t xml:space="preserve"> показаниям</w:t>
      </w:r>
      <w:r w:rsidR="00AD2255">
        <w:rPr>
          <w:rFonts w:ascii="Arial" w:hAnsi="Arial" w:cs="Arial"/>
          <w:sz w:val="24"/>
          <w:szCs w:val="24"/>
        </w:rPr>
        <w:t>и свидетеля</w:t>
      </w:r>
      <w:r w:rsidR="005853DD" w:rsidRPr="005853DD">
        <w:rPr>
          <w:rFonts w:ascii="Arial" w:hAnsi="Arial" w:cs="Arial"/>
          <w:sz w:val="24"/>
          <w:szCs w:val="24"/>
        </w:rPr>
        <w:t xml:space="preserve"> </w:t>
      </w:r>
      <w:r w:rsidR="005853DD" w:rsidRPr="005853DD">
        <w:rPr>
          <w:rFonts w:ascii="Arial" w:hAnsi="Arial" w:cs="Arial"/>
          <w:b/>
          <w:sz w:val="24"/>
          <w:szCs w:val="24"/>
        </w:rPr>
        <w:t>Хохловой</w:t>
      </w:r>
      <w:r w:rsidR="0088746C">
        <w:rPr>
          <w:rFonts w:ascii="Arial" w:hAnsi="Arial" w:cs="Arial"/>
          <w:b/>
          <w:sz w:val="24"/>
          <w:szCs w:val="24"/>
        </w:rPr>
        <w:t xml:space="preserve"> А.В.</w:t>
      </w:r>
      <w:r w:rsidR="005853DD" w:rsidRPr="005853DD">
        <w:rPr>
          <w:rFonts w:ascii="Arial" w:hAnsi="Arial" w:cs="Arial"/>
          <w:b/>
          <w:sz w:val="24"/>
          <w:szCs w:val="24"/>
        </w:rPr>
        <w:t xml:space="preserve"> </w:t>
      </w:r>
      <w:r w:rsidR="005853DD" w:rsidRPr="005853DD">
        <w:rPr>
          <w:rFonts w:ascii="Arial" w:hAnsi="Arial" w:cs="Arial"/>
          <w:sz w:val="24"/>
          <w:szCs w:val="24"/>
        </w:rPr>
        <w:t xml:space="preserve">«она … видела у Громова </w:t>
      </w:r>
      <w:r w:rsidR="005853DD" w:rsidRPr="005853DD">
        <w:rPr>
          <w:rFonts w:ascii="Arial" w:hAnsi="Arial" w:cs="Arial"/>
          <w:b/>
          <w:sz w:val="24"/>
          <w:szCs w:val="24"/>
        </w:rPr>
        <w:t>разбитую губу</w:t>
      </w:r>
      <w:r w:rsidR="005853DD" w:rsidRPr="005853DD">
        <w:rPr>
          <w:rFonts w:ascii="Arial" w:hAnsi="Arial" w:cs="Arial"/>
          <w:sz w:val="24"/>
          <w:szCs w:val="24"/>
        </w:rPr>
        <w:t>» (приговор стр.5</w:t>
      </w:r>
      <w:r w:rsidR="005853DD">
        <w:rPr>
          <w:rFonts w:ascii="Arial" w:hAnsi="Arial" w:cs="Arial"/>
          <w:sz w:val="24"/>
          <w:szCs w:val="24"/>
        </w:rPr>
        <w:t>).</w:t>
      </w:r>
    </w:p>
    <w:p w:rsidR="0034545F" w:rsidRPr="006863CF" w:rsidRDefault="00DA03D8" w:rsidP="003D35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AD2255">
        <w:rPr>
          <w:rFonts w:ascii="Arial" w:hAnsi="Arial" w:cs="Arial"/>
          <w:sz w:val="24"/>
          <w:szCs w:val="24"/>
        </w:rPr>
        <w:t xml:space="preserve">документами </w:t>
      </w:r>
      <w:r>
        <w:rPr>
          <w:rFonts w:ascii="Arial" w:hAnsi="Arial" w:cs="Arial"/>
          <w:sz w:val="24"/>
          <w:szCs w:val="24"/>
        </w:rPr>
        <w:t>предварительного и судебного следствий</w:t>
      </w:r>
      <w:r w:rsidR="00AD2255">
        <w:rPr>
          <w:rFonts w:ascii="Arial" w:hAnsi="Arial" w:cs="Arial"/>
          <w:sz w:val="24"/>
          <w:szCs w:val="24"/>
        </w:rPr>
        <w:t xml:space="preserve">, в которых </w:t>
      </w:r>
      <w:r w:rsidR="00AD2255" w:rsidRPr="00584FA0">
        <w:rPr>
          <w:rFonts w:ascii="Arial" w:hAnsi="Arial" w:cs="Arial"/>
          <w:b/>
          <w:sz w:val="24"/>
          <w:szCs w:val="24"/>
        </w:rPr>
        <w:t>нет</w:t>
      </w:r>
      <w:r w:rsidR="0029246B" w:rsidRPr="00584FA0">
        <w:rPr>
          <w:rFonts w:ascii="Arial" w:hAnsi="Arial" w:cs="Arial"/>
          <w:b/>
          <w:sz w:val="24"/>
          <w:szCs w:val="24"/>
        </w:rPr>
        <w:t xml:space="preserve"> свидетельских показаний</w:t>
      </w:r>
      <w:r w:rsidR="0029246B">
        <w:rPr>
          <w:rFonts w:ascii="Arial" w:hAnsi="Arial" w:cs="Arial"/>
          <w:sz w:val="24"/>
          <w:szCs w:val="24"/>
        </w:rPr>
        <w:t xml:space="preserve"> указывающих на то</w:t>
      </w:r>
      <w:r>
        <w:rPr>
          <w:rFonts w:ascii="Arial" w:hAnsi="Arial" w:cs="Arial"/>
          <w:sz w:val="24"/>
          <w:szCs w:val="24"/>
        </w:rPr>
        <w:t xml:space="preserve">, что </w:t>
      </w:r>
      <w:r w:rsidRPr="00DA03D8">
        <w:rPr>
          <w:rFonts w:ascii="Arial" w:hAnsi="Arial" w:cs="Arial"/>
          <w:sz w:val="24"/>
          <w:szCs w:val="24"/>
        </w:rPr>
        <w:t xml:space="preserve">мой </w:t>
      </w:r>
      <w:r w:rsidRPr="00584FA0">
        <w:rPr>
          <w:rFonts w:ascii="Arial" w:hAnsi="Arial" w:cs="Arial"/>
          <w:b/>
          <w:sz w:val="24"/>
          <w:szCs w:val="24"/>
        </w:rPr>
        <w:t>сын наносил удары в лобную область</w:t>
      </w:r>
      <w:r w:rsidRPr="00DA03D8">
        <w:rPr>
          <w:rFonts w:ascii="Arial" w:hAnsi="Arial" w:cs="Arial"/>
          <w:sz w:val="24"/>
          <w:szCs w:val="24"/>
        </w:rPr>
        <w:t xml:space="preserve"> головы Громова</w:t>
      </w:r>
      <w:r w:rsidR="0029246B">
        <w:rPr>
          <w:rFonts w:ascii="Arial" w:hAnsi="Arial" w:cs="Arial"/>
          <w:sz w:val="24"/>
          <w:szCs w:val="24"/>
        </w:rPr>
        <w:t xml:space="preserve"> и что в области лба потерпевшего </w:t>
      </w:r>
      <w:r w:rsidR="0029246B" w:rsidRPr="006863CF">
        <w:rPr>
          <w:rFonts w:ascii="Arial" w:hAnsi="Arial" w:cs="Arial"/>
          <w:sz w:val="24"/>
          <w:szCs w:val="24"/>
        </w:rPr>
        <w:t>были свежие ссадины</w:t>
      </w:r>
      <w:r w:rsidRPr="006863CF">
        <w:rPr>
          <w:rFonts w:ascii="Arial" w:hAnsi="Arial" w:cs="Arial"/>
          <w:sz w:val="24"/>
          <w:szCs w:val="24"/>
        </w:rPr>
        <w:t>.</w:t>
      </w:r>
    </w:p>
    <w:p w:rsidR="002817C2" w:rsidRDefault="00034700" w:rsidP="002817C2">
      <w:pPr>
        <w:jc w:val="both"/>
        <w:rPr>
          <w:rFonts w:ascii="Arial" w:hAnsi="Arial" w:cs="Arial"/>
          <w:sz w:val="24"/>
          <w:szCs w:val="24"/>
        </w:rPr>
      </w:pPr>
      <w:r w:rsidRPr="002817C2">
        <w:rPr>
          <w:rFonts w:ascii="Arial" w:hAnsi="Arial" w:cs="Arial"/>
          <w:sz w:val="24"/>
          <w:szCs w:val="24"/>
        </w:rPr>
        <w:t xml:space="preserve">- </w:t>
      </w:r>
      <w:r w:rsidR="00AD2255">
        <w:rPr>
          <w:rFonts w:ascii="Arial" w:hAnsi="Arial" w:cs="Arial"/>
          <w:sz w:val="24"/>
          <w:szCs w:val="24"/>
        </w:rPr>
        <w:t>выводами</w:t>
      </w:r>
      <w:r w:rsidR="002817C2" w:rsidRPr="002817C2">
        <w:rPr>
          <w:rFonts w:ascii="Arial" w:hAnsi="Arial" w:cs="Arial"/>
          <w:sz w:val="24"/>
          <w:szCs w:val="24"/>
        </w:rPr>
        <w:t xml:space="preserve"> СМЭ №128-ПК</w:t>
      </w:r>
      <w:r w:rsidR="002817C2">
        <w:rPr>
          <w:rFonts w:ascii="Arial" w:hAnsi="Arial" w:cs="Arial"/>
          <w:sz w:val="24"/>
          <w:szCs w:val="24"/>
        </w:rPr>
        <w:t xml:space="preserve"> </w:t>
      </w:r>
      <w:r w:rsidR="002817C2" w:rsidRPr="002817C2">
        <w:rPr>
          <w:rFonts w:ascii="Arial" w:hAnsi="Arial" w:cs="Arial"/>
          <w:sz w:val="24"/>
          <w:szCs w:val="24"/>
        </w:rPr>
        <w:t>(приговор стр. 9-10</w:t>
      </w:r>
      <w:r w:rsidR="003F09C8">
        <w:rPr>
          <w:rFonts w:ascii="Arial" w:hAnsi="Arial" w:cs="Arial"/>
          <w:sz w:val="24"/>
          <w:szCs w:val="24"/>
        </w:rPr>
        <w:t>, т.2 л.д.222</w:t>
      </w:r>
      <w:r w:rsidR="002817C2" w:rsidRPr="002817C2">
        <w:rPr>
          <w:rFonts w:ascii="Arial" w:hAnsi="Arial" w:cs="Arial"/>
          <w:sz w:val="24"/>
          <w:szCs w:val="24"/>
        </w:rPr>
        <w:t xml:space="preserve">): </w:t>
      </w:r>
      <w:r w:rsidR="002817C2" w:rsidRPr="002817C2">
        <w:rPr>
          <w:rFonts w:ascii="Arial" w:hAnsi="Arial" w:cs="Arial"/>
          <w:b/>
          <w:sz w:val="24"/>
          <w:szCs w:val="24"/>
        </w:rPr>
        <w:t xml:space="preserve">«…При обстоятельствах, изложенных подсудимым в судебном заседании…, с учетом давности </w:t>
      </w:r>
      <w:r w:rsidR="002817C2" w:rsidRPr="002817C2">
        <w:rPr>
          <w:rFonts w:ascii="Arial" w:hAnsi="Arial" w:cs="Arial"/>
          <w:sz w:val="24"/>
          <w:szCs w:val="24"/>
        </w:rPr>
        <w:t xml:space="preserve">повреждений, Громову В.Г. могли быть причинены </w:t>
      </w:r>
      <w:r w:rsidR="002817C2" w:rsidRPr="002817C2">
        <w:rPr>
          <w:rFonts w:ascii="Arial" w:hAnsi="Arial" w:cs="Arial"/>
          <w:b/>
          <w:sz w:val="24"/>
          <w:szCs w:val="24"/>
        </w:rPr>
        <w:t>следующие повреждения</w:t>
      </w:r>
      <w:r w:rsidR="002817C2" w:rsidRPr="002817C2">
        <w:rPr>
          <w:rFonts w:ascii="Arial" w:hAnsi="Arial" w:cs="Arial"/>
          <w:sz w:val="24"/>
          <w:szCs w:val="24"/>
        </w:rPr>
        <w:t>: множественные ссадины лица (</w:t>
      </w:r>
      <w:r w:rsidR="002817C2" w:rsidRPr="002817C2">
        <w:rPr>
          <w:rFonts w:ascii="Arial" w:hAnsi="Arial" w:cs="Arial"/>
          <w:sz w:val="24"/>
          <w:szCs w:val="24"/>
          <w:u w:val="single"/>
        </w:rPr>
        <w:t>за исключением в лобной области</w:t>
      </w:r>
      <w:r w:rsidR="002817C2" w:rsidRPr="002817C2">
        <w:rPr>
          <w:rFonts w:ascii="Arial" w:hAnsi="Arial" w:cs="Arial"/>
          <w:sz w:val="24"/>
          <w:szCs w:val="24"/>
        </w:rPr>
        <w:t xml:space="preserve">), ушибленной раны с кровоизлиянием в мягкие ткани и ссадин (2) левой кисти, ссадин (2) поясничной области с кровоизлиянием в мягкие ткани. </w:t>
      </w:r>
      <w:proofErr w:type="gramStart"/>
      <w:r w:rsidR="002817C2" w:rsidRPr="002817C2">
        <w:rPr>
          <w:rFonts w:ascii="Arial" w:hAnsi="Arial" w:cs="Arial"/>
          <w:sz w:val="24"/>
          <w:szCs w:val="24"/>
        </w:rPr>
        <w:t>Образование других повреждений … исключается… Телесные повреждения в виде множественных ссадин лица (</w:t>
      </w:r>
      <w:r w:rsidR="002817C2" w:rsidRPr="002817C2">
        <w:rPr>
          <w:rFonts w:ascii="Arial" w:hAnsi="Arial" w:cs="Arial"/>
          <w:sz w:val="24"/>
          <w:szCs w:val="24"/>
          <w:u w:val="single"/>
        </w:rPr>
        <w:t>за исключением области лба</w:t>
      </w:r>
      <w:r w:rsidR="002817C2" w:rsidRPr="002817C2">
        <w:rPr>
          <w:rFonts w:ascii="Arial" w:hAnsi="Arial" w:cs="Arial"/>
          <w:sz w:val="24"/>
          <w:szCs w:val="24"/>
        </w:rPr>
        <w:t xml:space="preserve">), ушибленной раны с кровоизлиянием в мягкие ткани и ссадин (2) левой кисти, ссадин (2) поясничной области с кровоизлиянием в мягкие ткани не влекут за собой кратковременного расстройства здоровья или незначительной стойкой утраты общей трудоспособности, </w:t>
      </w:r>
      <w:r w:rsidR="002817C2" w:rsidRPr="002817C2">
        <w:rPr>
          <w:rFonts w:ascii="Arial" w:hAnsi="Arial" w:cs="Arial"/>
          <w:b/>
          <w:sz w:val="24"/>
          <w:szCs w:val="24"/>
        </w:rPr>
        <w:t>расцениваются как повреждения, не причинившие вред здоровью человека»</w:t>
      </w:r>
      <w:r w:rsidR="002817C2" w:rsidRPr="002817C2">
        <w:rPr>
          <w:rFonts w:ascii="Arial" w:hAnsi="Arial" w:cs="Arial"/>
          <w:sz w:val="24"/>
          <w:szCs w:val="24"/>
        </w:rPr>
        <w:t xml:space="preserve">. </w:t>
      </w:r>
      <w:proofErr w:type="gramEnd"/>
    </w:p>
    <w:p w:rsidR="008D5B87" w:rsidRPr="005853DD" w:rsidRDefault="008D5B87" w:rsidP="00E6696F">
      <w:pPr>
        <w:jc w:val="both"/>
        <w:rPr>
          <w:rFonts w:ascii="Arial" w:hAnsi="Arial" w:cs="Arial"/>
          <w:sz w:val="24"/>
          <w:szCs w:val="24"/>
        </w:rPr>
      </w:pPr>
      <w:r w:rsidRPr="00163D6B">
        <w:rPr>
          <w:rFonts w:ascii="Arial" w:hAnsi="Arial" w:cs="Arial"/>
          <w:sz w:val="24"/>
          <w:szCs w:val="24"/>
        </w:rPr>
        <w:t xml:space="preserve">- </w:t>
      </w:r>
      <w:r w:rsidR="00B01402">
        <w:rPr>
          <w:rFonts w:ascii="Arial" w:hAnsi="Arial" w:cs="Arial"/>
          <w:sz w:val="24"/>
          <w:szCs w:val="24"/>
        </w:rPr>
        <w:t>заключением</w:t>
      </w:r>
      <w:r w:rsidR="00B01402" w:rsidRPr="0062560C">
        <w:rPr>
          <w:rFonts w:ascii="Arial" w:hAnsi="Arial" w:cs="Arial"/>
          <w:sz w:val="24"/>
          <w:szCs w:val="24"/>
        </w:rPr>
        <w:t xml:space="preserve"> </w:t>
      </w:r>
      <w:r w:rsidR="00B01402" w:rsidRPr="0062560C">
        <w:rPr>
          <w:rFonts w:ascii="Arial" w:hAnsi="Arial" w:cs="Arial"/>
          <w:b/>
          <w:sz w:val="24"/>
          <w:szCs w:val="24"/>
        </w:rPr>
        <w:t>экспертизы №981</w:t>
      </w:r>
      <w:r w:rsidR="00F83D74">
        <w:rPr>
          <w:rFonts w:ascii="Arial" w:hAnsi="Arial" w:cs="Arial"/>
          <w:sz w:val="24"/>
          <w:szCs w:val="24"/>
        </w:rPr>
        <w:t xml:space="preserve"> от 23.12.2010 г. -</w:t>
      </w:r>
      <w:r w:rsidR="00B01402" w:rsidRPr="0062560C">
        <w:rPr>
          <w:rFonts w:ascii="Arial" w:hAnsi="Arial" w:cs="Arial"/>
          <w:sz w:val="24"/>
          <w:szCs w:val="24"/>
        </w:rPr>
        <w:t xml:space="preserve"> «</w:t>
      </w:r>
      <w:r w:rsidR="00B01402" w:rsidRPr="0062560C">
        <w:rPr>
          <w:rFonts w:ascii="Arial" w:hAnsi="Arial" w:cs="Arial"/>
          <w:sz w:val="24"/>
          <w:szCs w:val="24"/>
          <w:u w:val="single"/>
        </w:rPr>
        <w:t>Кровь потерпевшего Громова В.Г. относится к В</w:t>
      </w:r>
      <w:r w:rsidR="00B01402" w:rsidRPr="0062560C">
        <w:rPr>
          <w:rFonts w:ascii="Arial" w:hAnsi="Arial" w:cs="Arial"/>
          <w:sz w:val="24"/>
          <w:szCs w:val="24"/>
          <w:u w:val="single"/>
          <w:lang w:val="en-US"/>
        </w:rPr>
        <w:t>a</w:t>
      </w:r>
      <w:r w:rsidR="00B01402" w:rsidRPr="0062560C">
        <w:rPr>
          <w:rFonts w:ascii="Arial" w:hAnsi="Arial" w:cs="Arial"/>
          <w:sz w:val="24"/>
          <w:szCs w:val="24"/>
          <w:u w:val="single"/>
        </w:rPr>
        <w:t xml:space="preserve"> (</w:t>
      </w:r>
      <w:r w:rsidR="00B01402" w:rsidRPr="0062560C">
        <w:rPr>
          <w:rFonts w:ascii="Arial" w:hAnsi="Arial" w:cs="Arial"/>
          <w:sz w:val="24"/>
          <w:szCs w:val="24"/>
          <w:u w:val="single"/>
          <w:lang w:val="en-US"/>
        </w:rPr>
        <w:t>III</w:t>
      </w:r>
      <w:r w:rsidR="00B01402" w:rsidRPr="0062560C">
        <w:rPr>
          <w:rFonts w:ascii="Arial" w:hAnsi="Arial" w:cs="Arial"/>
          <w:sz w:val="24"/>
          <w:szCs w:val="24"/>
          <w:u w:val="single"/>
        </w:rPr>
        <w:t>) группе,</w:t>
      </w:r>
      <w:r w:rsidR="00B01402" w:rsidRPr="0062560C">
        <w:rPr>
          <w:rFonts w:ascii="Arial" w:hAnsi="Arial" w:cs="Arial"/>
          <w:sz w:val="24"/>
          <w:szCs w:val="24"/>
        </w:rPr>
        <w:t xml:space="preserve"> по системе </w:t>
      </w:r>
      <w:r w:rsidR="00B01402" w:rsidRPr="0062560C">
        <w:rPr>
          <w:rFonts w:ascii="Arial" w:hAnsi="Arial" w:cs="Arial"/>
          <w:sz w:val="24"/>
          <w:szCs w:val="24"/>
          <w:lang w:val="en-US"/>
        </w:rPr>
        <w:t>MNSs</w:t>
      </w:r>
      <w:r w:rsidR="00B01402" w:rsidRPr="0062560C">
        <w:rPr>
          <w:rFonts w:ascii="Arial" w:hAnsi="Arial" w:cs="Arial"/>
          <w:sz w:val="24"/>
          <w:szCs w:val="24"/>
        </w:rPr>
        <w:t xml:space="preserve"> содержит антиген </w:t>
      </w:r>
      <w:r w:rsidR="00B01402" w:rsidRPr="0062560C">
        <w:rPr>
          <w:rFonts w:ascii="Arial" w:hAnsi="Arial" w:cs="Arial"/>
          <w:sz w:val="24"/>
          <w:szCs w:val="24"/>
          <w:lang w:val="en-US"/>
        </w:rPr>
        <w:t>N</w:t>
      </w:r>
      <w:r w:rsidR="00B01402" w:rsidRPr="0062560C">
        <w:rPr>
          <w:rFonts w:ascii="Arial" w:hAnsi="Arial" w:cs="Arial"/>
          <w:sz w:val="24"/>
          <w:szCs w:val="24"/>
        </w:rPr>
        <w:t xml:space="preserve">; </w:t>
      </w:r>
      <w:proofErr w:type="gramStart"/>
      <w:r w:rsidR="00B01402" w:rsidRPr="0062560C">
        <w:rPr>
          <w:rFonts w:ascii="Arial" w:hAnsi="Arial" w:cs="Arial"/>
          <w:sz w:val="24"/>
          <w:szCs w:val="24"/>
        </w:rPr>
        <w:t>Р-</w:t>
      </w:r>
      <w:proofErr w:type="gramEnd"/>
      <w:r w:rsidR="00B01402" w:rsidRPr="0062560C">
        <w:rPr>
          <w:rFonts w:ascii="Arial" w:hAnsi="Arial" w:cs="Arial"/>
          <w:sz w:val="24"/>
          <w:szCs w:val="24"/>
        </w:rPr>
        <w:t xml:space="preserve">. </w:t>
      </w:r>
      <w:r w:rsidR="00B01402" w:rsidRPr="0062560C">
        <w:rPr>
          <w:rFonts w:ascii="Arial" w:hAnsi="Arial" w:cs="Arial"/>
          <w:sz w:val="24"/>
          <w:szCs w:val="24"/>
          <w:u w:val="single"/>
        </w:rPr>
        <w:t>Кровь подозреваемого Марченко А.А. относится к В</w:t>
      </w:r>
      <w:r w:rsidR="00B01402" w:rsidRPr="0062560C">
        <w:rPr>
          <w:rFonts w:ascii="Arial" w:hAnsi="Arial" w:cs="Arial"/>
          <w:sz w:val="24"/>
          <w:szCs w:val="24"/>
          <w:u w:val="single"/>
          <w:lang w:val="en-US"/>
        </w:rPr>
        <w:t>a</w:t>
      </w:r>
      <w:r w:rsidR="00B01402" w:rsidRPr="0062560C">
        <w:rPr>
          <w:rFonts w:ascii="Arial" w:hAnsi="Arial" w:cs="Arial"/>
          <w:sz w:val="24"/>
          <w:szCs w:val="24"/>
          <w:u w:val="single"/>
        </w:rPr>
        <w:t xml:space="preserve"> (</w:t>
      </w:r>
      <w:r w:rsidR="00B01402" w:rsidRPr="0062560C">
        <w:rPr>
          <w:rFonts w:ascii="Arial" w:hAnsi="Arial" w:cs="Arial"/>
          <w:sz w:val="24"/>
          <w:szCs w:val="24"/>
          <w:u w:val="single"/>
          <w:lang w:val="en-US"/>
        </w:rPr>
        <w:t>III</w:t>
      </w:r>
      <w:r w:rsidR="00B01402" w:rsidRPr="0062560C">
        <w:rPr>
          <w:rFonts w:ascii="Arial" w:hAnsi="Arial" w:cs="Arial"/>
          <w:sz w:val="24"/>
          <w:szCs w:val="24"/>
          <w:u w:val="single"/>
        </w:rPr>
        <w:t>) группе,</w:t>
      </w:r>
      <w:r w:rsidR="00B01402" w:rsidRPr="0062560C">
        <w:rPr>
          <w:rFonts w:ascii="Arial" w:hAnsi="Arial" w:cs="Arial"/>
          <w:sz w:val="24"/>
          <w:szCs w:val="24"/>
        </w:rPr>
        <w:t xml:space="preserve"> по системе </w:t>
      </w:r>
      <w:r w:rsidR="00B01402" w:rsidRPr="0062560C">
        <w:rPr>
          <w:rFonts w:ascii="Arial" w:hAnsi="Arial" w:cs="Arial"/>
          <w:sz w:val="24"/>
          <w:szCs w:val="24"/>
          <w:lang w:val="en-US"/>
        </w:rPr>
        <w:t>MNSs</w:t>
      </w:r>
      <w:r w:rsidR="00B01402" w:rsidRPr="0062560C">
        <w:rPr>
          <w:rFonts w:ascii="Arial" w:hAnsi="Arial" w:cs="Arial"/>
          <w:sz w:val="24"/>
          <w:szCs w:val="24"/>
        </w:rPr>
        <w:t xml:space="preserve"> содержит антигены М и </w:t>
      </w:r>
      <w:r w:rsidR="00B01402" w:rsidRPr="0062560C">
        <w:rPr>
          <w:rFonts w:ascii="Arial" w:hAnsi="Arial" w:cs="Arial"/>
          <w:sz w:val="24"/>
          <w:szCs w:val="24"/>
          <w:lang w:val="en-US"/>
        </w:rPr>
        <w:t>N</w:t>
      </w:r>
      <w:r w:rsidR="00B01402" w:rsidRPr="0062560C">
        <w:rPr>
          <w:rFonts w:ascii="Arial" w:hAnsi="Arial" w:cs="Arial"/>
          <w:sz w:val="24"/>
          <w:szCs w:val="24"/>
        </w:rPr>
        <w:t xml:space="preserve">; </w:t>
      </w:r>
      <w:proofErr w:type="gramStart"/>
      <w:r w:rsidR="00B01402" w:rsidRPr="0062560C">
        <w:rPr>
          <w:rFonts w:ascii="Arial" w:hAnsi="Arial" w:cs="Arial"/>
          <w:sz w:val="24"/>
          <w:szCs w:val="24"/>
        </w:rPr>
        <w:t>Р-</w:t>
      </w:r>
      <w:proofErr w:type="gramEnd"/>
      <w:r w:rsidR="00B01402" w:rsidRPr="0062560C">
        <w:rPr>
          <w:rFonts w:ascii="Arial" w:hAnsi="Arial" w:cs="Arial"/>
          <w:sz w:val="24"/>
          <w:szCs w:val="24"/>
        </w:rPr>
        <w:t xml:space="preserve"> ( т.1 л.д.187)</w:t>
      </w:r>
      <w:r w:rsidR="00B01402">
        <w:rPr>
          <w:rFonts w:ascii="Arial" w:hAnsi="Arial" w:cs="Arial"/>
          <w:sz w:val="24"/>
          <w:szCs w:val="24"/>
        </w:rPr>
        <w:t xml:space="preserve"> и</w:t>
      </w:r>
      <w:r w:rsidR="00B01402" w:rsidRPr="0062560C">
        <w:rPr>
          <w:rFonts w:ascii="Arial" w:hAnsi="Arial" w:cs="Arial"/>
          <w:sz w:val="24"/>
          <w:szCs w:val="24"/>
        </w:rPr>
        <w:t xml:space="preserve">  </w:t>
      </w:r>
      <w:r w:rsidRPr="00163D6B">
        <w:rPr>
          <w:rFonts w:ascii="Arial" w:hAnsi="Arial" w:cs="Arial"/>
          <w:sz w:val="24"/>
          <w:szCs w:val="24"/>
        </w:rPr>
        <w:t>заключение</w:t>
      </w:r>
      <w:r w:rsidR="00B01402">
        <w:rPr>
          <w:rFonts w:ascii="Arial" w:hAnsi="Arial" w:cs="Arial"/>
          <w:sz w:val="24"/>
          <w:szCs w:val="24"/>
        </w:rPr>
        <w:t>м</w:t>
      </w:r>
      <w:r w:rsidR="00E6696F" w:rsidRPr="00163D6B">
        <w:rPr>
          <w:rFonts w:ascii="Arial" w:hAnsi="Arial" w:cs="Arial"/>
          <w:sz w:val="24"/>
          <w:szCs w:val="24"/>
        </w:rPr>
        <w:t xml:space="preserve"> </w:t>
      </w:r>
      <w:r w:rsidR="00E6696F" w:rsidRPr="00163D6B">
        <w:rPr>
          <w:rFonts w:ascii="Arial" w:hAnsi="Arial" w:cs="Arial"/>
          <w:b/>
          <w:sz w:val="24"/>
          <w:szCs w:val="24"/>
        </w:rPr>
        <w:t>экспертизы №20</w:t>
      </w:r>
      <w:r w:rsidRPr="00163D6B">
        <w:rPr>
          <w:rFonts w:ascii="Arial" w:hAnsi="Arial" w:cs="Arial"/>
          <w:sz w:val="24"/>
          <w:szCs w:val="24"/>
        </w:rPr>
        <w:t xml:space="preserve"> от 25 января 2011 г. -</w:t>
      </w:r>
      <w:r w:rsidR="00E6696F" w:rsidRPr="00163D6B">
        <w:rPr>
          <w:rFonts w:ascii="Arial" w:hAnsi="Arial" w:cs="Arial"/>
          <w:sz w:val="24"/>
          <w:szCs w:val="24"/>
        </w:rPr>
        <w:t xml:space="preserve"> «… пятна на куртке (объект 2,3) были исследованы по системе </w:t>
      </w:r>
      <w:r w:rsidR="00E6696F" w:rsidRPr="00163D6B">
        <w:rPr>
          <w:rFonts w:ascii="Arial" w:hAnsi="Arial" w:cs="Arial"/>
          <w:sz w:val="24"/>
          <w:szCs w:val="24"/>
          <w:lang w:val="en-US"/>
        </w:rPr>
        <w:t>MNSs</w:t>
      </w:r>
      <w:r w:rsidR="00E6696F" w:rsidRPr="00163D6B">
        <w:rPr>
          <w:rFonts w:ascii="Arial" w:hAnsi="Arial" w:cs="Arial"/>
          <w:sz w:val="24"/>
          <w:szCs w:val="24"/>
        </w:rPr>
        <w:t xml:space="preserve">. При исследовании … получены </w:t>
      </w:r>
      <w:r w:rsidR="00E6696F" w:rsidRPr="00163D6B">
        <w:rPr>
          <w:rFonts w:ascii="Arial" w:hAnsi="Arial" w:cs="Arial"/>
          <w:b/>
          <w:sz w:val="24"/>
          <w:szCs w:val="24"/>
        </w:rPr>
        <w:t>противоречивые результаты, которые не позволяют высказаться о групповой принадлежности крови</w:t>
      </w:r>
      <w:r w:rsidR="00E6696F" w:rsidRPr="00163D6B">
        <w:rPr>
          <w:rFonts w:ascii="Arial" w:hAnsi="Arial" w:cs="Arial"/>
          <w:sz w:val="24"/>
          <w:szCs w:val="24"/>
        </w:rPr>
        <w:t xml:space="preserve"> по системе </w:t>
      </w:r>
      <w:r w:rsidR="00E6696F" w:rsidRPr="00163D6B">
        <w:rPr>
          <w:rFonts w:ascii="Arial" w:hAnsi="Arial" w:cs="Arial"/>
          <w:sz w:val="24"/>
          <w:szCs w:val="24"/>
          <w:lang w:val="en-US"/>
        </w:rPr>
        <w:t>MNSs</w:t>
      </w:r>
      <w:r w:rsidR="00E6696F" w:rsidRPr="00163D6B">
        <w:rPr>
          <w:rFonts w:ascii="Arial" w:hAnsi="Arial" w:cs="Arial"/>
          <w:sz w:val="24"/>
          <w:szCs w:val="24"/>
        </w:rPr>
        <w:t xml:space="preserve">… Таким образом, </w:t>
      </w:r>
      <w:r w:rsidR="00E6696F" w:rsidRPr="00163D6B">
        <w:rPr>
          <w:rFonts w:ascii="Arial" w:hAnsi="Arial" w:cs="Arial"/>
          <w:b/>
          <w:sz w:val="24"/>
          <w:szCs w:val="24"/>
        </w:rPr>
        <w:t xml:space="preserve">… </w:t>
      </w:r>
      <w:r w:rsidR="00E6696F" w:rsidRPr="00163D6B">
        <w:rPr>
          <w:rFonts w:ascii="Arial" w:hAnsi="Arial" w:cs="Arial"/>
          <w:b/>
          <w:sz w:val="24"/>
          <w:szCs w:val="24"/>
          <w:u w:val="single"/>
        </w:rPr>
        <w:t>не исключается происхождение крови и от самого Марченко</w:t>
      </w:r>
      <w:r w:rsidR="00E6696F" w:rsidRPr="00163D6B">
        <w:rPr>
          <w:rFonts w:ascii="Arial" w:hAnsi="Arial" w:cs="Arial"/>
          <w:sz w:val="24"/>
          <w:szCs w:val="24"/>
        </w:rPr>
        <w:t xml:space="preserve">» (т.1 л.д.194-195). </w:t>
      </w:r>
      <w:r w:rsidR="00163D6B" w:rsidRPr="00163D6B">
        <w:rPr>
          <w:rFonts w:ascii="Arial" w:hAnsi="Arial" w:cs="Arial"/>
          <w:i/>
          <w:sz w:val="24"/>
          <w:szCs w:val="24"/>
        </w:rPr>
        <w:t>Исследовано было 11 объектов,</w:t>
      </w:r>
      <w:r w:rsidR="00163D6B" w:rsidRPr="00163D6B">
        <w:rPr>
          <w:rFonts w:ascii="Arial" w:hAnsi="Arial" w:cs="Arial"/>
          <w:sz w:val="24"/>
          <w:szCs w:val="24"/>
        </w:rPr>
        <w:t xml:space="preserve"> </w:t>
      </w:r>
      <w:r w:rsidR="00163D6B" w:rsidRPr="00163D6B">
        <w:rPr>
          <w:rFonts w:ascii="Arial" w:hAnsi="Arial" w:cs="Arial"/>
          <w:i/>
          <w:sz w:val="24"/>
          <w:szCs w:val="24"/>
        </w:rPr>
        <w:t>нечеткие следы крови</w:t>
      </w:r>
      <w:r w:rsidR="00163D6B" w:rsidRPr="00163D6B">
        <w:rPr>
          <w:rFonts w:ascii="Arial" w:hAnsi="Arial" w:cs="Arial"/>
          <w:sz w:val="24"/>
          <w:szCs w:val="24"/>
        </w:rPr>
        <w:t xml:space="preserve"> </w:t>
      </w:r>
      <w:r w:rsidR="00163D6B" w:rsidRPr="00163D6B">
        <w:rPr>
          <w:rFonts w:ascii="Arial" w:hAnsi="Arial" w:cs="Arial"/>
          <w:i/>
          <w:sz w:val="24"/>
          <w:szCs w:val="24"/>
        </w:rPr>
        <w:t xml:space="preserve">найдены на объекте 2 и 3 </w:t>
      </w:r>
      <w:r w:rsidR="00163D6B" w:rsidRPr="00163D6B">
        <w:rPr>
          <w:rFonts w:ascii="Arial" w:hAnsi="Arial" w:cs="Arial"/>
          <w:sz w:val="24"/>
          <w:szCs w:val="24"/>
        </w:rPr>
        <w:t>(2 – внутренняя сторона куртки чуть выше левого кармана, 3 – наружная поверхность левого рукава в нижней трети рядом со швом). Это следы крови сына, происхождение их он пояснил (приговор стр. 2).</w:t>
      </w:r>
      <w:r w:rsidR="00E6696F" w:rsidRPr="00E6696F">
        <w:rPr>
          <w:rFonts w:ascii="Arial" w:hAnsi="Arial" w:cs="Arial"/>
          <w:b/>
          <w:sz w:val="24"/>
          <w:szCs w:val="24"/>
        </w:rPr>
        <w:t xml:space="preserve">  </w:t>
      </w:r>
    </w:p>
    <w:p w:rsidR="00E6696F" w:rsidRPr="008D5B87" w:rsidRDefault="008D5B87" w:rsidP="00E6696F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D5B87">
        <w:rPr>
          <w:rFonts w:ascii="Arial" w:hAnsi="Arial" w:cs="Arial"/>
          <w:sz w:val="24"/>
          <w:szCs w:val="24"/>
        </w:rPr>
        <w:t>Кроме того,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 w:rsidRPr="008D5B87">
        <w:rPr>
          <w:rFonts w:ascii="Arial" w:hAnsi="Arial" w:cs="Arial"/>
          <w:sz w:val="24"/>
          <w:szCs w:val="24"/>
        </w:rPr>
        <w:t xml:space="preserve"> могут считаться достоверными показания свидетеля</w:t>
      </w:r>
      <w:r>
        <w:rPr>
          <w:rFonts w:ascii="Arial" w:hAnsi="Arial" w:cs="Arial"/>
          <w:sz w:val="24"/>
          <w:szCs w:val="24"/>
        </w:rPr>
        <w:t xml:space="preserve"> </w:t>
      </w:r>
      <w:r w:rsidRPr="008D5B87">
        <w:rPr>
          <w:rFonts w:ascii="Arial" w:hAnsi="Arial" w:cs="Arial"/>
          <w:b/>
          <w:sz w:val="24"/>
          <w:szCs w:val="24"/>
        </w:rPr>
        <w:t>Антипиной</w:t>
      </w:r>
      <w:r w:rsidR="0088746C">
        <w:rPr>
          <w:rFonts w:ascii="Arial" w:hAnsi="Arial" w:cs="Arial"/>
          <w:b/>
          <w:sz w:val="24"/>
          <w:szCs w:val="24"/>
        </w:rPr>
        <w:t xml:space="preserve"> С.В.</w:t>
      </w:r>
      <w:r>
        <w:rPr>
          <w:rFonts w:ascii="Arial" w:hAnsi="Arial" w:cs="Arial"/>
          <w:sz w:val="24"/>
          <w:szCs w:val="24"/>
        </w:rPr>
        <w:t xml:space="preserve">, находящейся в </w:t>
      </w:r>
      <w:r w:rsidRPr="008D5B87">
        <w:rPr>
          <w:rFonts w:ascii="Arial" w:hAnsi="Arial" w:cs="Arial"/>
          <w:b/>
          <w:sz w:val="24"/>
          <w:szCs w:val="24"/>
        </w:rPr>
        <w:t>сильном алкогольном опьянении</w:t>
      </w:r>
      <w:r>
        <w:rPr>
          <w:rFonts w:ascii="Arial" w:hAnsi="Arial" w:cs="Arial"/>
          <w:sz w:val="24"/>
          <w:szCs w:val="24"/>
        </w:rPr>
        <w:t xml:space="preserve"> </w:t>
      </w:r>
      <w:r w:rsidR="00067B97">
        <w:rPr>
          <w:rFonts w:ascii="Arial" w:hAnsi="Arial" w:cs="Arial"/>
          <w:sz w:val="24"/>
          <w:szCs w:val="24"/>
        </w:rPr>
        <w:t xml:space="preserve"> (выпито 3,5 литра крепкого алкоголя) </w:t>
      </w:r>
      <w:r>
        <w:rPr>
          <w:rFonts w:ascii="Arial" w:hAnsi="Arial" w:cs="Arial"/>
          <w:sz w:val="24"/>
          <w:szCs w:val="24"/>
        </w:rPr>
        <w:t>на момент ссоры сына с Громовым (</w:t>
      </w:r>
      <w:r w:rsidR="00067B97">
        <w:rPr>
          <w:rFonts w:ascii="Arial" w:hAnsi="Arial" w:cs="Arial"/>
          <w:sz w:val="24"/>
          <w:szCs w:val="24"/>
        </w:rPr>
        <w:t xml:space="preserve">т.1 </w:t>
      </w:r>
      <w:r>
        <w:rPr>
          <w:rFonts w:ascii="Arial" w:hAnsi="Arial" w:cs="Arial"/>
          <w:sz w:val="24"/>
          <w:szCs w:val="24"/>
        </w:rPr>
        <w:t xml:space="preserve">л.д.77-80), </w:t>
      </w:r>
      <w:r w:rsidR="00067B97">
        <w:rPr>
          <w:rFonts w:ascii="Arial" w:hAnsi="Arial" w:cs="Arial"/>
          <w:sz w:val="24"/>
          <w:szCs w:val="24"/>
        </w:rPr>
        <w:t xml:space="preserve"> </w:t>
      </w:r>
      <w:r w:rsidRPr="008D5B87">
        <w:rPr>
          <w:rFonts w:ascii="Arial" w:hAnsi="Arial" w:cs="Arial"/>
          <w:b/>
          <w:sz w:val="24"/>
          <w:szCs w:val="24"/>
        </w:rPr>
        <w:t>неоднократно уличенной  во лжи</w:t>
      </w:r>
      <w:r>
        <w:rPr>
          <w:rFonts w:ascii="Arial" w:hAnsi="Arial" w:cs="Arial"/>
          <w:sz w:val="24"/>
          <w:szCs w:val="24"/>
        </w:rPr>
        <w:t xml:space="preserve"> другими свидетелями (Хохловой</w:t>
      </w:r>
      <w:r w:rsidR="0088746C">
        <w:rPr>
          <w:rFonts w:ascii="Arial" w:hAnsi="Arial" w:cs="Arial"/>
          <w:sz w:val="24"/>
          <w:szCs w:val="24"/>
        </w:rPr>
        <w:t xml:space="preserve"> А.В.</w:t>
      </w:r>
      <w:r>
        <w:rPr>
          <w:rFonts w:ascii="Arial" w:hAnsi="Arial" w:cs="Arial"/>
          <w:sz w:val="24"/>
          <w:szCs w:val="24"/>
        </w:rPr>
        <w:t xml:space="preserve"> - приговор стр.5, </w:t>
      </w:r>
      <w:proofErr w:type="spellStart"/>
      <w:r>
        <w:rPr>
          <w:rFonts w:ascii="Arial" w:hAnsi="Arial" w:cs="Arial"/>
          <w:sz w:val="24"/>
          <w:szCs w:val="24"/>
        </w:rPr>
        <w:t>Полосиным</w:t>
      </w:r>
      <w:proofErr w:type="spellEnd"/>
      <w:r w:rsidR="0088746C">
        <w:rPr>
          <w:rFonts w:ascii="Arial" w:hAnsi="Arial" w:cs="Arial"/>
          <w:sz w:val="24"/>
          <w:szCs w:val="24"/>
        </w:rPr>
        <w:t xml:space="preserve"> К.А.</w:t>
      </w:r>
      <w:r>
        <w:rPr>
          <w:rFonts w:ascii="Arial" w:hAnsi="Arial" w:cs="Arial"/>
          <w:sz w:val="24"/>
          <w:szCs w:val="24"/>
        </w:rPr>
        <w:t xml:space="preserve"> -</w:t>
      </w:r>
      <w:r w:rsidRPr="008D5B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т.2 л.д.135, Крашенинниковым</w:t>
      </w:r>
      <w:r w:rsidR="0088746C">
        <w:rPr>
          <w:rFonts w:ascii="Arial" w:hAnsi="Arial" w:cs="Arial"/>
          <w:sz w:val="24"/>
          <w:szCs w:val="24"/>
        </w:rPr>
        <w:t xml:space="preserve"> С.Н.</w:t>
      </w:r>
      <w:r>
        <w:rPr>
          <w:rFonts w:ascii="Arial" w:hAnsi="Arial" w:cs="Arial"/>
          <w:sz w:val="24"/>
          <w:szCs w:val="24"/>
        </w:rPr>
        <w:t xml:space="preserve"> – т.2 л.д.246</w:t>
      </w:r>
      <w:proofErr w:type="gramEnd"/>
      <w:r>
        <w:rPr>
          <w:rFonts w:ascii="Arial" w:hAnsi="Arial" w:cs="Arial"/>
          <w:sz w:val="24"/>
          <w:szCs w:val="24"/>
        </w:rPr>
        <w:t>, десятью соседями Г</w:t>
      </w:r>
      <w:r w:rsidR="005853DD">
        <w:rPr>
          <w:rFonts w:ascii="Arial" w:hAnsi="Arial" w:cs="Arial"/>
          <w:sz w:val="24"/>
          <w:szCs w:val="24"/>
        </w:rPr>
        <w:t>ромова по бараку - т.1 л.д.228</w:t>
      </w:r>
      <w:r>
        <w:rPr>
          <w:rFonts w:ascii="Arial" w:hAnsi="Arial" w:cs="Arial"/>
          <w:sz w:val="24"/>
          <w:szCs w:val="24"/>
        </w:rPr>
        <w:t>) и Суд в приговоре на стр. 13 утверждает</w:t>
      </w:r>
      <w:r w:rsidRPr="008D5B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«…</w:t>
      </w:r>
      <w:r w:rsidRPr="0062560C">
        <w:rPr>
          <w:rFonts w:ascii="Arial" w:hAnsi="Arial" w:cs="Arial"/>
          <w:sz w:val="24"/>
          <w:szCs w:val="24"/>
        </w:rPr>
        <w:t xml:space="preserve"> </w:t>
      </w:r>
      <w:r w:rsidRPr="008D5B87">
        <w:rPr>
          <w:rFonts w:ascii="Arial" w:hAnsi="Arial" w:cs="Arial"/>
          <w:sz w:val="24"/>
          <w:szCs w:val="24"/>
        </w:rPr>
        <w:t>показания Антипиной не указывают</w:t>
      </w:r>
      <w:r w:rsidRPr="0062560C">
        <w:rPr>
          <w:rFonts w:ascii="Arial" w:hAnsi="Arial" w:cs="Arial"/>
          <w:sz w:val="24"/>
          <w:szCs w:val="24"/>
        </w:rPr>
        <w:t xml:space="preserve"> о том, что подсудимый не наносил телесные повреждения в лоб потерпевшего, так как </w:t>
      </w:r>
      <w:r w:rsidRPr="008D5B87">
        <w:rPr>
          <w:rFonts w:ascii="Arial" w:hAnsi="Arial" w:cs="Arial"/>
          <w:b/>
          <w:sz w:val="24"/>
          <w:szCs w:val="24"/>
        </w:rPr>
        <w:t>она не была очевидцем</w:t>
      </w:r>
      <w:r w:rsidRPr="0062560C">
        <w:rPr>
          <w:rFonts w:ascii="Arial" w:hAnsi="Arial" w:cs="Arial"/>
          <w:sz w:val="24"/>
          <w:szCs w:val="24"/>
        </w:rPr>
        <w:t xml:space="preserve"> всех травматических воздействий»</w:t>
      </w:r>
      <w:r w:rsidR="00067B97">
        <w:rPr>
          <w:rFonts w:ascii="Arial" w:hAnsi="Arial" w:cs="Arial"/>
          <w:sz w:val="24"/>
          <w:szCs w:val="24"/>
        </w:rPr>
        <w:t>.</w:t>
      </w:r>
    </w:p>
    <w:p w:rsidR="0088746C" w:rsidRPr="00FD7577" w:rsidRDefault="00AF51BD" w:rsidP="002817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связи с вновь открывшимися обстоятельствами</w:t>
      </w:r>
      <w:r w:rsidR="000D255A" w:rsidRPr="0062560C">
        <w:rPr>
          <w:rFonts w:ascii="Arial" w:hAnsi="Arial" w:cs="Arial"/>
          <w:sz w:val="24"/>
          <w:szCs w:val="24"/>
        </w:rPr>
        <w:t xml:space="preserve">, </w:t>
      </w:r>
      <w:r w:rsidR="000D255A">
        <w:rPr>
          <w:rFonts w:ascii="Arial" w:hAnsi="Arial" w:cs="Arial"/>
          <w:sz w:val="24"/>
          <w:szCs w:val="24"/>
        </w:rPr>
        <w:t>п</w:t>
      </w:r>
      <w:r w:rsidR="000D255A" w:rsidRPr="0062560C">
        <w:rPr>
          <w:rFonts w:ascii="Arial" w:hAnsi="Arial" w:cs="Arial"/>
          <w:sz w:val="24"/>
          <w:szCs w:val="24"/>
        </w:rPr>
        <w:t xml:space="preserve">рошу Вас </w:t>
      </w:r>
      <w:r w:rsidR="000D255A">
        <w:rPr>
          <w:rFonts w:ascii="Arial" w:hAnsi="Arial" w:cs="Arial"/>
          <w:sz w:val="24"/>
          <w:szCs w:val="24"/>
        </w:rPr>
        <w:t>возбудить надзорное представление по уголовному делу №1-128\11.</w:t>
      </w:r>
    </w:p>
    <w:p w:rsidR="00605164" w:rsidRPr="0088746C" w:rsidRDefault="00605164" w:rsidP="00605164">
      <w:pPr>
        <w:jc w:val="both"/>
        <w:rPr>
          <w:rFonts w:ascii="Arial" w:hAnsi="Arial" w:cs="Arial"/>
          <w:sz w:val="24"/>
          <w:szCs w:val="24"/>
        </w:rPr>
      </w:pPr>
      <w:r w:rsidRPr="0088746C">
        <w:rPr>
          <w:rFonts w:ascii="Arial" w:hAnsi="Arial" w:cs="Arial"/>
          <w:sz w:val="24"/>
          <w:szCs w:val="24"/>
        </w:rPr>
        <w:t>Приложения</w:t>
      </w:r>
      <w:r w:rsidR="00D13271">
        <w:rPr>
          <w:rFonts w:ascii="Arial" w:hAnsi="Arial" w:cs="Arial"/>
          <w:sz w:val="24"/>
          <w:szCs w:val="24"/>
        </w:rPr>
        <w:t xml:space="preserve"> (4</w:t>
      </w:r>
      <w:r w:rsidR="00E41B93">
        <w:rPr>
          <w:rFonts w:ascii="Arial" w:hAnsi="Arial" w:cs="Arial"/>
          <w:sz w:val="24"/>
          <w:szCs w:val="24"/>
          <w:lang w:val="en-US"/>
        </w:rPr>
        <w:t>6</w:t>
      </w:r>
      <w:r w:rsidRPr="0088746C">
        <w:rPr>
          <w:rFonts w:ascii="Arial" w:hAnsi="Arial" w:cs="Arial"/>
          <w:sz w:val="24"/>
          <w:szCs w:val="24"/>
        </w:rPr>
        <w:t xml:space="preserve"> л.):</w:t>
      </w:r>
    </w:p>
    <w:p w:rsidR="00605164" w:rsidRPr="0088746C" w:rsidRDefault="00605164" w:rsidP="0060516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8746C">
        <w:rPr>
          <w:rFonts w:ascii="Arial" w:hAnsi="Arial" w:cs="Arial"/>
          <w:sz w:val="24"/>
          <w:szCs w:val="24"/>
        </w:rPr>
        <w:lastRenderedPageBreak/>
        <w:t>Приговор Кировского районного суда г</w:t>
      </w:r>
      <w:proofErr w:type="gramStart"/>
      <w:r w:rsidRPr="0088746C">
        <w:rPr>
          <w:rFonts w:ascii="Arial" w:hAnsi="Arial" w:cs="Arial"/>
          <w:sz w:val="24"/>
          <w:szCs w:val="24"/>
        </w:rPr>
        <w:t>.Н</w:t>
      </w:r>
      <w:proofErr w:type="gramEnd"/>
      <w:r w:rsidRPr="0088746C">
        <w:rPr>
          <w:rFonts w:ascii="Arial" w:hAnsi="Arial" w:cs="Arial"/>
          <w:sz w:val="24"/>
          <w:szCs w:val="24"/>
        </w:rPr>
        <w:t>овосибирска (судья Полуэктов С.С.) от 31 октября 2011 г.</w:t>
      </w:r>
    </w:p>
    <w:p w:rsidR="00605164" w:rsidRPr="0088746C" w:rsidRDefault="00605164" w:rsidP="0060516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8746C">
        <w:rPr>
          <w:rFonts w:ascii="Arial" w:hAnsi="Arial" w:cs="Arial"/>
          <w:sz w:val="24"/>
          <w:szCs w:val="24"/>
        </w:rPr>
        <w:t>Кассационное определение Судебной коллегии по уголовным делам Новосибирского областного суда от 15 февраля 2012 г.</w:t>
      </w:r>
    </w:p>
    <w:p w:rsidR="00605164" w:rsidRPr="0088746C" w:rsidRDefault="00605164" w:rsidP="0060516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8746C">
        <w:rPr>
          <w:rFonts w:ascii="Arial" w:hAnsi="Arial" w:cs="Arial"/>
          <w:sz w:val="24"/>
          <w:szCs w:val="24"/>
        </w:rPr>
        <w:t>В.Л. Попов «Черепно-мозговая травма</w:t>
      </w:r>
      <w:r w:rsidR="001B2E5B">
        <w:rPr>
          <w:rFonts w:ascii="Arial" w:hAnsi="Arial" w:cs="Arial"/>
          <w:sz w:val="24"/>
          <w:szCs w:val="24"/>
        </w:rPr>
        <w:t>: судебно-медицинские аспекты</w:t>
      </w:r>
      <w:r w:rsidRPr="0088746C">
        <w:rPr>
          <w:rFonts w:ascii="Arial" w:hAnsi="Arial" w:cs="Arial"/>
          <w:sz w:val="24"/>
          <w:szCs w:val="24"/>
        </w:rPr>
        <w:t>», Медицина, 1988 год, выдержки из моног</w:t>
      </w:r>
      <w:r w:rsidR="00EB0CFB">
        <w:rPr>
          <w:rFonts w:ascii="Arial" w:hAnsi="Arial" w:cs="Arial"/>
          <w:sz w:val="24"/>
          <w:szCs w:val="24"/>
        </w:rPr>
        <w:t>рафии, стр. 1-3,52-55,82-</w:t>
      </w:r>
      <w:r w:rsidRPr="0088746C">
        <w:rPr>
          <w:rFonts w:ascii="Arial" w:hAnsi="Arial" w:cs="Arial"/>
          <w:sz w:val="24"/>
          <w:szCs w:val="24"/>
        </w:rPr>
        <w:t>9</w:t>
      </w:r>
      <w:r w:rsidR="00EB0CFB">
        <w:rPr>
          <w:rFonts w:ascii="Arial" w:hAnsi="Arial" w:cs="Arial"/>
          <w:sz w:val="24"/>
          <w:szCs w:val="24"/>
        </w:rPr>
        <w:t>0</w:t>
      </w:r>
      <w:r w:rsidR="001B2E5B">
        <w:rPr>
          <w:rFonts w:ascii="Arial" w:hAnsi="Arial" w:cs="Arial"/>
          <w:sz w:val="24"/>
          <w:szCs w:val="24"/>
        </w:rPr>
        <w:t>,</w:t>
      </w:r>
      <w:r w:rsidR="00E01802">
        <w:rPr>
          <w:rFonts w:ascii="Arial" w:hAnsi="Arial" w:cs="Arial"/>
          <w:sz w:val="24"/>
          <w:szCs w:val="24"/>
        </w:rPr>
        <w:t>195-196</w:t>
      </w:r>
      <w:r w:rsidRPr="0088746C">
        <w:rPr>
          <w:rFonts w:ascii="Arial" w:hAnsi="Arial" w:cs="Arial"/>
          <w:sz w:val="24"/>
          <w:szCs w:val="24"/>
        </w:rPr>
        <w:t>.</w:t>
      </w:r>
    </w:p>
    <w:p w:rsidR="00265101" w:rsidRPr="003F09C8" w:rsidRDefault="00265101" w:rsidP="003F09C8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Характеристики на Марченко А.А.</w:t>
      </w:r>
      <w:r w:rsidR="00D74173" w:rsidRPr="009770B1">
        <w:rPr>
          <w:rFonts w:ascii="Arial" w:hAnsi="Arial" w:cs="Arial"/>
          <w:sz w:val="24"/>
          <w:szCs w:val="24"/>
        </w:rPr>
        <w:t xml:space="preserve">  </w:t>
      </w:r>
      <w:r w:rsidR="00D74173" w:rsidRPr="003F09C8">
        <w:rPr>
          <w:rFonts w:ascii="Arial" w:hAnsi="Arial" w:cs="Arial"/>
          <w:sz w:val="24"/>
          <w:szCs w:val="24"/>
        </w:rPr>
        <w:t xml:space="preserve">                                </w:t>
      </w:r>
    </w:p>
    <w:p w:rsidR="00265101" w:rsidRDefault="00265101" w:rsidP="003D35D5">
      <w:pPr>
        <w:jc w:val="both"/>
        <w:rPr>
          <w:rFonts w:ascii="Arial" w:hAnsi="Arial" w:cs="Arial"/>
          <w:sz w:val="24"/>
          <w:szCs w:val="24"/>
        </w:rPr>
      </w:pPr>
    </w:p>
    <w:sectPr w:rsidR="00265101" w:rsidSect="00691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228C4"/>
    <w:multiLevelType w:val="hybridMultilevel"/>
    <w:tmpl w:val="B35698FA"/>
    <w:lvl w:ilvl="0" w:tplc="3FB09D22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B04E4"/>
    <w:multiLevelType w:val="hybridMultilevel"/>
    <w:tmpl w:val="C24C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13D6D"/>
    <w:multiLevelType w:val="hybridMultilevel"/>
    <w:tmpl w:val="27462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722CE"/>
    <w:multiLevelType w:val="hybridMultilevel"/>
    <w:tmpl w:val="9042AC32"/>
    <w:lvl w:ilvl="0" w:tplc="C9E27F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E99"/>
    <w:rsid w:val="00034700"/>
    <w:rsid w:val="00034CB7"/>
    <w:rsid w:val="00040DBD"/>
    <w:rsid w:val="00067B97"/>
    <w:rsid w:val="000764C0"/>
    <w:rsid w:val="00080398"/>
    <w:rsid w:val="000C5ADB"/>
    <w:rsid w:val="000D255A"/>
    <w:rsid w:val="000E00A6"/>
    <w:rsid w:val="0010678E"/>
    <w:rsid w:val="001405D4"/>
    <w:rsid w:val="001557C8"/>
    <w:rsid w:val="00163D6B"/>
    <w:rsid w:val="001B1150"/>
    <w:rsid w:val="001B2E5B"/>
    <w:rsid w:val="001E1673"/>
    <w:rsid w:val="0024392F"/>
    <w:rsid w:val="00252D4E"/>
    <w:rsid w:val="00253427"/>
    <w:rsid w:val="00265101"/>
    <w:rsid w:val="00277D46"/>
    <w:rsid w:val="002817C2"/>
    <w:rsid w:val="00286CA6"/>
    <w:rsid w:val="0029246B"/>
    <w:rsid w:val="002D6D79"/>
    <w:rsid w:val="002F1276"/>
    <w:rsid w:val="00327943"/>
    <w:rsid w:val="003326A0"/>
    <w:rsid w:val="00344020"/>
    <w:rsid w:val="0034545F"/>
    <w:rsid w:val="00371F6C"/>
    <w:rsid w:val="003B3615"/>
    <w:rsid w:val="003D35D5"/>
    <w:rsid w:val="003F09C8"/>
    <w:rsid w:val="00402F57"/>
    <w:rsid w:val="00403E97"/>
    <w:rsid w:val="00410F9B"/>
    <w:rsid w:val="00442270"/>
    <w:rsid w:val="004619B1"/>
    <w:rsid w:val="00471D40"/>
    <w:rsid w:val="00481B82"/>
    <w:rsid w:val="004973EC"/>
    <w:rsid w:val="004E6F72"/>
    <w:rsid w:val="005079C4"/>
    <w:rsid w:val="00520186"/>
    <w:rsid w:val="00533767"/>
    <w:rsid w:val="00535DDC"/>
    <w:rsid w:val="00546963"/>
    <w:rsid w:val="00562C73"/>
    <w:rsid w:val="00584FA0"/>
    <w:rsid w:val="005853DD"/>
    <w:rsid w:val="005954F4"/>
    <w:rsid w:val="005D0E99"/>
    <w:rsid w:val="00605164"/>
    <w:rsid w:val="006863CF"/>
    <w:rsid w:val="006918BA"/>
    <w:rsid w:val="00712E95"/>
    <w:rsid w:val="007221F6"/>
    <w:rsid w:val="007330B9"/>
    <w:rsid w:val="00751081"/>
    <w:rsid w:val="00793A17"/>
    <w:rsid w:val="007977B6"/>
    <w:rsid w:val="007C7740"/>
    <w:rsid w:val="007F0871"/>
    <w:rsid w:val="00851D5B"/>
    <w:rsid w:val="008807BC"/>
    <w:rsid w:val="0088746C"/>
    <w:rsid w:val="008A6644"/>
    <w:rsid w:val="008D3761"/>
    <w:rsid w:val="008D5B87"/>
    <w:rsid w:val="008E5CC1"/>
    <w:rsid w:val="008E6B52"/>
    <w:rsid w:val="0094270C"/>
    <w:rsid w:val="00972EA5"/>
    <w:rsid w:val="009770B1"/>
    <w:rsid w:val="00A06B8D"/>
    <w:rsid w:val="00A10BEA"/>
    <w:rsid w:val="00A230A3"/>
    <w:rsid w:val="00A61600"/>
    <w:rsid w:val="00AA182A"/>
    <w:rsid w:val="00AD2255"/>
    <w:rsid w:val="00AF51BD"/>
    <w:rsid w:val="00B01402"/>
    <w:rsid w:val="00B11222"/>
    <w:rsid w:val="00B253CF"/>
    <w:rsid w:val="00B30316"/>
    <w:rsid w:val="00B46414"/>
    <w:rsid w:val="00B6354A"/>
    <w:rsid w:val="00C174E7"/>
    <w:rsid w:val="00C3732A"/>
    <w:rsid w:val="00C93C72"/>
    <w:rsid w:val="00CB1AB9"/>
    <w:rsid w:val="00CD1CF1"/>
    <w:rsid w:val="00D13271"/>
    <w:rsid w:val="00D33E7D"/>
    <w:rsid w:val="00D74173"/>
    <w:rsid w:val="00D848C6"/>
    <w:rsid w:val="00D924F6"/>
    <w:rsid w:val="00D94E04"/>
    <w:rsid w:val="00DA03D8"/>
    <w:rsid w:val="00DB1F17"/>
    <w:rsid w:val="00DD6483"/>
    <w:rsid w:val="00DD7804"/>
    <w:rsid w:val="00E01802"/>
    <w:rsid w:val="00E115DA"/>
    <w:rsid w:val="00E41B93"/>
    <w:rsid w:val="00E6696F"/>
    <w:rsid w:val="00E97409"/>
    <w:rsid w:val="00EA6FED"/>
    <w:rsid w:val="00EB0CFB"/>
    <w:rsid w:val="00EF675A"/>
    <w:rsid w:val="00F025FE"/>
    <w:rsid w:val="00F32199"/>
    <w:rsid w:val="00F608AE"/>
    <w:rsid w:val="00F83D74"/>
    <w:rsid w:val="00F85100"/>
    <w:rsid w:val="00FA086E"/>
    <w:rsid w:val="00FA297C"/>
    <w:rsid w:val="00FB2E6B"/>
    <w:rsid w:val="00FD7577"/>
    <w:rsid w:val="00FD7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5D5"/>
    <w:pPr>
      <w:ind w:left="720"/>
      <w:contextualSpacing/>
    </w:pPr>
  </w:style>
  <w:style w:type="paragraph" w:styleId="a4">
    <w:name w:val="No Spacing"/>
    <w:uiPriority w:val="1"/>
    <w:qFormat/>
    <w:rsid w:val="00FD757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562C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octor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6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dcterms:created xsi:type="dcterms:W3CDTF">2013-01-12T02:29:00Z</dcterms:created>
  <dcterms:modified xsi:type="dcterms:W3CDTF">2013-05-23T10:08:00Z</dcterms:modified>
</cp:coreProperties>
</file>