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ГЛАВА НОВОСИБИРСКОГО РАЙОНА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НОВОСИБИРСКОЙ ОБЛАСТИ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ПОСТАНОВЛЕНИЕ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12.01.2012 г</w:t>
      </w:r>
      <w:proofErr w:type="gramStart"/>
      <w:r>
        <w:rPr>
          <w:color w:val="000000"/>
          <w:sz w:val="27"/>
          <w:szCs w:val="27"/>
        </w:rPr>
        <w:t>.Н</w:t>
      </w:r>
      <w:proofErr w:type="gramEnd"/>
      <w:r>
        <w:rPr>
          <w:color w:val="000000"/>
          <w:sz w:val="27"/>
          <w:szCs w:val="27"/>
        </w:rPr>
        <w:t>овосибирск № 48 _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№ 48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 утверждении Порядка учета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рассмотрения заявлений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 бесплатном однократном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предоставлении</w:t>
      </w:r>
      <w:proofErr w:type="gramEnd"/>
      <w:r>
        <w:rPr>
          <w:color w:val="000000"/>
          <w:sz w:val="27"/>
          <w:szCs w:val="27"/>
        </w:rPr>
        <w:t xml:space="preserve"> в собственность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граждан земельных участков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основании «Положения о порядке предоставления земельных участков на территории Новосибирского района Новосибирской области», утверждённого решением Совета депутатов Новосибирского района от 17.02.2011 № 5 и изменениями, утвержденными Решением № 10 (шестнадцатой сессии) Совета Депутатов Новосибирского района Новосибирской области (второго созыва) от 20 декабря 2011г. «О внесении изменений в «Положение о порядке предоставления земельных участков на территории Новосибирского района Новосибирской области», руководствуясь Федеральным законом от 06.10.2003 года № 131-ФЗ «Об общих принципах организации местного самоуправления в Российской Федерации» и Законом Новосибирской области от 14.04.2003 года № 108-ОЗ «Об использовании земель на территории Новосибирской области»,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ПОСТАНОВЛЯЮ: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Утвердить «Порядок учета граждан, имеющих право на бесплатное однократное предоставление в собственность земельных участков для индивидуального жилищного строительства, садоводства, дачного строительства, огородничества, животноводства, ведения личного подсобного хозяйства, расположенных в границах населенных пунктов из земель, находящихся в государственной или муниципальной собственности» (далее - Порядок), (Приложение № 1).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Данный порядок не распространяется на граждан, имеющих трех и более детей, учет которых определен «Порядком бесплатного предоставления в собственность граждан, имеющих трех и более детей, земельных участков, находящихся в государственной или муниципальной собственности, а также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земельных участков из земель, государственная собственность на которые не разграничена», утвержденного постановлением Правительства Новосибирской области от 22.11.2011 г. № 495-п.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Утвердить форму «Реестра заявлений о бесплатном предоставлении в собственность граждан, имеющих право на бесплатное однократное предоставление в собственность земельных участков для индивидуального жилищного строительства, садоводства, дачного строительства, огородничества, животноводства, ведения личного подсобного хозяйства, расположенных в границах населенных пунктов из земель, находящихся в государственной или муниципальной собственности» (далее - Реестр), (Приложение № 2)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Ведение Реестра возложить на структурное подразделение администрации Новосибирского района, определяемое моим распоряжением.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gramStart"/>
      <w:r>
        <w:rPr>
          <w:color w:val="000000"/>
          <w:sz w:val="27"/>
          <w:szCs w:val="27"/>
        </w:rPr>
        <w:t>Управлению земельных отношений в срок до 29 февраля 2012 года сформировать список заявлений граждан, принятых на учет в муниципальных образованиях поселений Новосибирского района в соответствии с «Порядком рассмотрения заявлений граждан о бесплатном предоставлении в собственность для индивидуального жилищного строительства и ведения личного подсобного хозяйства земельных участков, расположенных в границах населенных пунктов, из земель, находящихся в государственной или муниципальной собственности», утвержденным</w:t>
      </w:r>
      <w:proofErr w:type="gramEnd"/>
      <w:r>
        <w:rPr>
          <w:color w:val="000000"/>
          <w:sz w:val="27"/>
          <w:szCs w:val="27"/>
        </w:rPr>
        <w:t xml:space="preserve"> Постановлением главы Новосибирского района Новосибирской области от 13.05.2010 года № 4665.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Структурному подразделению, ответственному за ведение Реестра, в срок до 1 марта 2012 года включить заявления граждан из списка, сформированного управлением земельных отношений, в Реестр.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proofErr w:type="gramStart"/>
      <w:r>
        <w:rPr>
          <w:color w:val="000000"/>
          <w:sz w:val="27"/>
          <w:szCs w:val="27"/>
        </w:rPr>
        <w:t>Постановление главы Новосибирского района Новосибирской области от 13.05.2010 года № 4665 «Об утверждении Порядка рассмотрения заявлений граждан о бесплатном предоставлении в собственность для индивидуального жилищного строительства и ведения личного подсобного хозяйства земельных участков, расположенных в границах населенных пунктов из земель, находящихся в государственной или муниципальной собственности» считать утратившим силу с момента вступления в законную силу настоящего Постановления.</w:t>
      </w:r>
      <w:proofErr w:type="gramEnd"/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</w:t>
      </w:r>
      <w:proofErr w:type="gramStart"/>
      <w:r>
        <w:rPr>
          <w:color w:val="000000"/>
          <w:sz w:val="27"/>
          <w:szCs w:val="27"/>
        </w:rPr>
        <w:t>Контроль за</w:t>
      </w:r>
      <w:proofErr w:type="gramEnd"/>
      <w:r>
        <w:rPr>
          <w:color w:val="000000"/>
          <w:sz w:val="27"/>
          <w:szCs w:val="27"/>
        </w:rPr>
        <w:t xml:space="preserve"> исполнением Постановления возложить на заместителя главы администрации Новосибирского района Новосибирской области Рыбакова Н.Н.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Г.П.Захаров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 №1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постановлению главы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Новосибирского района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Новосибирской области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12.01.2012 г. № 48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Порядок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учета граждан, имеющих право </w:t>
      </w:r>
      <w:proofErr w:type="gramStart"/>
      <w:r>
        <w:rPr>
          <w:color w:val="000000"/>
          <w:sz w:val="27"/>
          <w:szCs w:val="27"/>
        </w:rPr>
        <w:t>на</w:t>
      </w:r>
      <w:proofErr w:type="gramEnd"/>
      <w:r>
        <w:rPr>
          <w:color w:val="000000"/>
          <w:sz w:val="27"/>
          <w:szCs w:val="27"/>
        </w:rPr>
        <w:t xml:space="preserve"> бесплатное однократное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предоставление в собственность земельных участков для </w:t>
      </w:r>
      <w:proofErr w:type="gramStart"/>
      <w:r>
        <w:rPr>
          <w:color w:val="000000"/>
          <w:sz w:val="27"/>
          <w:szCs w:val="27"/>
        </w:rPr>
        <w:t>индивидуального</w:t>
      </w:r>
      <w:proofErr w:type="gramEnd"/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жилищного строительства, садоводства, дачного строительства, огородничества, животноводства, ведения личного подсобного хозяйства расположенных в границах населенных пунктов из земель, находящихся в государственной или муниципальной собственности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gramStart"/>
      <w:r>
        <w:rPr>
          <w:color w:val="000000"/>
          <w:sz w:val="27"/>
          <w:szCs w:val="27"/>
        </w:rPr>
        <w:t>Настоящий «Порядок учета граждан, имеющих право на бесплатное однократное предоставление в собственность земельных участков для индивидуального жилищного строительства, садоводства, дачного строительства, огородничества, животноводства, ведения личного подсобного хозяйства, расположенных в границах населенных пунктов, из земель, находящихся в государственной или муниципальной собственности » (далее - Порядок), определяет процедуру учета заявлений о бесплатном однократном предоставлении в собственность граждан (за исключением граждан, имеющих трех и более</w:t>
      </w:r>
      <w:proofErr w:type="gramEnd"/>
      <w:r>
        <w:rPr>
          <w:color w:val="000000"/>
          <w:sz w:val="27"/>
          <w:szCs w:val="27"/>
        </w:rPr>
        <w:t xml:space="preserve"> детей) для индивидуального жилищного строительства, садоводства, дачного строительства, огородничества, животноводства, ведения личного подсобного хозяйства земельных участков, расположенных в границах населенных пунктов, находящихся в государственной или муниципальной собственности.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Порядок бесплатного предоставления в собственность граждан, имеющих трех и более детей, земельных участков, находящихся в государственной или муниципальной собственности, а </w:t>
      </w:r>
      <w:proofErr w:type="gramStart"/>
      <w:r>
        <w:rPr>
          <w:color w:val="000000"/>
          <w:sz w:val="27"/>
          <w:szCs w:val="27"/>
        </w:rPr>
        <w:t>также земельных</w:t>
      </w:r>
      <w:proofErr w:type="gramEnd"/>
      <w:r>
        <w:rPr>
          <w:color w:val="000000"/>
          <w:sz w:val="27"/>
          <w:szCs w:val="27"/>
        </w:rPr>
        <w:t xml:space="preserve"> участков из земель, государственная собственность на которые не разграничена, утвержден Постановлением Правительства Новосибирской области от 22.11.2011г. № 495-п.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Граждане, имеющие право на бесплатное однократное предоставление земельных участков в собственность, либо их представители по доверенности (далее - заявители) направляют в администрацию Новосибирского района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Новосибирской области (далее - администрация) заявление о бесплатном предоставлении земельных участков с указанием: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размера земельного участка,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предполагаемого местоположения (с указанием муниципального образования поселения Новосибирского района Новосибирской области) и назначения.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заявлению прилагаются копии следующих документов: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документа, удостоверяющего личность гражданина;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документа, </w:t>
      </w:r>
      <w:proofErr w:type="gramStart"/>
      <w:r>
        <w:rPr>
          <w:color w:val="000000"/>
          <w:sz w:val="27"/>
          <w:szCs w:val="27"/>
        </w:rPr>
        <w:t>подтверждающий</w:t>
      </w:r>
      <w:proofErr w:type="gramEnd"/>
      <w:r>
        <w:rPr>
          <w:color w:val="000000"/>
          <w:sz w:val="27"/>
          <w:szCs w:val="27"/>
        </w:rPr>
        <w:t xml:space="preserve"> право на бесплатное приобретение в собственность земельного участка;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документа, подтверждающего право на первоочередное приобретение земельного участка, при наличии такого права.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Заявления принимаются и регистрируются в канцелярии администрации Новосибирского района в соответствии с Инструкцией по делопроизводству администрации Новосибирского района Новосибирской области.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Рассмотрение заявления осуществляется структурным подразделением администрации Новосибирского района в течение тридцати дней со дня его регистрации. Рассмотрение заявления включает проверку оснований для бесплатного предоставления земельного участка, в том числе путем направления запросов в соответствующие органы государственной власти и местного самоуправления.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При рассмотрении заявления администрацией могут приниматься следующие решения: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 включении заявления в Реестр;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 отказе включения заявления в Реестр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Решение, принимаемое при рассмотрении заявления, оформляется в виде уведомления заявителю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принятии решения о включении в Реестр заявлению присваивается номер, который определяет очерёдность по предоставлению земельного участка.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Заявителю направляется уведомление о принятии решения о включении заявления в Реестр и его номере.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Заявителю направляется уведомление об отсутствии оснований для включения его заявления в Реестр в следующих случаях: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соответствии с действующим законодательством отсутствуют основания для бесплатного предоставления земельного участка в собственность заявителя;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 представлены документы, подтверждающие основания для бесплатного предоставления земельного участка в собственность заявителя,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либо представлены документы, состав, форма или содержание которых не соответствует требованиям действующего законодательства;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рассмотрении заявления установлено, что заявитель ранее использовал право на однократное предоставление земельного участка в собственность бесплатно.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При направлении запросов в другие государственные органы власти, органы местного самоуправления и иным должностным лицам глава администрации Новосибирского района либо уполномоченное на то лицо вправе продлить срок рассмотрения заявления не более чем на тридцать дней, уведомив о продлении срока его рассмотрения, заявителя.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Все заявления регистрируются в Реестре сквозным учётом, независимо в каком поселении (населенном пункте) находится испрашиваемый земельный участок.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Критерием, определяющим очерёдность в Реестре, является входящий номер и дата регистрации заявления в канцелярии администрации Новосибирского района.</w:t>
      </w:r>
    </w:p>
    <w:p w:rsidR="00D91CD5" w:rsidRDefault="00D91CD5" w:rsidP="00D91CD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Основанием исключения заявления из Реестра может быть личное заявление или решения судебных органов.</w:t>
      </w:r>
    </w:p>
    <w:p w:rsidR="00B46DA1" w:rsidRDefault="00B46DA1"/>
    <w:sectPr w:rsidR="00B46DA1" w:rsidSect="0077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08"/>
  <w:characterSpacingControl w:val="doNotCompress"/>
  <w:compat>
    <w:useFELayout/>
  </w:compat>
  <w:rsids>
    <w:rsidRoot w:val="00C13650"/>
    <w:rsid w:val="00771332"/>
    <w:rsid w:val="00B46DA1"/>
    <w:rsid w:val="00C13650"/>
    <w:rsid w:val="00D91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3650"/>
  </w:style>
  <w:style w:type="paragraph" w:styleId="a3">
    <w:name w:val="Normal (Web)"/>
    <w:basedOn w:val="a"/>
    <w:uiPriority w:val="99"/>
    <w:semiHidden/>
    <w:unhideWhenUsed/>
    <w:rsid w:val="00D91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D91CD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91CD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91CD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91CD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91CD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91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1C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6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1334</Words>
  <Characters>7605</Characters>
  <Application>Microsoft Office Word</Application>
  <DocSecurity>0</DocSecurity>
  <Lines>63</Lines>
  <Paragraphs>17</Paragraphs>
  <ScaleCrop>false</ScaleCrop>
  <Company>Microsoft</Company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2013-08-12T18:12:00Z</dcterms:created>
  <dcterms:modified xsi:type="dcterms:W3CDTF">2013-10-08T07:28:00Z</dcterms:modified>
</cp:coreProperties>
</file>