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1579"/>
        <w:gridCol w:w="2199"/>
        <w:gridCol w:w="4230"/>
      </w:tblGrid>
      <w:tr w:rsidR="00A56931" w:rsidRPr="00A56931" w:rsidTr="00A5693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ВЕЩЕНИЕ</w:t>
            </w:r>
          </w:p>
        </w:tc>
        <w:tc>
          <w:tcPr>
            <w:tcW w:w="0" w:type="auto"/>
            <w:vMerge w:val="restart"/>
            <w:tcBorders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76FEF1" wp14:editId="0A1F4EC7">
                  <wp:extent cx="1047750" cy="1076325"/>
                  <wp:effectExtent l="0" t="0" r="0" b="9525"/>
                  <wp:docPr id="1" name="Рисунок 1" descr="https://cabinet.rc-online.ru/themes/default/images/logo/641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abinet.rc-online.ru/themes/default/images/logo/641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"УК "Верх-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Исетская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ул.Посадская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д.28а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р/с:40702810616090033164 к/с:30101810500000000674 БИК: 046577674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6658226537/665850001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Уральский банк ОАО «Сбербанк России»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6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65"/>
              <w:gridCol w:w="80"/>
            </w:tblGrid>
            <w:tr w:rsidR="00A56931" w:rsidRPr="00A56931">
              <w:trPr>
                <w:trHeight w:val="375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56931" w:rsidRPr="00A56931">
              <w:trPr>
                <w:tblCellSpacing w:w="15" w:type="dxa"/>
                <w:jc w:val="center"/>
              </w:trPr>
              <w:tc>
                <w:tcPr>
                  <w:tcW w:w="0" w:type="auto"/>
                  <w:gridSpan w:val="62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UKVI00110080457811190761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56931" w:rsidRPr="00A56931" w:rsidRDefault="00A56931" w:rsidP="00A56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25"/>
              <w:gridCol w:w="89"/>
              <w:gridCol w:w="1338"/>
            </w:tblGrid>
            <w:tr w:rsidR="00A56931" w:rsidRPr="00A56931">
              <w:trPr>
                <w:gridAfter w:val="1"/>
                <w:wAfter w:w="99" w:type="dxa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Оплата за Апрель 2014 г.</w:t>
                  </w:r>
                </w:p>
              </w:tc>
            </w:tr>
            <w:tr w:rsidR="00A56931" w:rsidRPr="00A56931" w:rsidTr="00DB5765">
              <w:trPr>
                <w:gridAfter w:val="1"/>
                <w:wAfter w:w="99" w:type="dxa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A56931" w:rsidRPr="00A56931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Оплатить до: 10.05.2014</w:t>
                  </w:r>
                </w:p>
              </w:tc>
              <w:tc>
                <w:tcPr>
                  <w:tcW w:w="2000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A56931" w:rsidRPr="00A5693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Всего к оплате: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Merge w:val="restart"/>
            <w:tcBorders>
              <w:top w:val="dashed" w:sz="6" w:space="0" w:color="808080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КВИТАНЦИЯ</w:t>
            </w:r>
          </w:p>
        </w:tc>
        <w:tc>
          <w:tcPr>
            <w:tcW w:w="0" w:type="auto"/>
            <w:vMerge w:val="restart"/>
            <w:tcBorders>
              <w:top w:val="dashed" w:sz="6" w:space="0" w:color="808080"/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2AF1A7" wp14:editId="7285524E">
                  <wp:extent cx="1047750" cy="1076325"/>
                  <wp:effectExtent l="0" t="0" r="0" b="9525"/>
                  <wp:docPr id="2" name="Рисунок 2" descr="https://cabinet.rc-online.ru/themes/default/images/logo/641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abinet.rc-online.ru/themes/default/images/logo/641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dashed" w:sz="6" w:space="0" w:color="808080"/>
            </w:tcBorders>
            <w:hideMark/>
          </w:tcPr>
          <w:p w:rsidR="00A56931" w:rsidRPr="00A56931" w:rsidRDefault="00A56931" w:rsidP="00A56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12"/>
                <w:szCs w:val="12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color w:val="808080"/>
                <w:sz w:val="12"/>
                <w:szCs w:val="12"/>
                <w:lang w:eastAsia="ru-RU"/>
              </w:rPr>
              <w:t>Линия отрыв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color w:val="808080"/>
                <w:sz w:val="12"/>
                <w:szCs w:val="12"/>
                <w:lang w:eastAsia="ru-RU"/>
              </w:rPr>
              <w:t>а(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color w:val="808080"/>
                <w:sz w:val="12"/>
                <w:szCs w:val="12"/>
                <w:lang w:eastAsia="ru-RU"/>
              </w:rPr>
              <w:t>извещение об оплате)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Merge/>
            <w:tcBorders>
              <w:top w:val="dashed" w:sz="6" w:space="0" w:color="808080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ashed" w:sz="6" w:space="0" w:color="808080"/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"УК "Верх-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Исетская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ул.Посадская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д.28а 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service@ukviz.ru сайт: www.ukviz.ru телефон: 286-286-2 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Merge/>
            <w:tcBorders>
              <w:top w:val="dashed" w:sz="6" w:space="0" w:color="808080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ashed" w:sz="6" w:space="0" w:color="808080"/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/с:40702810616090033164 к/с:30101810500000000674 ИНН/КПП: 6658226537/665850001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Уральский банк ОАО «Сбербанк России» БИК: 046577674</w:t>
            </w:r>
          </w:p>
        </w:tc>
      </w:tr>
      <w:tr w:rsidR="00A56931" w:rsidRPr="00A56931" w:rsidTr="00DB5765">
        <w:trPr>
          <w:tblCellSpacing w:w="15" w:type="dxa"/>
        </w:trPr>
        <w:tc>
          <w:tcPr>
            <w:tcW w:w="0" w:type="auto"/>
            <w:vMerge/>
            <w:tcBorders>
              <w:top w:val="dashed" w:sz="6" w:space="0" w:color="808080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ashed" w:sz="6" w:space="0" w:color="808080"/>
              <w:right w:val="single" w:sz="6" w:space="0" w:color="A8ADB5"/>
            </w:tcBorders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25"/>
              <w:gridCol w:w="89"/>
              <w:gridCol w:w="1338"/>
            </w:tblGrid>
            <w:tr w:rsidR="00A56931" w:rsidRPr="00A56931">
              <w:trPr>
                <w:gridAfter w:val="1"/>
                <w:wAfter w:w="99" w:type="dxa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Оплата за Апрель 2014 г.</w:t>
                  </w:r>
                </w:p>
              </w:tc>
            </w:tr>
            <w:tr w:rsidR="00A56931" w:rsidRPr="00A56931" w:rsidTr="00DB5765">
              <w:trPr>
                <w:gridAfter w:val="1"/>
                <w:wAfter w:w="99" w:type="dxa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bookmarkStart w:id="0" w:name="_GoBack"/>
                  <w:bookmarkEnd w:id="0"/>
                </w:p>
              </w:tc>
            </w:tr>
            <w:tr w:rsidR="00A56931" w:rsidRPr="00A56931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Оплатить до: 10.05.2014</w:t>
                  </w:r>
                </w:p>
              </w:tc>
              <w:tc>
                <w:tcPr>
                  <w:tcW w:w="2000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A56931" w:rsidRPr="00A5693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A56931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Всего к оплате: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6931" w:rsidRPr="00A56931" w:rsidRDefault="00A56931" w:rsidP="00A569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6931" w:rsidRPr="00A56931" w:rsidRDefault="00A56931" w:rsidP="00A569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2"/>
        <w:gridCol w:w="2168"/>
        <w:gridCol w:w="3595"/>
      </w:tblGrid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(общая/жилая): 47.40 / 29.00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комнат: 2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Приватизированная 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Зарегистрировано/фактически проживает: 1 / 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плиты: Газовая </w:t>
            </w:r>
          </w:p>
        </w:tc>
      </w:tr>
    </w:tbl>
    <w:p w:rsidR="00A56931" w:rsidRPr="00A56931" w:rsidRDefault="00A56931" w:rsidP="00A569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"/>
        <w:gridCol w:w="576"/>
        <w:gridCol w:w="668"/>
        <w:gridCol w:w="761"/>
        <w:gridCol w:w="1070"/>
        <w:gridCol w:w="926"/>
        <w:gridCol w:w="988"/>
        <w:gridCol w:w="1020"/>
        <w:gridCol w:w="875"/>
        <w:gridCol w:w="941"/>
      </w:tblGrid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Тариф/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ставка,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потребления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Начислено за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расчет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есяц руб.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соц.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поддержки,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Перерасчет,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руб.*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макс.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уровня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Начислено к</w:t>
            </w: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оплате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жилья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47.4000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1110.11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1110.11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1408.87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0.9480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0.0200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1335.61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25.22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1310.39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26.95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4.8500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4.8500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130.71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-22.92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107.79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8.8600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8.8600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116.07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116.07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ГВС Подача воды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20.27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4.0100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4.0100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81.28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1.98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79.30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ГВС Нагрев воды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1408.87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0.1917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0.0478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270.08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263.28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Электроэнергия день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206.0000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132.0000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611.82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611.27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Электроэнергия ночь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276.3700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386.92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384.79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4.06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10.2000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41.41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41.41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 (ОДН)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26.95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0.2342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6.31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-6.35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-0.04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воды (ОДН)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20.27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0.2342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4.63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Нагрев воды (ОДН)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1408.87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0.0112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15.78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15.38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Электроэнергия день (ОДН)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8.9643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26.62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26.62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Электроэнергия ночь (ОДН)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11.7485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16.36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Возмещение затрат на ремонт общего имущества в многоквартирном доме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7819.64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7819.64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4153.92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7790.37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37.29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11907.00</w:t>
            </w:r>
          </w:p>
        </w:tc>
      </w:tr>
    </w:tbl>
    <w:p w:rsidR="00A56931" w:rsidRPr="00A56931" w:rsidRDefault="00A56931" w:rsidP="00A569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6"/>
        <w:gridCol w:w="4642"/>
        <w:gridCol w:w="66"/>
        <w:gridCol w:w="81"/>
      </w:tblGrid>
      <w:tr w:rsidR="00A56931" w:rsidRPr="00A56931" w:rsidTr="00A56931">
        <w:trPr>
          <w:gridAfter w:val="2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на 01.04.2014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4128 руб. 38 коп. </w:t>
            </w:r>
          </w:p>
        </w:tc>
      </w:tr>
      <w:tr w:rsidR="00A56931" w:rsidRPr="00A56931" w:rsidTr="00A56931">
        <w:trPr>
          <w:gridAfter w:val="2"/>
          <w:tblCellSpacing w:w="15" w:type="dxa"/>
        </w:trPr>
        <w:tc>
          <w:tcPr>
            <w:tcW w:w="2500" w:type="pc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последнего платежа: </w:t>
            </w: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11.04.2014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последнего платежа: </w:t>
            </w: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4128 руб. 91 коп.</w:t>
            </w:r>
          </w:p>
        </w:tc>
      </w:tr>
      <w:tr w:rsidR="00A56931" w:rsidRPr="00A56931" w:rsidTr="00A56931">
        <w:trPr>
          <w:gridAfter w:val="2"/>
          <w:tblCellSpacing w:w="15" w:type="dxa"/>
        </w:trPr>
        <w:tc>
          <w:tcPr>
            <w:tcW w:w="2500" w:type="pc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к оплате за ЖКУ: 11906 руб. 47 коп.</w:t>
            </w:r>
          </w:p>
        </w:tc>
      </w:tr>
      <w:tr w:rsidR="00A56931" w:rsidRPr="00A56931" w:rsidTr="00A56931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отрыва</w:t>
            </w:r>
          </w:p>
        </w:tc>
      </w:tr>
      <w:tr w:rsidR="00A56931" w:rsidRPr="00A56931" w:rsidTr="00A56931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по пени на 01.04.2014: 19 руб. 09 коп.</w:t>
            </w:r>
          </w:p>
        </w:tc>
        <w:tc>
          <w:tcPr>
            <w:tcW w:w="2500" w:type="pc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поступления по пени</w:t>
            </w:r>
            <w:proofErr w:type="gramStart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руб. 09 коп.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Начислено пени за Апрель 2014: 1 руб. 14 коп.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пени к оплате: 1 руб. 14 коп.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931" w:rsidRPr="00A56931" w:rsidTr="00A569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СУММА к оплате, в </w:t>
            </w:r>
            <w:proofErr w:type="spellStart"/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A56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пени: 11907 руб. 61 коп. </w:t>
            </w: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6931" w:rsidRPr="00A56931" w:rsidRDefault="00A56931" w:rsidP="00A56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B73B7" w:rsidRDefault="000B73B7"/>
    <w:sectPr w:rsidR="000B7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10"/>
    <w:rsid w:val="000B73B7"/>
    <w:rsid w:val="00A56931"/>
    <w:rsid w:val="00DB5765"/>
    <w:rsid w:val="00E8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</dc:creator>
  <cp:keywords/>
  <dc:description/>
  <cp:lastModifiedBy>grah</cp:lastModifiedBy>
  <cp:revision>5</cp:revision>
  <dcterms:created xsi:type="dcterms:W3CDTF">2014-05-05T04:27:00Z</dcterms:created>
  <dcterms:modified xsi:type="dcterms:W3CDTF">2014-05-05T04:42:00Z</dcterms:modified>
</cp:coreProperties>
</file>