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D1" w:rsidRPr="001117D1" w:rsidRDefault="001117D1" w:rsidP="001117D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12. Запрет курения табака на отдельных территориях, в помещениях и на объектах</w:t>
      </w:r>
    </w:p>
    <w:p w:rsidR="001117D1" w:rsidRPr="001117D1" w:rsidRDefault="001117D1" w:rsidP="001117D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1117D1" w:rsidRPr="001117D1" w:rsidRDefault="001117D1" w:rsidP="001117D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 Для предотвращения воздействия окружающего табачного дыма на здоровье человека запрещается курение табака (за исключением случаев, установленных </w:t>
      </w:r>
      <w:r w:rsidRPr="001117D1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частью 2</w:t>
      </w: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настоящей статьи):</w:t>
      </w:r>
    </w:p>
    <w:p w:rsidR="001117D1" w:rsidRPr="001117D1" w:rsidRDefault="001117D1" w:rsidP="001117D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</w:p>
    <w:p w:rsidR="001117D1" w:rsidRPr="001117D1" w:rsidRDefault="001117D1" w:rsidP="001117D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на территориях и в помещениях, предназначенных для оказания медицинских, реабилитационных и санаторно-курортных услуг;</w:t>
      </w:r>
    </w:p>
    <w:p w:rsidR="001117D1" w:rsidRPr="001117D1" w:rsidRDefault="001117D1" w:rsidP="001117D1">
      <w:pPr>
        <w:spacing w:after="0" w:line="36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sz w:val="21"/>
          <w:szCs w:val="21"/>
          <w:lang w:eastAsia="ru-RU"/>
        </w:rPr>
        <w:t>Пункт 3 части 1 статьи 12 вступает в силу с 1 июня 2014 года (</w:t>
      </w:r>
      <w:r w:rsidRPr="001117D1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часть 3 статьи 25</w:t>
      </w:r>
      <w:r w:rsidRPr="001117D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данного документа).</w:t>
      </w:r>
    </w:p>
    <w:p w:rsidR="001117D1" w:rsidRPr="001117D1" w:rsidRDefault="001117D1" w:rsidP="001117D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 в поездах дальнего следования, на судах, находящихся в дальнем плавании, при оказании услуг по перевозкам пассажиров;</w:t>
      </w:r>
    </w:p>
    <w:p w:rsidR="001117D1" w:rsidRPr="001117D1" w:rsidRDefault="001117D1" w:rsidP="001117D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4) на воздушных судах,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местах на открытом воздухе на расстоянии менее чем пятнадцать метров от входов в помещения железнодорожных вокзалов, автовокзалов, аэропортов, морских портов, речных портов, станций метрополитенов, а также на станциях метрополитенов, в</w:t>
      </w:r>
      <w:proofErr w:type="gramEnd"/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помещениях железнодорожных вокзалов, автовокзалов, аэропортов, морских портов, речных портов, предназначенных для оказания услуг по перевозкам пассажиров;</w:t>
      </w:r>
      <w:proofErr w:type="gramEnd"/>
    </w:p>
    <w:p w:rsidR="001117D1" w:rsidRPr="001117D1" w:rsidRDefault="001117D1" w:rsidP="001117D1">
      <w:pPr>
        <w:spacing w:after="0" w:line="36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sz w:val="21"/>
          <w:szCs w:val="21"/>
          <w:lang w:eastAsia="ru-RU"/>
        </w:rPr>
        <w:t>Пункт 5 части 1 статьи 12 вступает в силу с 1 июня 2014 года (</w:t>
      </w:r>
      <w:r w:rsidRPr="001117D1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часть 3 статьи 25</w:t>
      </w:r>
      <w:r w:rsidRPr="001117D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данного документа).</w:t>
      </w:r>
    </w:p>
    <w:p w:rsidR="001117D1" w:rsidRPr="001117D1" w:rsidRDefault="001117D1" w:rsidP="001117D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5)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</w:t>
      </w:r>
    </w:p>
    <w:p w:rsidR="001117D1" w:rsidRPr="001117D1" w:rsidRDefault="001117D1" w:rsidP="001117D1">
      <w:pPr>
        <w:spacing w:after="0" w:line="36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sz w:val="21"/>
          <w:szCs w:val="21"/>
          <w:lang w:eastAsia="ru-RU"/>
        </w:rPr>
        <w:t>Пункт 6 части 1 статьи 12 вступает в силу с 1 июня 2014 года (</w:t>
      </w:r>
      <w:r w:rsidRPr="001117D1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часть 3 статьи 25</w:t>
      </w:r>
      <w:r w:rsidRPr="001117D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данного документа).</w:t>
      </w:r>
    </w:p>
    <w:p w:rsidR="001117D1" w:rsidRPr="001117D1" w:rsidRDefault="001117D1" w:rsidP="001117D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6) в помещениях, предназначенных для предоставления бытовых услуг, услуг торговли, общественного питания, помещениях рынков, в нестационарных торговых объектах;</w:t>
      </w:r>
    </w:p>
    <w:p w:rsidR="001117D1" w:rsidRPr="001117D1" w:rsidRDefault="001117D1" w:rsidP="001117D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7) в помещениях социальных служб;</w:t>
      </w:r>
    </w:p>
    <w:p w:rsidR="001117D1" w:rsidRPr="001117D1" w:rsidRDefault="001117D1" w:rsidP="001117D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8) в помещениях, занятых органами государственной власти, органами местного самоуправления;</w:t>
      </w:r>
    </w:p>
    <w:p w:rsidR="001117D1" w:rsidRPr="001117D1" w:rsidRDefault="001117D1" w:rsidP="001117D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9) на рабочих местах и в рабочих зонах, организованных в помещениях;</w:t>
      </w:r>
    </w:p>
    <w:p w:rsidR="001117D1" w:rsidRPr="001117D1" w:rsidRDefault="001117D1" w:rsidP="001117D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10) в лифтах и помещениях общего пользования многоквартирных домов;</w:t>
      </w:r>
    </w:p>
    <w:p w:rsidR="001117D1" w:rsidRPr="001117D1" w:rsidRDefault="001117D1" w:rsidP="001117D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11) на детских площадках и в границах территорий, занятых пляжами;</w:t>
      </w:r>
    </w:p>
    <w:p w:rsidR="001117D1" w:rsidRPr="001117D1" w:rsidRDefault="001117D1" w:rsidP="001117D1">
      <w:pPr>
        <w:spacing w:after="0" w:line="36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sz w:val="21"/>
          <w:szCs w:val="21"/>
          <w:lang w:eastAsia="ru-RU"/>
        </w:rPr>
        <w:t>Пункт 12 части 1 статьи 12 вступает в силу с 1 июня 2014 года (</w:t>
      </w:r>
      <w:r w:rsidRPr="001117D1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часть 3 статьи 25</w:t>
      </w:r>
      <w:r w:rsidRPr="001117D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данного документа).</w:t>
      </w:r>
    </w:p>
    <w:p w:rsidR="001117D1" w:rsidRPr="001117D1" w:rsidRDefault="001117D1" w:rsidP="001117D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12) на пассажирских платформах, используемых исключительно для посадки в поезда, высадки из поездов пассажиров при их перевозках в пригородном сообщении;</w:t>
      </w:r>
    </w:p>
    <w:p w:rsidR="001117D1" w:rsidRPr="001117D1" w:rsidRDefault="001117D1" w:rsidP="001117D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13) на автозаправочных станциях.</w:t>
      </w:r>
    </w:p>
    <w:p w:rsidR="001117D1" w:rsidRPr="001117D1" w:rsidRDefault="001117D1" w:rsidP="001117D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На основании решения собственника имущества или иного лица, уполномоченного на то собственником имущества, допускается курение табака:</w:t>
      </w:r>
    </w:p>
    <w:p w:rsidR="001117D1" w:rsidRPr="001117D1" w:rsidRDefault="001117D1" w:rsidP="001117D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в специально выделенных местах на открытом воздухе или в изолированных помещениях, которые оборудованы системами вентиляции и организованы на судах, находящихся в дальнем плавании, при оказании услуг по перевозкам пассажиров;</w:t>
      </w:r>
    </w:p>
    <w:p w:rsidR="001117D1" w:rsidRPr="001117D1" w:rsidRDefault="001117D1" w:rsidP="001117D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в специально выделенных местах на открытом воздухе или в изолированных помещениях общего пользования многоквартирных домов, которые оборудованы системами вентиляции.</w:t>
      </w:r>
    </w:p>
    <w:p w:rsidR="001117D1" w:rsidRPr="001117D1" w:rsidRDefault="001117D1" w:rsidP="001117D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3. </w:t>
      </w:r>
      <w:proofErr w:type="gramStart"/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Требования к выделению и оснащению специальных мест на открытом воздухе для курения табака, к выделению и оборудованию изолированных помещений для курения табака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 и жилищно-коммунального хозяйства,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proofErr w:type="gramEnd"/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регулированию в сфере здравоохранения, и должны обеспечивать соблюдение установленных в соответствии с санитарным </w:t>
      </w:r>
      <w:r w:rsidRPr="001117D1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законодательством</w:t>
      </w: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Российской Федерации гигиенических нормативов содержания в атмосферном воздухе веществ, выделяемых в процессе потребления табачных изделий.</w:t>
      </w:r>
    </w:p>
    <w:p w:rsidR="001117D1" w:rsidRPr="001117D1" w:rsidRDefault="001117D1" w:rsidP="001117D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4. </w:t>
      </w:r>
      <w:proofErr w:type="gramStart"/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лиц, находящихся в следственных изоляторах, иных местах принудительного содержания или отбывающих наказание в исправительных учреждениях, обеспечивается защита от воздействия окружающего табачного дыма в порядке,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  <w:proofErr w:type="gramEnd"/>
    </w:p>
    <w:p w:rsidR="001117D1" w:rsidRPr="001117D1" w:rsidRDefault="001117D1" w:rsidP="001117D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5. Для обозначения территорий, зданий и объектов, где курение табака запрещено, соответственно размещается знак о запрете курения, </w:t>
      </w:r>
      <w:r w:rsidRPr="001117D1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требования</w:t>
      </w: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 которому и к </w:t>
      </w:r>
      <w:proofErr w:type="gramStart"/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порядку</w:t>
      </w:r>
      <w:proofErr w:type="gramEnd"/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размещения которого устанавливаются уполномоченным Правительством Российской Федерации федеральным органом исполнительной власти.</w:t>
      </w:r>
    </w:p>
    <w:p w:rsidR="001117D1" w:rsidRPr="001117D1" w:rsidRDefault="001117D1" w:rsidP="001117D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11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 Органы государственной власти субъектов Российской Федерации вправе устанавливать дополнительные ограничения курения табака в отдельных общественных местах и в помещениях.</w:t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7D1"/>
    <w:rsid w:val="001117D1"/>
    <w:rsid w:val="003B7601"/>
    <w:rsid w:val="00B51CFD"/>
    <w:rsid w:val="00D75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2014-10-21T07:49:00Z</dcterms:created>
  <dcterms:modified xsi:type="dcterms:W3CDTF">2014-10-21T07:50:00Z</dcterms:modified>
</cp:coreProperties>
</file>