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9B" w:rsidRDefault="0073079B" w:rsidP="0073079B">
      <w:pPr>
        <w:shd w:val="clear" w:color="auto" w:fill="FFFFFF"/>
        <w:spacing w:after="75" w:line="240" w:lineRule="auto"/>
        <w:jc w:val="both"/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  <w:t>В Иркутской области суд обязал работодателя выплатить денежную компенсацию своей сотруднице, которая получила отпускные с задержкой в три с половиной месяца, сообщает пресс-служба прокуратуры региона.</w:t>
      </w:r>
    </w:p>
    <w:p w:rsidR="0073079B" w:rsidRPr="0073079B" w:rsidRDefault="0073079B" w:rsidP="0073079B">
      <w:pPr>
        <w:shd w:val="clear" w:color="auto" w:fill="FFFFFF"/>
        <w:spacing w:after="75" w:line="240" w:lineRule="auto"/>
        <w:jc w:val="both"/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</w:pP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Суд рассмотрел иск к Контрольно-счетной палате </w:t>
      </w:r>
      <w:proofErr w:type="spellStart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Эхирит-Булагатского</w:t>
      </w:r>
      <w:proofErr w:type="spellEnd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района, с которым обратилась районная прокуратура в интересах аудитора Е. </w:t>
      </w:r>
      <w:proofErr w:type="spellStart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Тухаловой</w:t>
      </w:r>
      <w:proofErr w:type="spellEnd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. Работнику в нарушение требований ст. 136 Трудового кодекса РФ (Порядок, место и сроки выплаты заработной платы)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отпускные в сумме 70 709,76 коп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.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 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б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ыли выплачены спустя 107 дней после начала отпуска.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Кроме того,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прокуратура возбудила в отношении КСП административное производство по 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ч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.1 ст. 5.27 </w:t>
      </w:r>
      <w:proofErr w:type="spell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КоАП</w:t>
      </w:r>
      <w:proofErr w:type="spell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 РФ</w:t>
      </w: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(Нарушение законодательства о труде) и внесла представление в думу района.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Суд удовлетворил исковое заявление в полном объеме. С Контрольно-счетной палаты в пользу ее сотрудницы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взыскана компенсация за задержку выплаты отпускных в размере 2077,69 руб. и компенсация морального вреда в сумме 30 000 руб. Также КСП оштрафована на 31 000 руб.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Представление прокуратуры находится на рассмотрении представительного органа.</w:t>
      </w:r>
    </w:p>
    <w:p w:rsidR="003B7601" w:rsidRPr="0073079B" w:rsidRDefault="003B7601" w:rsidP="0073079B">
      <w:pPr>
        <w:jc w:val="both"/>
        <w:rPr>
          <w:sz w:val="28"/>
          <w:szCs w:val="28"/>
        </w:rPr>
      </w:pPr>
    </w:p>
    <w:sectPr w:rsidR="003B7601" w:rsidRPr="0073079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79B"/>
    <w:rsid w:val="003B7601"/>
    <w:rsid w:val="00437864"/>
    <w:rsid w:val="0073079B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2014-10-23T12:28:00Z</dcterms:created>
  <dcterms:modified xsi:type="dcterms:W3CDTF">2014-10-23T12:30:00Z</dcterms:modified>
</cp:coreProperties>
</file>