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67" w:rsidRDefault="00210867" w:rsidP="00210867">
      <w:r>
        <w:t>Власти государства</w:t>
      </w:r>
      <w:proofErr w:type="gramStart"/>
      <w:r>
        <w:t xml:space="preserve"> У</w:t>
      </w:r>
      <w:proofErr w:type="gramEnd"/>
      <w:r>
        <w:t xml:space="preserve">, рассматривая обращения о предоставлении статуса беженцев гражданам государства К, приняли Временное постановление о порядке предоставления статуса беженцев. Среди положений этого постановления было четыре пункта, на которые сразу же было обращено внимание представителями МККК. </w:t>
      </w:r>
    </w:p>
    <w:p w:rsidR="00210867" w:rsidRDefault="00210867" w:rsidP="00210867">
      <w:r>
        <w:t xml:space="preserve">«п. 6.1 Лицам мужского пола, принадлежащим к народностям </w:t>
      </w:r>
      <w:proofErr w:type="spellStart"/>
      <w:r>
        <w:t>тумси</w:t>
      </w:r>
      <w:proofErr w:type="spellEnd"/>
      <w:r>
        <w:t xml:space="preserve"> и </w:t>
      </w:r>
      <w:proofErr w:type="spellStart"/>
      <w:r>
        <w:t>ханси</w:t>
      </w:r>
      <w:proofErr w:type="spellEnd"/>
      <w:r>
        <w:t>, статус беженцев предоставляется лишь при наличии паспорта, диплома о высшем образовании, а также денежной суммы, достаточной для проживания в стране.</w:t>
      </w:r>
    </w:p>
    <w:p w:rsidR="00210867" w:rsidRDefault="00210867" w:rsidP="00210867">
      <w:r>
        <w:t xml:space="preserve"> п. 6.2 Женщинам из народностей </w:t>
      </w:r>
      <w:proofErr w:type="spellStart"/>
      <w:r>
        <w:t>тумси</w:t>
      </w:r>
      <w:proofErr w:type="spellEnd"/>
      <w:r>
        <w:t xml:space="preserve"> и </w:t>
      </w:r>
      <w:proofErr w:type="spellStart"/>
      <w:r>
        <w:t>ханси</w:t>
      </w:r>
      <w:proofErr w:type="spellEnd"/>
      <w:r>
        <w:t xml:space="preserve"> статус беженцев предоставляется в последнюю очередь по особому указанию компетентных органов.</w:t>
      </w:r>
    </w:p>
    <w:p w:rsidR="00210867" w:rsidRDefault="00210867" w:rsidP="00210867">
      <w:r>
        <w:t xml:space="preserve"> п. 7.4 Мужчинам в возрасте от 17 до 40 лет, а также более старших возрастов, имеющих воинские специальности, статус беженца предоставляется в упрощенном порядке. </w:t>
      </w:r>
    </w:p>
    <w:p w:rsidR="00210867" w:rsidRDefault="00210867" w:rsidP="00210867">
      <w:r>
        <w:t>п. 7.8 Если в предоставлении статуса беженца ранее было отказано, то впоследствии такой статус может быть предоставлен за особые заслуги перед государством</w:t>
      </w:r>
      <w:proofErr w:type="gramStart"/>
      <w:r>
        <w:t xml:space="preserve">." </w:t>
      </w:r>
      <w:proofErr w:type="gramEnd"/>
    </w:p>
    <w:p w:rsidR="00210867" w:rsidRDefault="00210867" w:rsidP="00210867">
      <w:r>
        <w:t>Проанализируйте данную ситуацию и дайте ей правовую оценку</w:t>
      </w:r>
    </w:p>
    <w:p w:rsidR="000201FE" w:rsidRDefault="000201FE"/>
    <w:sectPr w:rsidR="000201FE" w:rsidSect="004F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0867"/>
    <w:rsid w:val="000201FE"/>
    <w:rsid w:val="0021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ГКУ ЦСЗН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k102_8</dc:creator>
  <cp:keywords/>
  <dc:description/>
  <cp:lastModifiedBy>k102_8</cp:lastModifiedBy>
  <cp:revision>2</cp:revision>
  <dcterms:created xsi:type="dcterms:W3CDTF">2015-07-01T13:55:00Z</dcterms:created>
  <dcterms:modified xsi:type="dcterms:W3CDTF">2015-07-01T13:55:00Z</dcterms:modified>
</cp:coreProperties>
</file>