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61" w:rsidRPr="00507784" w:rsidRDefault="00CD5E61" w:rsidP="00CD5E61">
      <w:pPr>
        <w:pStyle w:val="a4"/>
        <w:jc w:val="right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районный</w:t>
      </w:r>
      <w:r w:rsidRPr="00507784">
        <w:rPr>
          <w:rFonts w:ascii="Times New Roman" w:hAnsi="Times New Roman"/>
        </w:rPr>
        <w:t xml:space="preserve"> суд </w:t>
      </w:r>
      <w:r>
        <w:rPr>
          <w:rFonts w:ascii="Times New Roman" w:hAnsi="Times New Roman"/>
        </w:rPr>
        <w:t>Красносельского</w:t>
      </w:r>
      <w:r w:rsidRPr="00507784">
        <w:rPr>
          <w:rFonts w:ascii="Times New Roman" w:hAnsi="Times New Roman"/>
        </w:rPr>
        <w:t xml:space="preserve"> района</w:t>
      </w:r>
    </w:p>
    <w:p w:rsidR="00CD5E61" w:rsidRDefault="00CD5E61" w:rsidP="00CD5E61">
      <w:pPr>
        <w:pStyle w:val="a4"/>
        <w:jc w:val="right"/>
        <w:rPr>
          <w:rFonts w:ascii="Times New Roman" w:hAnsi="Times New Roman"/>
          <w:shd w:val="clear" w:color="auto" w:fill="FFFFFF"/>
        </w:rPr>
      </w:pPr>
      <w:r w:rsidRPr="00F06B2D">
        <w:rPr>
          <w:rFonts w:ascii="Times New Roman" w:hAnsi="Times New Roman"/>
        </w:rPr>
        <w:t>Адрес</w:t>
      </w:r>
      <w:r w:rsidRPr="00F06B2D">
        <w:rPr>
          <w:rFonts w:ascii="Times New Roman" w:hAnsi="Times New Roman"/>
          <w:shd w:val="clear" w:color="auto" w:fill="FFFFFF"/>
        </w:rPr>
        <w:t xml:space="preserve"> 198320, г. Санкт-Петербург,</w:t>
      </w:r>
    </w:p>
    <w:p w:rsidR="00CD5E61" w:rsidRPr="00F06B2D" w:rsidRDefault="00CD5E61" w:rsidP="00CD5E61">
      <w:pPr>
        <w:pStyle w:val="a4"/>
        <w:jc w:val="right"/>
        <w:rPr>
          <w:rFonts w:ascii="Times New Roman" w:hAnsi="Times New Roman"/>
          <w:color w:val="383838"/>
          <w:shd w:val="clear" w:color="auto" w:fill="FFFFFF"/>
        </w:rPr>
      </w:pPr>
      <w:r w:rsidRPr="00F06B2D">
        <w:rPr>
          <w:rFonts w:ascii="Times New Roman" w:hAnsi="Times New Roman"/>
          <w:shd w:val="clear" w:color="auto" w:fill="FFFFFF"/>
        </w:rPr>
        <w:t xml:space="preserve"> г. Красное Село, ул. Суворова, 3</w:t>
      </w:r>
    </w:p>
    <w:p w:rsidR="00CD5E61" w:rsidRPr="00CD5E61" w:rsidRDefault="00CD5E61" w:rsidP="00CD5E61">
      <w:pPr>
        <w:pStyle w:val="a4"/>
        <w:jc w:val="right"/>
        <w:rPr>
          <w:rFonts w:ascii="Times New Roman" w:hAnsi="Times New Roman"/>
          <w:lang w:val="en-US"/>
        </w:rPr>
      </w:pPr>
      <w:r w:rsidRPr="00507784">
        <w:rPr>
          <w:rFonts w:ascii="Times New Roman" w:hAnsi="Times New Roman"/>
        </w:rPr>
        <w:t xml:space="preserve">Истец: </w:t>
      </w:r>
      <w:r>
        <w:rPr>
          <w:rFonts w:ascii="Times New Roman" w:hAnsi="Times New Roman"/>
          <w:lang w:val="en-US"/>
        </w:rPr>
        <w:t>-</w:t>
      </w:r>
    </w:p>
    <w:p w:rsidR="00CD5E61" w:rsidRPr="00507784" w:rsidRDefault="00CD5E61" w:rsidP="00CD5E61">
      <w:pPr>
        <w:pStyle w:val="a4"/>
        <w:jc w:val="right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Адрес:</w:t>
      </w:r>
      <w:r>
        <w:rPr>
          <w:rFonts w:ascii="Times New Roman" w:hAnsi="Times New Roman"/>
        </w:rPr>
        <w:t>190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>,</w:t>
      </w:r>
      <w:r w:rsidRPr="00507784">
        <w:rPr>
          <w:rFonts w:ascii="Times New Roman" w:hAnsi="Times New Roman"/>
        </w:rPr>
        <w:t xml:space="preserve"> г. Санкт – Петербург, </w:t>
      </w:r>
    </w:p>
    <w:p w:rsidR="00CD5E61" w:rsidRPr="00CD5E61" w:rsidRDefault="00CD5E61" w:rsidP="00CD5E61">
      <w:pPr>
        <w:pStyle w:val="a4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</w:t>
      </w:r>
    </w:p>
    <w:p w:rsidR="00CD5E61" w:rsidRPr="00CD5E61" w:rsidRDefault="00CD5E61" w:rsidP="00CD5E61">
      <w:pPr>
        <w:pStyle w:val="a4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тел. </w:t>
      </w:r>
      <w:r>
        <w:rPr>
          <w:rFonts w:ascii="Times New Roman" w:hAnsi="Times New Roman"/>
          <w:lang w:val="en-US"/>
        </w:rPr>
        <w:t>-</w:t>
      </w:r>
    </w:p>
    <w:p w:rsidR="00CD5E61" w:rsidRDefault="00CD5E61" w:rsidP="00CD5E61">
      <w:pPr>
        <w:pStyle w:val="a4"/>
        <w:jc w:val="right"/>
      </w:pPr>
      <w:r w:rsidRPr="00507784">
        <w:rPr>
          <w:rFonts w:ascii="Times New Roman" w:hAnsi="Times New Roman"/>
        </w:rPr>
        <w:t xml:space="preserve">Ответчик: </w:t>
      </w:r>
      <w:r>
        <w:t>ООО «</w:t>
      </w:r>
      <w:proofErr w:type="spellStart"/>
      <w:r>
        <w:t>Интеравтоматика</w:t>
      </w:r>
      <w:proofErr w:type="spellEnd"/>
      <w:r>
        <w:t>»,</w:t>
      </w:r>
    </w:p>
    <w:p w:rsidR="00CD5E61" w:rsidRDefault="00CD5E61" w:rsidP="00CD5E61">
      <w:pPr>
        <w:pStyle w:val="a4"/>
        <w:jc w:val="right"/>
      </w:pPr>
      <w:r>
        <w:t>Юр. адрес г. Санкт – Петербург,</w:t>
      </w:r>
    </w:p>
    <w:p w:rsidR="00CD5E61" w:rsidRPr="00CD5E61" w:rsidRDefault="00CD5E61" w:rsidP="00CD5E61">
      <w:pPr>
        <w:pStyle w:val="a4"/>
        <w:jc w:val="right"/>
        <w:rPr>
          <w:lang w:val="en-US"/>
        </w:rPr>
      </w:pPr>
      <w:r>
        <w:rPr>
          <w:lang w:val="en-US"/>
        </w:rPr>
        <w:t>-</w:t>
      </w:r>
    </w:p>
    <w:p w:rsidR="00CD5E61" w:rsidRDefault="00CD5E61" w:rsidP="00CD5E61">
      <w:pPr>
        <w:pStyle w:val="a4"/>
        <w:jc w:val="right"/>
      </w:pPr>
      <w:r>
        <w:t>ИНН</w:t>
      </w:r>
      <w:r>
        <w:rPr>
          <w:rStyle w:val="apple-converted-space"/>
          <w:color w:val="000000"/>
        </w:rPr>
        <w:t> </w:t>
      </w:r>
      <w:r>
        <w:t>7807393634</w:t>
      </w:r>
    </w:p>
    <w:p w:rsidR="00CD5E61" w:rsidRDefault="00CD5E61" w:rsidP="00CD5E61">
      <w:pPr>
        <w:pStyle w:val="a4"/>
        <w:jc w:val="right"/>
      </w:pPr>
      <w:r>
        <w:rPr>
          <w:rFonts w:ascii="Arial" w:hAnsi="Arial" w:cs="Arial"/>
          <w:sz w:val="20"/>
          <w:szCs w:val="20"/>
        </w:rPr>
        <w:t>ОГРН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1147847291790</w:t>
      </w:r>
      <w:r>
        <w:rPr>
          <w:rFonts w:ascii="Arial" w:hAnsi="Arial" w:cs="Arial"/>
          <w:sz w:val="20"/>
          <w:szCs w:val="20"/>
        </w:rPr>
        <w:t>.</w:t>
      </w:r>
    </w:p>
    <w:p w:rsidR="00CD5E61" w:rsidRDefault="00CD5E61" w:rsidP="00CD5E61">
      <w:pPr>
        <w:pStyle w:val="a4"/>
        <w:jc w:val="right"/>
      </w:pPr>
      <w:r>
        <w:rPr>
          <w:rFonts w:ascii="Arial" w:hAnsi="Arial" w:cs="Arial"/>
          <w:sz w:val="20"/>
          <w:szCs w:val="20"/>
        </w:rPr>
        <w:t>Генеральный директор</w:t>
      </w:r>
    </w:p>
    <w:p w:rsidR="00CD5E61" w:rsidRDefault="00CD5E61" w:rsidP="00CD5E61">
      <w:pPr>
        <w:pStyle w:val="a4"/>
        <w:jc w:val="right"/>
      </w:pPr>
      <w:r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</w:rPr>
        <w:t>.</w:t>
      </w:r>
    </w:p>
    <w:p w:rsidR="00CD5E61" w:rsidRPr="00CD5E61" w:rsidRDefault="00CD5E61" w:rsidP="00CD5E61">
      <w:pPr>
        <w:pStyle w:val="a4"/>
        <w:jc w:val="right"/>
        <w:rPr>
          <w:lang w:val="en-US"/>
        </w:rPr>
      </w:pPr>
      <w:r>
        <w:rPr>
          <w:rFonts w:ascii="Arial" w:hAnsi="Arial" w:cs="Arial"/>
          <w:sz w:val="20"/>
          <w:szCs w:val="20"/>
        </w:rPr>
        <w:t xml:space="preserve">тел. </w:t>
      </w:r>
      <w:r>
        <w:rPr>
          <w:rFonts w:ascii="Arial" w:hAnsi="Arial" w:cs="Arial"/>
          <w:sz w:val="20"/>
          <w:szCs w:val="20"/>
          <w:lang w:val="en-US"/>
        </w:rPr>
        <w:t>-</w:t>
      </w:r>
    </w:p>
    <w:p w:rsidR="00CD5E61" w:rsidRDefault="00CD5E61" w:rsidP="00CD5E61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CD5E61" w:rsidRPr="00507784" w:rsidRDefault="00CD5E61" w:rsidP="00CD5E61">
      <w:pPr>
        <w:pStyle w:val="a4"/>
        <w:jc w:val="right"/>
        <w:rPr>
          <w:rFonts w:ascii="Times New Roman" w:hAnsi="Times New Roman"/>
        </w:rPr>
      </w:pPr>
    </w:p>
    <w:p w:rsidR="00CD5E61" w:rsidRPr="00507784" w:rsidRDefault="00CD5E61" w:rsidP="00CD5E61">
      <w:pPr>
        <w:jc w:val="center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ИСКОВОЕ ЗАЯВЛЕНИЕ</w:t>
      </w:r>
    </w:p>
    <w:p w:rsidR="00CD5E61" w:rsidRPr="00507784" w:rsidRDefault="00CD5E61" w:rsidP="00CD5E61">
      <w:pPr>
        <w:jc w:val="center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о взыскании заработной платы и денежной компенсации за задержку выплат.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</w:p>
    <w:p w:rsidR="00CD5E61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В компании ООО «</w:t>
      </w:r>
      <w:proofErr w:type="spellStart"/>
      <w:r>
        <w:t>Интеравтоматика</w:t>
      </w:r>
      <w:proofErr w:type="spellEnd"/>
      <w:r w:rsidRPr="00507784">
        <w:rPr>
          <w:rFonts w:ascii="Times New Roman" w:hAnsi="Times New Roman"/>
        </w:rPr>
        <w:t>» я работаю с "</w:t>
      </w:r>
      <w:r>
        <w:rPr>
          <w:rFonts w:ascii="Times New Roman" w:hAnsi="Times New Roman"/>
        </w:rPr>
        <w:t>01</w:t>
      </w:r>
      <w:r w:rsidRPr="00507784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 октября</w:t>
      </w:r>
      <w:r w:rsidRPr="00507784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4</w:t>
      </w:r>
      <w:r w:rsidRPr="00507784">
        <w:rPr>
          <w:rFonts w:ascii="Times New Roman" w:hAnsi="Times New Roman"/>
        </w:rPr>
        <w:t xml:space="preserve"> г. в должности </w:t>
      </w:r>
      <w:r>
        <w:rPr>
          <w:color w:val="000000"/>
        </w:rPr>
        <w:t>на должности монтажника слаботочных кабельных сетей</w:t>
      </w:r>
      <w:r w:rsidRPr="00507784">
        <w:rPr>
          <w:rFonts w:ascii="Times New Roman" w:hAnsi="Times New Roman"/>
        </w:rPr>
        <w:t xml:space="preserve"> и выполняю работу: </w:t>
      </w:r>
      <w:r>
        <w:rPr>
          <w:rFonts w:ascii="Times New Roman" w:hAnsi="Times New Roman"/>
        </w:rPr>
        <w:t xml:space="preserve">выезд на объект и проведение монтажных работ по протяжке оптико-волоконных и прочих кабелей, обжимка и подключение витой пары. </w:t>
      </w:r>
    </w:p>
    <w:p w:rsidR="00CD5E61" w:rsidRDefault="00CD5E61" w:rsidP="00CD5E61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>К работе я был допущен с 01 октября 2014, при трудоустройстве трудовой договор оформлен не был, что является нарушением ст.16, 56, 57, 67 ТК РФ.</w:t>
      </w:r>
    </w:p>
    <w:p w:rsidR="00CD5E61" w:rsidRDefault="00CD5E61" w:rsidP="00CD5E61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>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 </w:t>
      </w:r>
      <w:hyperlink r:id="rId5" w:tgtFrame="_blank" w:history="1">
        <w:r>
          <w:rPr>
            <w:rStyle w:val="a6"/>
            <w:color w:val="00000A"/>
            <w:sz w:val="22"/>
            <w:szCs w:val="22"/>
          </w:rPr>
          <w:t>представителя</w:t>
        </w:r>
      </w:hyperlink>
      <w:r>
        <w:rPr>
          <w:color w:val="000000"/>
          <w:sz w:val="22"/>
          <w:szCs w:val="22"/>
        </w:rPr>
        <w:t>. Однако, просьба заключить официальный трудовой договор ничем не увенчалась, что подтверждается записью телефонного разговора с учредителем фирмы Медведевым О.В.</w:t>
      </w:r>
    </w:p>
    <w:p w:rsidR="00CD5E61" w:rsidRDefault="00CD5E61" w:rsidP="00CD5E61">
      <w:pPr>
        <w:jc w:val="both"/>
        <w:rPr>
          <w:rFonts w:ascii="Times New Roman" w:hAnsi="Times New Roman"/>
        </w:rPr>
      </w:pP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За период с "</w:t>
      </w:r>
      <w:r>
        <w:rPr>
          <w:rFonts w:ascii="Times New Roman" w:hAnsi="Times New Roman"/>
        </w:rPr>
        <w:t>15</w:t>
      </w:r>
      <w:r w:rsidRPr="00507784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 мая</w:t>
      </w:r>
      <w:r w:rsidRPr="00507784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5</w:t>
      </w:r>
      <w:r w:rsidRPr="00507784">
        <w:rPr>
          <w:rFonts w:ascii="Times New Roman" w:hAnsi="Times New Roman"/>
        </w:rPr>
        <w:t xml:space="preserve"> г. по настоящее время мне не выплачивались заработная, что является нарушением </w:t>
      </w:r>
      <w:r w:rsidRPr="00507784">
        <w:rPr>
          <w:rFonts w:ascii="Times New Roman" w:hAnsi="Times New Roman"/>
          <w:shd w:val="clear" w:color="auto" w:fill="FFFFFF"/>
        </w:rPr>
        <w:t>абзаца 6 статьи 136 ТК РФ.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  <w:shd w:val="clear" w:color="auto" w:fill="FFFFFF"/>
        </w:rPr>
        <w:t xml:space="preserve">Периодические задержки зарплаты на предприятии в нарушение статьи 136 ТК РФ "Сроки выплат зарплаты", носили хронический характер. </w:t>
      </w:r>
      <w:r w:rsidRPr="00507784">
        <w:rPr>
          <w:rFonts w:ascii="Times New Roman" w:hAnsi="Times New Roman"/>
        </w:rPr>
        <w:t xml:space="preserve">Всего за указанный период задолженность ответчика по основным выплатам составила </w:t>
      </w:r>
      <w:r>
        <w:rPr>
          <w:rFonts w:ascii="Times New Roman" w:hAnsi="Times New Roman"/>
        </w:rPr>
        <w:t>13 000</w:t>
      </w:r>
      <w:r w:rsidRPr="0050778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тринадцать</w:t>
      </w:r>
      <w:r w:rsidRPr="00507784">
        <w:rPr>
          <w:rFonts w:ascii="Times New Roman" w:hAnsi="Times New Roman"/>
        </w:rPr>
        <w:t xml:space="preserve"> тысяч пятьсот) рублей. </w:t>
      </w:r>
      <w:r>
        <w:rPr>
          <w:rFonts w:ascii="Times New Roman" w:hAnsi="Times New Roman"/>
        </w:rPr>
        <w:t>Расчет задолженности, выдать отказались</w:t>
      </w:r>
      <w:r w:rsidRPr="00507784">
        <w:rPr>
          <w:rFonts w:ascii="Times New Roman" w:hAnsi="Times New Roman"/>
        </w:rPr>
        <w:t>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Таким образом, работодатель не выполняет одну из своих основных обязанностей, предусмотренных абзацем 6 статьи 136 ТК РФ</w:t>
      </w:r>
      <w:r>
        <w:rPr>
          <w:rFonts w:ascii="Times New Roman" w:hAnsi="Times New Roman"/>
        </w:rPr>
        <w:t>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 В соответствии со ст. 236 Трудового кодекса РФ при нарушении работодателем установленного срока выплаты заработной платы и других выплат,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Количество дней просрочки составило 123 дня. 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lastRenderedPageBreak/>
        <w:t>Ставка рефинансирования: Согласно Указанию Банка России от 13.09.2012 "О размере ставки рефинансирования Банка России" № 2873-У. года ставка рефинансирования Банка России устанавливается в размере 8,25 процентов годовых.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  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     1/300 - минимальный размер процентов в силу статьи 236 Трудового кодекса РФ.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13 000</w:t>
      </w:r>
      <w:r w:rsidRPr="00507784">
        <w:rPr>
          <w:rFonts w:ascii="Times New Roman" w:hAnsi="Times New Roman"/>
        </w:rPr>
        <w:t xml:space="preserve"> (сумма задолженности) х 8,25 (ставка рефинансирования) / 100 / 300 х </w:t>
      </w:r>
      <w:r>
        <w:rPr>
          <w:rFonts w:ascii="Times New Roman" w:hAnsi="Times New Roman"/>
        </w:rPr>
        <w:t>65</w:t>
      </w:r>
      <w:r w:rsidRPr="00507784">
        <w:rPr>
          <w:rFonts w:ascii="Times New Roman" w:hAnsi="Times New Roman"/>
        </w:rPr>
        <w:t xml:space="preserve"> (количество дней задержки) = </w:t>
      </w:r>
      <w:r>
        <w:rPr>
          <w:rFonts w:ascii="Times New Roman" w:hAnsi="Times New Roman"/>
        </w:rPr>
        <w:t>232</w:t>
      </w:r>
      <w:r w:rsidRPr="00507784">
        <w:rPr>
          <w:rFonts w:ascii="Times New Roman" w:hAnsi="Times New Roman"/>
        </w:rPr>
        <w:t xml:space="preserve"> рубля </w:t>
      </w:r>
      <w:r>
        <w:rPr>
          <w:rFonts w:ascii="Times New Roman" w:hAnsi="Times New Roman"/>
        </w:rPr>
        <w:t>37</w:t>
      </w:r>
      <w:r w:rsidRPr="00507784">
        <w:rPr>
          <w:rFonts w:ascii="Times New Roman" w:hAnsi="Times New Roman"/>
        </w:rPr>
        <w:t xml:space="preserve"> коп.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По состоянию на день моего обращения в суд с исковым заявлением в ООО «</w:t>
      </w:r>
      <w:proofErr w:type="spellStart"/>
      <w:proofErr w:type="gramStart"/>
      <w:r>
        <w:t>Интеравтоматика</w:t>
      </w:r>
      <w:proofErr w:type="spellEnd"/>
      <w:r w:rsidRPr="00507784">
        <w:rPr>
          <w:rFonts w:ascii="Times New Roman" w:hAnsi="Times New Roman"/>
        </w:rPr>
        <w:t>»  обязан</w:t>
      </w:r>
      <w:proofErr w:type="gramEnd"/>
      <w:r w:rsidRPr="00507784">
        <w:rPr>
          <w:rFonts w:ascii="Times New Roman" w:hAnsi="Times New Roman"/>
        </w:rPr>
        <w:t xml:space="preserve"> выплатить в мою пользу денежную компенсацию за задержку выплат в размере </w:t>
      </w:r>
      <w:r>
        <w:rPr>
          <w:rFonts w:ascii="Times New Roman" w:hAnsi="Times New Roman"/>
        </w:rPr>
        <w:t>13 232</w:t>
      </w:r>
      <w:r w:rsidRPr="00507784">
        <w:rPr>
          <w:rFonts w:ascii="Times New Roman" w:hAnsi="Times New Roman"/>
        </w:rPr>
        <w:t xml:space="preserve"> руб.</w:t>
      </w:r>
      <w:r>
        <w:rPr>
          <w:rFonts w:ascii="Times New Roman" w:hAnsi="Times New Roman"/>
        </w:rPr>
        <w:t xml:space="preserve"> 37</w:t>
      </w:r>
      <w:r w:rsidRPr="00507784">
        <w:rPr>
          <w:rFonts w:ascii="Times New Roman" w:hAnsi="Times New Roman"/>
        </w:rPr>
        <w:t xml:space="preserve"> коп.</w:t>
      </w:r>
    </w:p>
    <w:p w:rsidR="00CD5E61" w:rsidRPr="00507784" w:rsidRDefault="00CD5E61" w:rsidP="00CD5E61">
      <w:pPr>
        <w:jc w:val="both"/>
        <w:rPr>
          <w:rFonts w:ascii="Times New Roman" w:hAnsi="Times New Roman"/>
          <w:lang w:eastAsia="ru-RU"/>
        </w:rPr>
      </w:pPr>
      <w:r w:rsidRPr="00507784">
        <w:rPr>
          <w:rStyle w:val="apple-converted-space"/>
          <w:rFonts w:ascii="Times New Roman" w:hAnsi="Times New Roman"/>
        </w:rPr>
        <w:t xml:space="preserve">В </w:t>
      </w:r>
      <w:r w:rsidRPr="00507784">
        <w:rPr>
          <w:rFonts w:ascii="Times New Roman" w:hAnsi="Times New Roman"/>
        </w:rPr>
        <w:t>соответствии со статьей 237 ТК РФ моральный вред, причиненный работнику неправомерными действиями или бездействием работодателя, возмещается работнику в денежной форме.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Суд в силу статей 21 (абзац четырнадцатый части первой) и 237 ТК РФ вправе удовлетворить требование работника о компенсации морального вреда, причиненного ему любыми неправомерными действиями или бездействием работодателя (пункт 63 Постановления Пленума ВС РФ от 17.03.2004 года № 2).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Ответчик своими неправомерными действиями, выразившимися в незаконном удержании из заработной платы, причинил мне моральный вред. Я не получал положенную мне заработную плату продолжительный период времени. Я испытывал и испытываю сильное разочарование и обиду, а также жуткий стресс, впал в депрессию.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Размер компенсации морального вреда я оцениваю в </w:t>
      </w:r>
      <w:r>
        <w:rPr>
          <w:rFonts w:ascii="Times New Roman" w:hAnsi="Times New Roman"/>
        </w:rPr>
        <w:t>5 000</w:t>
      </w:r>
      <w:r w:rsidRPr="00507784">
        <w:rPr>
          <w:rFonts w:ascii="Times New Roman" w:hAnsi="Times New Roman"/>
        </w:rPr>
        <w:t xml:space="preserve"> (пять тысяч) рублей.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В соответствии с вышеизложенным </w:t>
      </w:r>
      <w:r w:rsidRPr="00507784">
        <w:rPr>
          <w:rStyle w:val="a5"/>
          <w:rFonts w:ascii="Times New Roman" w:hAnsi="Times New Roman"/>
        </w:rPr>
        <w:t>прошу: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Взыскать с ООО «</w:t>
      </w:r>
      <w:proofErr w:type="spellStart"/>
      <w:r>
        <w:t>Интеравтоматика</w:t>
      </w:r>
      <w:proofErr w:type="spellEnd"/>
      <w:r w:rsidRPr="00507784">
        <w:rPr>
          <w:rFonts w:ascii="Times New Roman" w:hAnsi="Times New Roman"/>
        </w:rPr>
        <w:t xml:space="preserve">» в мою пользу заработную плату и пени в размере </w:t>
      </w:r>
      <w:r>
        <w:rPr>
          <w:rFonts w:ascii="Times New Roman" w:hAnsi="Times New Roman"/>
        </w:rPr>
        <w:t>13 232 (тринадцать тысяч двести тридцать два</w:t>
      </w:r>
      <w:r w:rsidRPr="00507784">
        <w:rPr>
          <w:rFonts w:ascii="Times New Roman" w:hAnsi="Times New Roman"/>
        </w:rPr>
        <w:t>) руб.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Взыскать с ООО «</w:t>
      </w:r>
      <w:proofErr w:type="spellStart"/>
      <w:r>
        <w:t>Интеравтоматика</w:t>
      </w:r>
      <w:proofErr w:type="spellEnd"/>
      <w:r w:rsidRPr="00507784">
        <w:rPr>
          <w:rFonts w:ascii="Times New Roman" w:hAnsi="Times New Roman"/>
        </w:rPr>
        <w:t>» в мою пользу компенсацию морального вреда в размере 5 000 (пяти</w:t>
      </w:r>
      <w:r>
        <w:rPr>
          <w:rFonts w:ascii="Times New Roman" w:hAnsi="Times New Roman"/>
        </w:rPr>
        <w:t xml:space="preserve"> </w:t>
      </w:r>
      <w:r w:rsidRPr="00507784">
        <w:rPr>
          <w:rFonts w:ascii="Times New Roman" w:hAnsi="Times New Roman"/>
        </w:rPr>
        <w:t>тысяч) рублей.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На основании подп. 1 п. 1 ст. 333.36. НК РФ от уплаты государственной пошлины освобожден.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>Приложения: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after="158" w:afterAutospacing="0"/>
        <w:rPr>
          <w:color w:val="000000"/>
        </w:rPr>
      </w:pPr>
      <w:r>
        <w:rPr>
          <w:color w:val="000000"/>
        </w:rPr>
        <w:t>Копия письма генеральному директору с просьбой мирного урегулирования вопроса по выплате задолженности по заработной плате.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after="158" w:afterAutospacing="0"/>
        <w:rPr>
          <w:color w:val="000000"/>
        </w:rPr>
      </w:pPr>
      <w:r>
        <w:rPr>
          <w:color w:val="000000"/>
        </w:rPr>
        <w:t>Копия почтовых документов и чеков об отправке письма работодателю.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Свидетельские показания жильцов дома, по адресу: г. Санкт – Петербург, </w:t>
      </w:r>
      <w:r>
        <w:rPr>
          <w:color w:val="000000"/>
          <w:sz w:val="22"/>
          <w:szCs w:val="22"/>
          <w:lang w:val="en-US"/>
        </w:rPr>
        <w:t>-</w:t>
      </w:r>
      <w:bookmarkStart w:id="0" w:name="_GoBack"/>
      <w:bookmarkEnd w:id="0"/>
      <w:r>
        <w:rPr>
          <w:color w:val="000000"/>
          <w:sz w:val="22"/>
          <w:szCs w:val="22"/>
        </w:rPr>
        <w:t>, в котором проводились работы;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>Свидетельские показания управдома дома, в котором проходили работы;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Распечатка выписки из банка, в котором проводились переводы денежных средств от ген. директора </w:t>
      </w:r>
      <w:proofErr w:type="gramStart"/>
      <w:r w:rsidRPr="00CD5E61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.;</w:t>
      </w:r>
      <w:proofErr w:type="gramEnd"/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>Записи телефонных разговоров с генеральным директором и учредителем фирмы;</w:t>
      </w:r>
    </w:p>
    <w:p w:rsidR="00CD5E61" w:rsidRDefault="00CD5E61" w:rsidP="00CD5E6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Переписка в смс </w:t>
      </w:r>
      <w:r>
        <w:rPr>
          <w:color w:val="000000"/>
          <w:sz w:val="22"/>
          <w:szCs w:val="22"/>
          <w:lang w:val="en-US"/>
        </w:rPr>
        <w:t>-</w:t>
      </w:r>
      <w:r>
        <w:rPr>
          <w:color w:val="000000"/>
          <w:sz w:val="22"/>
          <w:szCs w:val="22"/>
        </w:rPr>
        <w:t>.</w:t>
      </w:r>
    </w:p>
    <w:p w:rsidR="00CD5E61" w:rsidRPr="00507784" w:rsidRDefault="00CD5E61" w:rsidP="00CD5E61">
      <w:pPr>
        <w:jc w:val="both"/>
        <w:rPr>
          <w:rFonts w:ascii="Times New Roman" w:hAnsi="Times New Roman"/>
        </w:rPr>
      </w:pPr>
    </w:p>
    <w:p w:rsidR="00CD5E61" w:rsidRPr="00507784" w:rsidRDefault="00CD5E61" w:rsidP="00CD5E61">
      <w:pPr>
        <w:jc w:val="both"/>
        <w:rPr>
          <w:rFonts w:ascii="Times New Roman" w:hAnsi="Times New Roman"/>
        </w:rPr>
      </w:pPr>
      <w:r w:rsidRPr="00507784">
        <w:rPr>
          <w:rFonts w:ascii="Times New Roman" w:hAnsi="Times New Roman"/>
        </w:rPr>
        <w:t xml:space="preserve">Дата подачи </w:t>
      </w:r>
      <w:proofErr w:type="gramStart"/>
      <w:r w:rsidRPr="00507784">
        <w:rPr>
          <w:rFonts w:ascii="Times New Roman" w:hAnsi="Times New Roman"/>
        </w:rPr>
        <w:t>заявления: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                                     </w:t>
      </w:r>
      <w:r w:rsidRPr="00507784">
        <w:rPr>
          <w:rFonts w:ascii="Times New Roman" w:hAnsi="Times New Roman"/>
        </w:rPr>
        <w:t>Подпись истца</w:t>
      </w:r>
    </w:p>
    <w:p w:rsidR="00DB08FD" w:rsidRDefault="00CD5E61"/>
    <w:sectPr w:rsidR="00DB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842CA"/>
    <w:multiLevelType w:val="hybridMultilevel"/>
    <w:tmpl w:val="DFB26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61"/>
    <w:rsid w:val="003426B5"/>
    <w:rsid w:val="00B3662B"/>
    <w:rsid w:val="00C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0A319-B347-4EA3-A3BB-26688D7D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D5E61"/>
  </w:style>
  <w:style w:type="paragraph" w:styleId="a4">
    <w:name w:val="No Spacing"/>
    <w:uiPriority w:val="1"/>
    <w:qFormat/>
    <w:rsid w:val="00CD5E6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CD5E61"/>
    <w:rPr>
      <w:b/>
      <w:bCs/>
    </w:rPr>
  </w:style>
  <w:style w:type="character" w:styleId="a6">
    <w:name w:val="Hyperlink"/>
    <w:basedOn w:val="a0"/>
    <w:uiPriority w:val="99"/>
    <w:semiHidden/>
    <w:unhideWhenUsed/>
    <w:rsid w:val="00CD5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b4bb8aa846716a67e1eef8d0424f1ef0&amp;url=http%3A%2F%2Fwww.consultant.ru%2Fdocument%2Fcons_doc_LAW_105228%2F%3Fdst%3D1002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</dc:creator>
  <cp:keywords/>
  <dc:description/>
  <cp:lastModifiedBy>Jeko</cp:lastModifiedBy>
  <cp:revision>1</cp:revision>
  <dcterms:created xsi:type="dcterms:W3CDTF">2015-08-14T15:00:00Z</dcterms:created>
  <dcterms:modified xsi:type="dcterms:W3CDTF">2015-08-14T15:01:00Z</dcterms:modified>
</cp:coreProperties>
</file>