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503" w:rsidRPr="00C10503" w:rsidRDefault="00C10503" w:rsidP="00C105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C10503">
        <w:rPr>
          <w:rFonts w:ascii="Arial" w:eastAsia="Times New Roman" w:hAnsi="Arial" w:cs="Arial"/>
          <w:color w:val="000000"/>
          <w:lang w:eastAsia="ru-RU"/>
        </w:rPr>
        <w:t>Постановление Правительства Иркутской области от 30 июля 2015 года</w:t>
      </w:r>
    </w:p>
    <w:p w:rsidR="00C10503" w:rsidRPr="00C10503" w:rsidRDefault="00C10503" w:rsidP="00C105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C10503">
        <w:rPr>
          <w:rFonts w:ascii="Arial" w:eastAsia="Times New Roman" w:hAnsi="Arial" w:cs="Arial"/>
          <w:color w:val="000000"/>
          <w:lang w:eastAsia="ru-RU"/>
        </w:rPr>
        <w:t>N 369-пп «Об установлении величины прожиточного минимума</w:t>
      </w:r>
    </w:p>
    <w:p w:rsidR="00C10503" w:rsidRPr="00C10503" w:rsidRDefault="00C10503" w:rsidP="00C105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C10503">
        <w:rPr>
          <w:rFonts w:ascii="Arial" w:eastAsia="Times New Roman" w:hAnsi="Arial" w:cs="Arial"/>
          <w:color w:val="000000"/>
          <w:lang w:eastAsia="ru-RU"/>
        </w:rPr>
        <w:t>по Иркутской области за II квартал 2015 года»</w:t>
      </w:r>
    </w:p>
    <w:p w:rsidR="00C10503" w:rsidRPr="00C10503" w:rsidRDefault="00C10503" w:rsidP="00C10503">
      <w:pPr>
        <w:spacing w:after="0" w:line="240" w:lineRule="auto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</w:p>
    <w:p w:rsidR="00C10503" w:rsidRDefault="00C10503" w:rsidP="00C1050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105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соответствии с Законом Иркутской области от 9 октября 2008 года N 83-оз «О порядке установления величины прожиточного минимума в Иркутской области», руководствуясь статьей 67 Устава Иркутской области, Правительство Иркутской области постановляет:</w:t>
      </w:r>
    </w:p>
    <w:p w:rsidR="00C10503" w:rsidRPr="00C10503" w:rsidRDefault="00C10503" w:rsidP="00C1050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C10503" w:rsidRPr="00C10503" w:rsidRDefault="00C10503" w:rsidP="00C1050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105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Установить величину прожиточного минимума за II квартал 2015 года:</w:t>
      </w:r>
    </w:p>
    <w:p w:rsidR="00C10503" w:rsidRDefault="00C10503" w:rsidP="00C1050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105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а) в целом по Иркутской области в расчете на душу населения – </w:t>
      </w:r>
      <w:r w:rsidRPr="00C10503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10105 рублей</w:t>
      </w:r>
      <w:r w:rsidRPr="00C105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для трудоспособного населения – 10723 рубля, пенсионеров – 8128 рублей, детей – 10301 рубль;</w:t>
      </w:r>
    </w:p>
    <w:p w:rsidR="00C10503" w:rsidRPr="00C10503" w:rsidRDefault="00C10503" w:rsidP="00C1050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C10503" w:rsidRDefault="00C10503" w:rsidP="00C1050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105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б) по районам Крайнего Севера, и местностям, приравненным к районам Крайнего Севера в расчете на душу населения – 12282 рубля, для трудоспособного населения – 13061 рубль, пенсионеров – 9851 рубль, детей – 12655 рублей;</w:t>
      </w:r>
    </w:p>
    <w:p w:rsidR="00C10503" w:rsidRPr="00C10503" w:rsidRDefault="00C10503" w:rsidP="00C1050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C10503" w:rsidRDefault="00C10503" w:rsidP="00C1050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105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в) по иным местностям Иркутской области в расчете на душу населения – 9433 рубля, для трудоспособного населения – 10000 рублей, пенсионеров – 7596 рублей, детей – 9574 рубля.</w:t>
      </w:r>
    </w:p>
    <w:p w:rsidR="00C10503" w:rsidRPr="00C10503" w:rsidRDefault="00C10503" w:rsidP="00C1050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C10503" w:rsidRPr="00C10503" w:rsidRDefault="00C10503" w:rsidP="00C1050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1050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 Настоящее постановление подлежит официальному опубликованию.</w:t>
      </w:r>
    </w:p>
    <w:p w:rsidR="00C10503" w:rsidRPr="00C10503" w:rsidRDefault="00C10503" w:rsidP="00C1050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C10503" w:rsidRPr="00C10503" w:rsidRDefault="00C10503" w:rsidP="00C10503">
      <w:pPr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C10503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Губернатор Иркутской области С.В.ЕРОЩЕНКО</w:t>
      </w:r>
    </w:p>
    <w:p w:rsidR="00C10503" w:rsidRDefault="00C10503"/>
    <w:tbl>
      <w:tblPr>
        <w:tblW w:w="9060" w:type="dxa"/>
        <w:jc w:val="center"/>
        <w:tblCellMar>
          <w:left w:w="0" w:type="dxa"/>
          <w:right w:w="0" w:type="dxa"/>
        </w:tblCellMar>
        <w:tblLook w:val="04A0"/>
      </w:tblPr>
      <w:tblGrid>
        <w:gridCol w:w="1208"/>
        <w:gridCol w:w="1667"/>
        <w:gridCol w:w="1857"/>
        <w:gridCol w:w="1481"/>
        <w:gridCol w:w="883"/>
        <w:gridCol w:w="1964"/>
      </w:tblGrid>
      <w:tr w:rsidR="00C10503" w:rsidRPr="00C10503" w:rsidTr="00C1050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0503" w:rsidRPr="00C10503" w:rsidRDefault="00C10503" w:rsidP="00C10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1050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Квартал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0503" w:rsidRPr="00C10503" w:rsidRDefault="00C10503" w:rsidP="00C10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1050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 душу населения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0503" w:rsidRPr="00C10503" w:rsidRDefault="00C10503" w:rsidP="00C10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1050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Для трудоспособного</w:t>
            </w:r>
            <w:r w:rsidRPr="00AF4E5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  <w:r w:rsidRPr="00C1050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br/>
              <w:t>населения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0503" w:rsidRPr="00C10503" w:rsidRDefault="00C10503" w:rsidP="00C10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1050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Для пенсионеров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0503" w:rsidRPr="00C10503" w:rsidRDefault="00C10503" w:rsidP="00C10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1050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Для детей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0503" w:rsidRPr="00C10503" w:rsidRDefault="00C10503" w:rsidP="00C10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1050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Документ</w:t>
            </w:r>
          </w:p>
        </w:tc>
      </w:tr>
      <w:tr w:rsidR="00C10503" w:rsidRPr="00C10503" w:rsidTr="00C1050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0503" w:rsidRPr="00C10503" w:rsidRDefault="00C10503" w:rsidP="00C105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5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квартал 2015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0503" w:rsidRPr="00C10503" w:rsidRDefault="00C10503" w:rsidP="00C105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5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0503" w:rsidRPr="00C10503" w:rsidRDefault="00C10503" w:rsidP="00C105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5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0503" w:rsidRPr="00C10503" w:rsidRDefault="00C10503" w:rsidP="00C105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5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0503" w:rsidRPr="00C10503" w:rsidRDefault="00C10503" w:rsidP="00C105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5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0503" w:rsidRPr="00C10503" w:rsidRDefault="00C10503" w:rsidP="00C105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5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369-пп от 30.07.2015</w:t>
            </w:r>
          </w:p>
        </w:tc>
      </w:tr>
      <w:tr w:rsidR="00C10503" w:rsidRPr="00C10503" w:rsidTr="00C1050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0503" w:rsidRPr="00C10503" w:rsidRDefault="00C10503" w:rsidP="00C105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5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квартал 2015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0503" w:rsidRPr="00C10503" w:rsidRDefault="00C10503" w:rsidP="00C105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5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0503" w:rsidRPr="00C10503" w:rsidRDefault="00C10503" w:rsidP="00C105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5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0503" w:rsidRPr="00C10503" w:rsidRDefault="00C10503" w:rsidP="00C105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5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0503" w:rsidRPr="00C10503" w:rsidRDefault="00C10503" w:rsidP="00C105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5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0503" w:rsidRPr="00C10503" w:rsidRDefault="00C10503" w:rsidP="00C105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5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194-пп от 27.04.2015</w:t>
            </w:r>
          </w:p>
        </w:tc>
      </w:tr>
      <w:tr w:rsidR="00C10503" w:rsidRPr="00C10503" w:rsidTr="00C1050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0503" w:rsidRPr="00C10503" w:rsidRDefault="00C10503" w:rsidP="00C105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5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квартал 2014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0503" w:rsidRPr="00C10503" w:rsidRDefault="00C10503" w:rsidP="00C105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5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0503" w:rsidRPr="00C10503" w:rsidRDefault="00C10503" w:rsidP="00C105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5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0503" w:rsidRPr="00C10503" w:rsidRDefault="00C10503" w:rsidP="00C105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5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0503" w:rsidRPr="00C10503" w:rsidRDefault="00C10503" w:rsidP="00C105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5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0503" w:rsidRPr="00C10503" w:rsidRDefault="00C10503" w:rsidP="00C105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5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22-пп от 30.01.2015</w:t>
            </w:r>
          </w:p>
        </w:tc>
      </w:tr>
      <w:tr w:rsidR="00C10503" w:rsidRPr="00C10503" w:rsidTr="00C1050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0503" w:rsidRPr="00C10503" w:rsidRDefault="00C10503" w:rsidP="00C105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5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квартал 2014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0503" w:rsidRPr="00C10503" w:rsidRDefault="00C10503" w:rsidP="00C105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5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0503" w:rsidRPr="00C10503" w:rsidRDefault="00C10503" w:rsidP="00C105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5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0503" w:rsidRPr="00C10503" w:rsidRDefault="00C10503" w:rsidP="00C105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5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0503" w:rsidRPr="00C10503" w:rsidRDefault="00C10503" w:rsidP="00C105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5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0503" w:rsidRPr="00C10503" w:rsidRDefault="00C10503" w:rsidP="00C105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5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531-ПП от 27.10.2014</w:t>
            </w:r>
          </w:p>
        </w:tc>
      </w:tr>
      <w:tr w:rsidR="00C10503" w:rsidRPr="00C10503" w:rsidTr="00C1050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0503" w:rsidRPr="00C10503" w:rsidRDefault="00C10503" w:rsidP="00C105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5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квартал 2014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0503" w:rsidRPr="00C10503" w:rsidRDefault="00C10503" w:rsidP="00C105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5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0503" w:rsidRPr="00C10503" w:rsidRDefault="00C10503" w:rsidP="00C105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5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0503" w:rsidRPr="00C10503" w:rsidRDefault="00C10503" w:rsidP="00C105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5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0503" w:rsidRPr="00C10503" w:rsidRDefault="00C10503" w:rsidP="00C105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5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0503" w:rsidRPr="00C10503" w:rsidRDefault="00C10503" w:rsidP="00C105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5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368-пп от 30.07.2014</w:t>
            </w:r>
          </w:p>
        </w:tc>
      </w:tr>
      <w:tr w:rsidR="00C10503" w:rsidRPr="00C10503" w:rsidTr="00C1050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0503" w:rsidRPr="00C10503" w:rsidRDefault="00C10503" w:rsidP="00C105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5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квартал 2014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0503" w:rsidRPr="00C10503" w:rsidRDefault="00C10503" w:rsidP="00C105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5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0503" w:rsidRPr="00C10503" w:rsidRDefault="00C10503" w:rsidP="00C105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5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0503" w:rsidRPr="00C10503" w:rsidRDefault="00C10503" w:rsidP="00C105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5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0503" w:rsidRPr="00C10503" w:rsidRDefault="00C10503" w:rsidP="00C105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5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0503" w:rsidRPr="00C10503" w:rsidRDefault="00C10503" w:rsidP="00C105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5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231-пп от 30.04.2014</w:t>
            </w:r>
          </w:p>
        </w:tc>
      </w:tr>
      <w:tr w:rsidR="00C10503" w:rsidRPr="00C10503" w:rsidTr="00C1050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0503" w:rsidRPr="00C10503" w:rsidRDefault="00C10503" w:rsidP="00C105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5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квартал 2013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0503" w:rsidRPr="00C10503" w:rsidRDefault="00C10503" w:rsidP="00C105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5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0503" w:rsidRPr="00C10503" w:rsidRDefault="00C10503" w:rsidP="00C105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5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0503" w:rsidRPr="00C10503" w:rsidRDefault="00C10503" w:rsidP="00C105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5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0503" w:rsidRPr="00C10503" w:rsidRDefault="00C10503" w:rsidP="00C105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5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0503" w:rsidRPr="00C10503" w:rsidRDefault="00C10503" w:rsidP="00C105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5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38-пп от 30.01.2014</w:t>
            </w:r>
          </w:p>
        </w:tc>
      </w:tr>
      <w:tr w:rsidR="00C10503" w:rsidRPr="00C10503" w:rsidTr="00C1050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0503" w:rsidRPr="00C10503" w:rsidRDefault="00C10503" w:rsidP="00C105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5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квартал 2013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0503" w:rsidRPr="00C10503" w:rsidRDefault="00C10503" w:rsidP="00C105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5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0503" w:rsidRPr="00C10503" w:rsidRDefault="00C10503" w:rsidP="00C105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5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0503" w:rsidRPr="00C10503" w:rsidRDefault="00C10503" w:rsidP="00C105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5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0503" w:rsidRPr="00C10503" w:rsidRDefault="00C10503" w:rsidP="00C105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5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0503" w:rsidRPr="00C10503" w:rsidRDefault="00C10503" w:rsidP="00C105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5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463-пп от 30.10.2013</w:t>
            </w:r>
          </w:p>
        </w:tc>
      </w:tr>
      <w:tr w:rsidR="00C10503" w:rsidRPr="00C10503" w:rsidTr="00C1050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0503" w:rsidRPr="00C10503" w:rsidRDefault="00C10503" w:rsidP="00C105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5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квартал 2013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0503" w:rsidRPr="00C10503" w:rsidRDefault="00C10503" w:rsidP="00C105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5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0503" w:rsidRPr="00C10503" w:rsidRDefault="00C10503" w:rsidP="00C105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5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0503" w:rsidRPr="00C10503" w:rsidRDefault="00C10503" w:rsidP="00C105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5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0503" w:rsidRPr="00C10503" w:rsidRDefault="00C10503" w:rsidP="00C105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5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0503" w:rsidRPr="00C10503" w:rsidRDefault="00C10503" w:rsidP="00C105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5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277-пп от 26.07.2013</w:t>
            </w:r>
          </w:p>
        </w:tc>
      </w:tr>
      <w:tr w:rsidR="00C10503" w:rsidRPr="00C10503" w:rsidTr="00C1050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0503" w:rsidRPr="00C10503" w:rsidRDefault="00C10503" w:rsidP="00C105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5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квартал 2013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0503" w:rsidRPr="00C10503" w:rsidRDefault="00C10503" w:rsidP="00C105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5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0503" w:rsidRPr="00C10503" w:rsidRDefault="00C10503" w:rsidP="00C105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5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0503" w:rsidRPr="00C10503" w:rsidRDefault="00C10503" w:rsidP="00C105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5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0503" w:rsidRPr="00C10503" w:rsidRDefault="00C10503" w:rsidP="00C105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5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0503" w:rsidRPr="00C10503" w:rsidRDefault="00C10503" w:rsidP="00C105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5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174-п</w:t>
            </w:r>
          </w:p>
        </w:tc>
      </w:tr>
    </w:tbl>
    <w:p w:rsidR="00D900BE" w:rsidRPr="00C10503" w:rsidRDefault="00D900BE" w:rsidP="00C10503"/>
    <w:sectPr w:rsidR="00D900BE" w:rsidRPr="00C10503" w:rsidSect="00B51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D900BE"/>
    <w:rsid w:val="00231D38"/>
    <w:rsid w:val="00382141"/>
    <w:rsid w:val="003B7601"/>
    <w:rsid w:val="007C349A"/>
    <w:rsid w:val="008A3EF9"/>
    <w:rsid w:val="00AF4E55"/>
    <w:rsid w:val="00B51CFD"/>
    <w:rsid w:val="00C10503"/>
    <w:rsid w:val="00D1557E"/>
    <w:rsid w:val="00D900BE"/>
    <w:rsid w:val="00DA75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2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82141"/>
  </w:style>
  <w:style w:type="character" w:styleId="a4">
    <w:name w:val="Hyperlink"/>
    <w:basedOn w:val="a0"/>
    <w:uiPriority w:val="99"/>
    <w:semiHidden/>
    <w:unhideWhenUsed/>
    <w:rsid w:val="00231D38"/>
    <w:rPr>
      <w:color w:val="0000FF"/>
      <w:u w:val="single"/>
    </w:rPr>
  </w:style>
  <w:style w:type="paragraph" w:customStyle="1" w:styleId="s1">
    <w:name w:val="s_1"/>
    <w:basedOn w:val="a"/>
    <w:rsid w:val="00C10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C10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4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20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0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1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79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108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0631">
              <w:marLeft w:val="0"/>
              <w:marRight w:val="0"/>
              <w:marTop w:val="154"/>
              <w:marBottom w:val="1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1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6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7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947162">
              <w:marLeft w:val="0"/>
              <w:marRight w:val="0"/>
              <w:marTop w:val="154"/>
              <w:marBottom w:val="1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2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2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1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Samsung2</dc:creator>
  <cp:lastModifiedBy>Samsung2</cp:lastModifiedBy>
  <cp:revision>3</cp:revision>
  <dcterms:created xsi:type="dcterms:W3CDTF">2015-10-22T01:56:00Z</dcterms:created>
  <dcterms:modified xsi:type="dcterms:W3CDTF">2015-10-22T03:07:00Z</dcterms:modified>
</cp:coreProperties>
</file>