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AE" w:rsidRPr="006C67AE" w:rsidRDefault="0051020F" w:rsidP="006C67AE">
      <w:pPr>
        <w:pStyle w:val="a3"/>
        <w:spacing w:before="0" w:beforeAutospacing="0" w:after="277" w:afterAutospacing="0" w:line="291" w:lineRule="atLeast"/>
        <w:jc w:val="both"/>
        <w:rPr>
          <w:color w:val="000000"/>
          <w:sz w:val="22"/>
          <w:szCs w:val="22"/>
        </w:rPr>
      </w:pPr>
      <w:r w:rsidRPr="006C67AE">
        <w:rPr>
          <w:color w:val="898989"/>
          <w:sz w:val="17"/>
          <w:szCs w:val="17"/>
        </w:rPr>
        <w:t xml:space="preserve">13 января 2015 </w:t>
      </w:r>
    </w:p>
    <w:p w:rsidR="006C67AE" w:rsidRPr="006C67AE" w:rsidRDefault="006C67AE" w:rsidP="006C67AE">
      <w:pPr>
        <w:pStyle w:val="a3"/>
        <w:spacing w:before="0" w:beforeAutospacing="0" w:after="277" w:afterAutospacing="0" w:line="291" w:lineRule="atLeast"/>
        <w:jc w:val="center"/>
        <w:rPr>
          <w:color w:val="000000"/>
          <w:sz w:val="22"/>
          <w:szCs w:val="22"/>
        </w:rPr>
      </w:pPr>
      <w:r w:rsidRPr="006C67AE">
        <w:rPr>
          <w:color w:val="000000"/>
          <w:sz w:val="22"/>
          <w:szCs w:val="22"/>
        </w:rPr>
        <w:t>МИНИСТЕРСТВО ЗДРАВООХРАНЕНИЯ И СОЦИАЛЬНОГО РАЗВИТИЯ</w:t>
      </w:r>
    </w:p>
    <w:p w:rsidR="006C67AE" w:rsidRPr="006C67AE" w:rsidRDefault="006C67AE" w:rsidP="006C67AE">
      <w:pPr>
        <w:pStyle w:val="a3"/>
        <w:spacing w:before="0" w:beforeAutospacing="0" w:after="277" w:afterAutospacing="0" w:line="291" w:lineRule="atLeast"/>
        <w:jc w:val="center"/>
        <w:rPr>
          <w:color w:val="000000"/>
          <w:sz w:val="22"/>
          <w:szCs w:val="22"/>
        </w:rPr>
      </w:pPr>
      <w:r w:rsidRPr="006C67AE">
        <w:rPr>
          <w:color w:val="000000"/>
          <w:sz w:val="22"/>
          <w:szCs w:val="22"/>
        </w:rPr>
        <w:t>РОССИЙСКОЙ ФЕДЕРАЦИИ</w:t>
      </w:r>
    </w:p>
    <w:p w:rsidR="006C67AE" w:rsidRPr="006C67AE" w:rsidRDefault="006C67AE" w:rsidP="006C67AE">
      <w:pPr>
        <w:pStyle w:val="a3"/>
        <w:spacing w:before="0" w:beforeAutospacing="0" w:after="277" w:afterAutospacing="0" w:line="291" w:lineRule="atLeast"/>
        <w:jc w:val="center"/>
        <w:rPr>
          <w:color w:val="000000"/>
          <w:sz w:val="22"/>
          <w:szCs w:val="22"/>
        </w:rPr>
      </w:pPr>
      <w:r w:rsidRPr="006C67AE">
        <w:rPr>
          <w:color w:val="000000"/>
          <w:sz w:val="22"/>
          <w:szCs w:val="22"/>
        </w:rPr>
        <w:t>ПИСЬМО</w:t>
      </w:r>
    </w:p>
    <w:p w:rsidR="006C67AE" w:rsidRPr="00C2094F" w:rsidRDefault="006C67AE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от 20 января 2005 г. N 97-Пр</w:t>
      </w:r>
    </w:p>
    <w:p w:rsidR="006C67AE" w:rsidRPr="00C2094F" w:rsidRDefault="006C67AE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1. По вопросу установления процентной надбавки к заработной плате молодежи.</w:t>
      </w:r>
    </w:p>
    <w:p w:rsidR="006C67AE" w:rsidRPr="00C2094F" w:rsidRDefault="006C67AE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 xml:space="preserve">В соответствии с прежней редакцией ст. 11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молодежи (лицам в возрасте до 30 лет) процентная надбавка к заработной плате выплачивается в полном размере с первого дня работы в районах Крайнего Севера и приравненных к ним местностях, если они прожили в указанных районах и местностях не менее пяти лет. То есть данная надбавка носит </w:t>
      </w:r>
      <w:r w:rsidRPr="00C2094F">
        <w:rPr>
          <w:i/>
          <w:color w:val="000000"/>
          <w:szCs w:val="28"/>
        </w:rPr>
        <w:t xml:space="preserve">не компенсационный, а </w:t>
      </w:r>
      <w:r w:rsidRPr="00C2094F">
        <w:rPr>
          <w:b/>
          <w:i/>
          <w:color w:val="000000"/>
          <w:szCs w:val="28"/>
        </w:rPr>
        <w:t>стимулирующий</w:t>
      </w:r>
      <w:r w:rsidRPr="00C2094F">
        <w:rPr>
          <w:i/>
          <w:color w:val="000000"/>
          <w:szCs w:val="28"/>
        </w:rPr>
        <w:t xml:space="preserve"> характер.</w:t>
      </w:r>
    </w:p>
    <w:p w:rsidR="0051020F" w:rsidRPr="00C2094F" w:rsidRDefault="0051020F" w:rsidP="00286A4E">
      <w:pPr>
        <w:spacing w:line="222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A362EB" w:rsidRPr="00C2094F" w:rsidRDefault="00A362EB" w:rsidP="00286A4E">
      <w:pPr>
        <w:spacing w:after="0" w:line="332" w:lineRule="atLeast"/>
        <w:ind w:right="194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ЗАО «Альфа» расположено в Тюмени (местность, приравненная к районам Крайнего Севера).</w:t>
      </w:r>
      <w:bookmarkStart w:id="0" w:name="/document/130/50382/lis87/"/>
      <w:bookmarkEnd w:id="0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И.А. Иванов (1984 г. р.) устроился рабочим в «Альфу» с 11 сентября 2008 года. Его оклад составляет 4000 руб. Для него это первое место работы. На момент поступления на работу в «Альфу» возраст Иванова составлял 24 года.</w:t>
      </w:r>
      <w:bookmarkStart w:id="1" w:name="/document/130/50382/bssPhr171/"/>
      <w:bookmarkEnd w:id="1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b/>
          <w:color w:val="000000"/>
          <w:szCs w:val="28"/>
        </w:rPr>
      </w:pPr>
      <w:r w:rsidRPr="00C2094F">
        <w:rPr>
          <w:color w:val="000000"/>
          <w:szCs w:val="28"/>
        </w:rPr>
        <w:t xml:space="preserve">До начала работы он проживал в данной местности </w:t>
      </w:r>
      <w:r w:rsidRPr="00C2094F">
        <w:rPr>
          <w:color w:val="000000"/>
          <w:szCs w:val="28"/>
          <w:highlight w:val="lightGray"/>
        </w:rPr>
        <w:t>два месяца (с 11 июля).</w:t>
      </w:r>
      <w:bookmarkStart w:id="2" w:name="/document/130/50382/a01/"/>
      <w:bookmarkEnd w:id="2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b/>
          <w:color w:val="000000"/>
          <w:szCs w:val="28"/>
        </w:rPr>
      </w:pPr>
      <w:r w:rsidRPr="00C2094F">
        <w:rPr>
          <w:color w:val="000000"/>
          <w:szCs w:val="28"/>
        </w:rPr>
        <w:t xml:space="preserve">При расчете зарплаты за первые 10 месяцев работы бухгалтер никаких надбавок Иванову не начислял, так как у него отсутствовал необходимый стаж. Поскольку при работе в местности, приравненной к районам Крайнего Севера, надбавки на общих основаниях полагаются только спустя год работы. А надбавка для сотрудников в возрасте до 30 лет начисляется спустя полгода работы, но при условии, что сотрудник проживает в данной местности не менее года. </w:t>
      </w:r>
      <w:r w:rsidRPr="00C2094F">
        <w:rPr>
          <w:b/>
          <w:color w:val="000000"/>
          <w:szCs w:val="28"/>
        </w:rPr>
        <w:t>У Иванова в течение первых 10 месяцев работы условия для начисления надбавок не выполнялись.</w:t>
      </w:r>
      <w:bookmarkStart w:id="3" w:name="/document/130/50382/a0/"/>
      <w:bookmarkEnd w:id="3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i/>
          <w:color w:val="000000"/>
          <w:szCs w:val="28"/>
        </w:rPr>
        <w:t>Полгода работы</w:t>
      </w:r>
      <w:r w:rsidRPr="00C2094F">
        <w:rPr>
          <w:color w:val="000000"/>
          <w:szCs w:val="28"/>
        </w:rPr>
        <w:t xml:space="preserve"> в организации у Иванова истекло </w:t>
      </w:r>
      <w:r w:rsidRPr="00C2094F">
        <w:rPr>
          <w:i/>
          <w:color w:val="000000"/>
          <w:szCs w:val="28"/>
        </w:rPr>
        <w:t>11 марта 2009 года.</w:t>
      </w:r>
      <w:r w:rsidRPr="00C2094F">
        <w:rPr>
          <w:color w:val="000000"/>
          <w:szCs w:val="28"/>
        </w:rPr>
        <w:t xml:space="preserve"> </w:t>
      </w:r>
      <w:r w:rsidRPr="00C2094F">
        <w:rPr>
          <w:b/>
          <w:color w:val="000000"/>
          <w:szCs w:val="28"/>
        </w:rPr>
        <w:t>С этого момента у сотрудника моложе 30 лет возникает право на получение</w:t>
      </w:r>
      <w:r w:rsidRPr="00C2094F">
        <w:rPr>
          <w:rStyle w:val="apple-converted-space"/>
          <w:b/>
          <w:color w:val="000000"/>
          <w:szCs w:val="28"/>
        </w:rPr>
        <w:t> </w:t>
      </w:r>
      <w:hyperlink r:id="rId5" w:anchor="/document/117/6530/e3/?utm=pechatka" w:history="1">
        <w:r w:rsidRPr="00C2094F">
          <w:rPr>
            <w:rStyle w:val="a4"/>
            <w:b/>
            <w:color w:val="023880"/>
            <w:szCs w:val="28"/>
            <w:bdr w:val="none" w:sz="0" w:space="0" w:color="auto" w:frame="1"/>
          </w:rPr>
          <w:t>надбавки</w:t>
        </w:r>
      </w:hyperlink>
      <w:r w:rsidRPr="00C2094F">
        <w:rPr>
          <w:b/>
          <w:color w:val="000000"/>
          <w:szCs w:val="28"/>
        </w:rPr>
        <w:t>.</w:t>
      </w:r>
      <w:r w:rsidRPr="00C2094F">
        <w:rPr>
          <w:color w:val="000000"/>
          <w:szCs w:val="28"/>
        </w:rPr>
        <w:t xml:space="preserve"> Однако </w:t>
      </w:r>
      <w:r w:rsidRPr="00C2094F">
        <w:rPr>
          <w:b/>
          <w:color w:val="000000"/>
          <w:szCs w:val="28"/>
        </w:rPr>
        <w:t xml:space="preserve">на эту дату не было выполнено второе условие </w:t>
      </w:r>
      <w:r w:rsidRPr="00C2094F">
        <w:rPr>
          <w:color w:val="000000"/>
          <w:szCs w:val="28"/>
        </w:rPr>
        <w:t>– о</w:t>
      </w:r>
      <w:r w:rsidRPr="00C2094F">
        <w:rPr>
          <w:rStyle w:val="apple-converted-space"/>
          <w:color w:val="000000"/>
          <w:szCs w:val="28"/>
        </w:rPr>
        <w:t> </w:t>
      </w:r>
      <w:hyperlink r:id="rId6" w:anchor="/document/130/50382/au131/?utm=pechatka" w:history="1">
        <w:r w:rsidRPr="00C2094F">
          <w:rPr>
            <w:rStyle w:val="a4"/>
            <w:color w:val="023880"/>
            <w:szCs w:val="28"/>
            <w:bdr w:val="none" w:sz="0" w:space="0" w:color="auto" w:frame="1"/>
          </w:rPr>
          <w:t>годовом проживании в данной местности</w:t>
        </w:r>
      </w:hyperlink>
      <w:r w:rsidRPr="00C2094F">
        <w:rPr>
          <w:color w:val="000000"/>
          <w:szCs w:val="28"/>
        </w:rPr>
        <w:t>.</w:t>
      </w:r>
      <w:bookmarkStart w:id="4" w:name="/document/130/50382/a02/"/>
      <w:bookmarkEnd w:id="4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 xml:space="preserve">Поэтому </w:t>
      </w:r>
      <w:r w:rsidRPr="00C2094F">
        <w:rPr>
          <w:b/>
          <w:color w:val="000000"/>
          <w:szCs w:val="28"/>
        </w:rPr>
        <w:t>первая процентная надбавка</w:t>
      </w:r>
      <w:r w:rsidRPr="00C2094F">
        <w:rPr>
          <w:color w:val="000000"/>
          <w:szCs w:val="28"/>
        </w:rPr>
        <w:t xml:space="preserve"> была начислена Иванову только с 11 июля 2009 года (по истечении первого </w:t>
      </w:r>
      <w:r w:rsidRPr="00C2094F">
        <w:rPr>
          <w:b/>
          <w:color w:val="000000"/>
          <w:szCs w:val="28"/>
        </w:rPr>
        <w:t>года проживания</w:t>
      </w:r>
      <w:r w:rsidR="00EF7258" w:rsidRPr="00EF7258">
        <w:rPr>
          <w:b/>
          <w:color w:val="000000"/>
          <w:szCs w:val="28"/>
        </w:rPr>
        <w:t xml:space="preserve"> </w:t>
      </w:r>
      <w:r w:rsidR="00EF7258" w:rsidRPr="00EF7258">
        <w:rPr>
          <w:color w:val="000000"/>
          <w:szCs w:val="28"/>
        </w:rPr>
        <w:t>[и полугода работы]</w:t>
      </w:r>
      <w:r w:rsidRPr="00C2094F">
        <w:rPr>
          <w:color w:val="000000"/>
          <w:szCs w:val="28"/>
        </w:rPr>
        <w:t xml:space="preserve"> в данной местности</w:t>
      </w:r>
      <w:r w:rsidR="00286A4E" w:rsidRPr="00C2094F">
        <w:rPr>
          <w:color w:val="000000"/>
          <w:szCs w:val="28"/>
        </w:rPr>
        <w:t xml:space="preserve"> [ПРАВНЕННОЙ к РКС]</w:t>
      </w:r>
      <w:r w:rsidRPr="00C2094F">
        <w:rPr>
          <w:color w:val="000000"/>
          <w:szCs w:val="28"/>
        </w:rPr>
        <w:t>) в размере 10 процентов.</w:t>
      </w:r>
      <w:bookmarkStart w:id="5" w:name="/document/130/50382/bssPhr175/"/>
      <w:bookmarkEnd w:id="5"/>
    </w:p>
    <w:p w:rsidR="0051020F" w:rsidRPr="00C2094F" w:rsidRDefault="0051020F" w:rsidP="00286A4E">
      <w:pPr>
        <w:pStyle w:val="a3"/>
        <w:spacing w:before="0" w:beforeAutospacing="0" w:after="0" w:afterAutospacing="0"/>
        <w:jc w:val="both"/>
        <w:rPr>
          <w:color w:val="000000"/>
          <w:sz w:val="20"/>
          <w:szCs w:val="28"/>
        </w:rPr>
      </w:pPr>
      <w:r w:rsidRPr="00C2094F">
        <w:rPr>
          <w:color w:val="000000"/>
          <w:sz w:val="20"/>
          <w:szCs w:val="28"/>
        </w:rPr>
        <w:t>Всего в июле 2009 года – 23 рабочих дня. Надбавка была начислена за период с 11 по 31 июля (15 рабочих дней).</w:t>
      </w:r>
      <w:bookmarkStart w:id="6" w:name="/document/130/50382/bssPhr176/"/>
      <w:bookmarkEnd w:id="6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 w:val="20"/>
          <w:szCs w:val="28"/>
        </w:rPr>
      </w:pPr>
      <w:r w:rsidRPr="00C2094F">
        <w:rPr>
          <w:color w:val="000000"/>
          <w:sz w:val="20"/>
          <w:szCs w:val="28"/>
        </w:rPr>
        <w:t>Сумма надбавки составила:</w:t>
      </w:r>
      <w:r w:rsidR="00286A4E" w:rsidRPr="00C2094F">
        <w:rPr>
          <w:color w:val="000000"/>
          <w:sz w:val="20"/>
          <w:szCs w:val="28"/>
        </w:rPr>
        <w:t xml:space="preserve"> </w:t>
      </w:r>
      <w:r w:rsidRPr="00C2094F">
        <w:rPr>
          <w:color w:val="000000"/>
          <w:sz w:val="20"/>
          <w:szCs w:val="28"/>
        </w:rPr>
        <w:t xml:space="preserve">4000 руб. × 15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proofErr w:type="gramStart"/>
      <w:r w:rsidRPr="00C2094F">
        <w:rPr>
          <w:color w:val="000000"/>
          <w:sz w:val="20"/>
          <w:szCs w:val="28"/>
        </w:rPr>
        <w:t>. :</w:t>
      </w:r>
      <w:proofErr w:type="gramEnd"/>
      <w:r w:rsidRPr="00C2094F">
        <w:rPr>
          <w:color w:val="000000"/>
          <w:sz w:val="20"/>
          <w:szCs w:val="28"/>
        </w:rPr>
        <w:t xml:space="preserve"> 23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r w:rsidRPr="00C2094F">
        <w:rPr>
          <w:color w:val="000000"/>
          <w:sz w:val="20"/>
          <w:szCs w:val="28"/>
        </w:rPr>
        <w:t>. × 10% = 261 руб.</w:t>
      </w:r>
      <w:bookmarkStart w:id="7" w:name="/document/130/50382/a03/"/>
      <w:bookmarkEnd w:id="7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b/>
          <w:color w:val="000000"/>
          <w:szCs w:val="28"/>
        </w:rPr>
        <w:lastRenderedPageBreak/>
        <w:t>Следующую</w:t>
      </w:r>
      <w:r w:rsidRPr="00C2094F">
        <w:rPr>
          <w:color w:val="000000"/>
          <w:szCs w:val="28"/>
        </w:rPr>
        <w:t xml:space="preserve"> процентную надбавку он должен получить </w:t>
      </w:r>
      <w:r w:rsidRPr="00C2094F">
        <w:rPr>
          <w:b/>
          <w:color w:val="000000"/>
          <w:szCs w:val="28"/>
        </w:rPr>
        <w:t>через 12 месяцев с начала работы</w:t>
      </w:r>
      <w:r w:rsidRPr="00C2094F">
        <w:rPr>
          <w:color w:val="000000"/>
          <w:szCs w:val="28"/>
        </w:rPr>
        <w:t xml:space="preserve"> (шесть первых и шесть последующих месяцев работы). </w:t>
      </w:r>
      <w:r w:rsidRPr="00C2094F">
        <w:rPr>
          <w:b/>
          <w:color w:val="000000"/>
          <w:szCs w:val="28"/>
        </w:rPr>
        <w:t>То есть с 11 сентября 2009 года он имеет право на надбавку в размере 20 процентов</w:t>
      </w:r>
      <w:r w:rsidRPr="00C2094F">
        <w:rPr>
          <w:color w:val="000000"/>
          <w:szCs w:val="28"/>
        </w:rPr>
        <w:t>.</w:t>
      </w:r>
      <w:bookmarkStart w:id="8" w:name="/document/130/50382/a04/"/>
      <w:bookmarkEnd w:id="8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В сентябре 2009 года – 22 рабочих дня. За 8 рабочих дней (с 1 по 10 сентября включительно) надбавка начисляется в размере 10 процентов, за 14 рабочих дней (с 11 по 30 сентября включительно) – в размере 20 процентов.</w:t>
      </w:r>
      <w:bookmarkStart w:id="9" w:name="/document/130/50382/bssPhr179/"/>
      <w:bookmarkEnd w:id="9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 w:val="20"/>
          <w:szCs w:val="28"/>
        </w:rPr>
      </w:pPr>
      <w:r w:rsidRPr="00C2094F">
        <w:rPr>
          <w:color w:val="000000"/>
          <w:sz w:val="20"/>
          <w:szCs w:val="28"/>
        </w:rPr>
        <w:t>Сумма процентной надбавки за сентябрь 2009 года для Иванова составила:</w:t>
      </w:r>
      <w:r w:rsidRPr="00C2094F">
        <w:rPr>
          <w:color w:val="000000"/>
          <w:sz w:val="20"/>
          <w:szCs w:val="28"/>
        </w:rPr>
        <w:br/>
        <w:t xml:space="preserve">4000 руб. × 8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proofErr w:type="gramStart"/>
      <w:r w:rsidRPr="00C2094F">
        <w:rPr>
          <w:color w:val="000000"/>
          <w:sz w:val="20"/>
          <w:szCs w:val="28"/>
        </w:rPr>
        <w:t>. :</w:t>
      </w:r>
      <w:proofErr w:type="gramEnd"/>
      <w:r w:rsidRPr="00C2094F">
        <w:rPr>
          <w:color w:val="000000"/>
          <w:sz w:val="20"/>
          <w:szCs w:val="28"/>
        </w:rPr>
        <w:t xml:space="preserve"> 22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r w:rsidRPr="00C2094F">
        <w:rPr>
          <w:color w:val="000000"/>
          <w:sz w:val="20"/>
          <w:szCs w:val="28"/>
        </w:rPr>
        <w:t xml:space="preserve">. × 10% + 4000 руб. × 14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proofErr w:type="gramStart"/>
      <w:r w:rsidRPr="00C2094F">
        <w:rPr>
          <w:color w:val="000000"/>
          <w:sz w:val="20"/>
          <w:szCs w:val="28"/>
        </w:rPr>
        <w:t>. :</w:t>
      </w:r>
      <w:proofErr w:type="gramEnd"/>
      <w:r w:rsidRPr="00C2094F">
        <w:rPr>
          <w:color w:val="000000"/>
          <w:sz w:val="20"/>
          <w:szCs w:val="28"/>
        </w:rPr>
        <w:t xml:space="preserve"> 22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r w:rsidRPr="00C2094F">
        <w:rPr>
          <w:color w:val="000000"/>
          <w:sz w:val="20"/>
          <w:szCs w:val="28"/>
        </w:rPr>
        <w:t>. × 20% = 654 руб.</w:t>
      </w:r>
      <w:bookmarkStart w:id="10" w:name="/document/130/50382/bssPhr180/"/>
      <w:bookmarkEnd w:id="10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 xml:space="preserve">С 11 марта 2010 года </w:t>
      </w:r>
      <w:r w:rsidRPr="00C2094F">
        <w:rPr>
          <w:b/>
          <w:color w:val="000000"/>
          <w:szCs w:val="28"/>
        </w:rPr>
        <w:t>(еще через полгода)</w:t>
      </w:r>
      <w:r w:rsidRPr="00C2094F">
        <w:rPr>
          <w:color w:val="000000"/>
          <w:szCs w:val="28"/>
        </w:rPr>
        <w:t xml:space="preserve"> размер надбавки составит </w:t>
      </w:r>
      <w:r w:rsidRPr="00C2094F">
        <w:rPr>
          <w:b/>
          <w:color w:val="000000"/>
          <w:szCs w:val="28"/>
        </w:rPr>
        <w:t>30 процентов</w:t>
      </w:r>
      <w:bookmarkStart w:id="11" w:name="/document/130/50382/bssPhr181/"/>
      <w:bookmarkEnd w:id="11"/>
      <w:r w:rsidR="00C2094F" w:rsidRPr="00C2094F">
        <w:rPr>
          <w:color w:val="000000"/>
          <w:szCs w:val="28"/>
        </w:rPr>
        <w:t xml:space="preserve"> [местность, приравненная к РКС]</w:t>
      </w:r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 w:val="20"/>
          <w:szCs w:val="28"/>
        </w:rPr>
      </w:pPr>
      <w:r w:rsidRPr="00C2094F">
        <w:rPr>
          <w:color w:val="000000"/>
          <w:sz w:val="20"/>
          <w:szCs w:val="28"/>
        </w:rPr>
        <w:t>В марте 2010 года – 22 рабочих дня. За 7 рабочих дней (с 1 по 10 марта включительно) надбавка начисляется в размере 20 процентов, за 15 рабочих дней (с 11 по 31 марта включительно) – в размере 30 процентов.</w:t>
      </w:r>
      <w:bookmarkStart w:id="12" w:name="/document/130/50382/bssPhr182/"/>
      <w:bookmarkEnd w:id="12"/>
      <w:r w:rsidR="00C2094F" w:rsidRPr="00C2094F">
        <w:rPr>
          <w:color w:val="000000"/>
          <w:sz w:val="20"/>
          <w:szCs w:val="28"/>
        </w:rPr>
        <w:t xml:space="preserve"> </w:t>
      </w:r>
      <w:r w:rsidRPr="00C2094F">
        <w:rPr>
          <w:color w:val="000000"/>
          <w:sz w:val="20"/>
          <w:szCs w:val="28"/>
        </w:rPr>
        <w:t>Сумма процентной надбавки за март 2010 года для Иванова составила:</w:t>
      </w:r>
      <w:r w:rsidRPr="00C2094F">
        <w:rPr>
          <w:color w:val="000000"/>
          <w:sz w:val="20"/>
          <w:szCs w:val="28"/>
        </w:rPr>
        <w:br/>
        <w:t xml:space="preserve">4000 руб. × 7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proofErr w:type="gramStart"/>
      <w:r w:rsidRPr="00C2094F">
        <w:rPr>
          <w:color w:val="000000"/>
          <w:sz w:val="20"/>
          <w:szCs w:val="28"/>
        </w:rPr>
        <w:t>. :</w:t>
      </w:r>
      <w:proofErr w:type="gramEnd"/>
      <w:r w:rsidRPr="00C2094F">
        <w:rPr>
          <w:color w:val="000000"/>
          <w:sz w:val="20"/>
          <w:szCs w:val="28"/>
        </w:rPr>
        <w:t xml:space="preserve"> 22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r w:rsidRPr="00C2094F">
        <w:rPr>
          <w:color w:val="000000"/>
          <w:sz w:val="20"/>
          <w:szCs w:val="28"/>
        </w:rPr>
        <w:t xml:space="preserve">. × 20% + 4000 руб. × 15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proofErr w:type="gramStart"/>
      <w:r w:rsidRPr="00C2094F">
        <w:rPr>
          <w:color w:val="000000"/>
          <w:sz w:val="20"/>
          <w:szCs w:val="28"/>
        </w:rPr>
        <w:t>. :</w:t>
      </w:r>
      <w:proofErr w:type="gramEnd"/>
      <w:r w:rsidRPr="00C2094F">
        <w:rPr>
          <w:color w:val="000000"/>
          <w:sz w:val="20"/>
          <w:szCs w:val="28"/>
        </w:rPr>
        <w:t xml:space="preserve"> 22 </w:t>
      </w:r>
      <w:proofErr w:type="spellStart"/>
      <w:r w:rsidRPr="00C2094F">
        <w:rPr>
          <w:color w:val="000000"/>
          <w:sz w:val="20"/>
          <w:szCs w:val="28"/>
        </w:rPr>
        <w:t>дн</w:t>
      </w:r>
      <w:proofErr w:type="spellEnd"/>
      <w:r w:rsidRPr="00C2094F">
        <w:rPr>
          <w:color w:val="000000"/>
          <w:sz w:val="20"/>
          <w:szCs w:val="28"/>
        </w:rPr>
        <w:t>. × 30% = 1069 руб.</w:t>
      </w:r>
      <w:bookmarkStart w:id="13" w:name="/document/130/50382/bssPhr183/"/>
      <w:bookmarkEnd w:id="13"/>
    </w:p>
    <w:p w:rsidR="0051020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>В дальнейшем надбавка так и будет увеличиваться на 10 процентов каждые шесть месяцев до достижения 50 процентов заработка.</w:t>
      </w:r>
    </w:p>
    <w:p w:rsidR="006C67AE" w:rsidRPr="00C2094F" w:rsidRDefault="0051020F" w:rsidP="00286A4E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 xml:space="preserve">Нина </w:t>
      </w:r>
      <w:proofErr w:type="spellStart"/>
      <w:r w:rsidRPr="00C2094F">
        <w:rPr>
          <w:color w:val="000000"/>
          <w:szCs w:val="28"/>
        </w:rPr>
        <w:t>Ковязина</w:t>
      </w:r>
      <w:proofErr w:type="spellEnd"/>
    </w:p>
    <w:p w:rsidR="00C2094F" w:rsidRPr="00C2094F" w:rsidRDefault="0051020F" w:rsidP="00286A4E">
      <w:pPr>
        <w:pStyle w:val="a3"/>
        <w:spacing w:before="0" w:beforeAutospacing="0" w:after="277" w:afterAutospacing="0" w:line="291" w:lineRule="atLeast"/>
        <w:jc w:val="both"/>
        <w:rPr>
          <w:color w:val="000000"/>
          <w:szCs w:val="28"/>
        </w:rPr>
      </w:pPr>
      <w:r w:rsidRPr="00C2094F">
        <w:rPr>
          <w:color w:val="000000"/>
          <w:szCs w:val="28"/>
        </w:rPr>
        <w:t xml:space="preserve">заместитель директора департамента заработной платы, охраны труда и социального партнерства </w:t>
      </w:r>
      <w:proofErr w:type="spellStart"/>
      <w:r w:rsidRPr="00C2094F">
        <w:rPr>
          <w:color w:val="000000"/>
          <w:szCs w:val="28"/>
        </w:rPr>
        <w:t>Минздравсоцразвития</w:t>
      </w:r>
      <w:proofErr w:type="spellEnd"/>
      <w:r w:rsidRPr="00C2094F">
        <w:rPr>
          <w:color w:val="000000"/>
          <w:szCs w:val="28"/>
        </w:rPr>
        <w:t xml:space="preserve"> России</w:t>
      </w:r>
    </w:p>
    <w:p w:rsidR="006C67AE" w:rsidRPr="00C2094F" w:rsidRDefault="006707FF" w:rsidP="00286A4E">
      <w:pPr>
        <w:spacing w:after="0" w:line="332" w:lineRule="atLeast"/>
        <w:ind w:right="19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7" w:history="1">
        <w:r w:rsidR="006C67AE" w:rsidRPr="00C2094F">
          <w:rPr>
            <w:rStyle w:val="a4"/>
            <w:rFonts w:ascii="Times New Roman" w:hAnsi="Times New Roman" w:cs="Times New Roman"/>
            <w:i/>
            <w:sz w:val="24"/>
            <w:szCs w:val="24"/>
          </w:rPr>
          <w:t>http://www.kdelo.ru/qa/113581-kak-rasschitat-velichinu-protsentnoy-nadbavki-za-rabotu-v-g-vladivostok-molodomu</w:t>
        </w:r>
      </w:hyperlink>
    </w:p>
    <w:p w:rsidR="0051020F" w:rsidRPr="00C2094F" w:rsidRDefault="0051020F" w:rsidP="00D76502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bookmarkStart w:id="14" w:name="_GoBack"/>
      <w:bookmarkEnd w:id="14"/>
    </w:p>
    <w:p w:rsidR="00C2094F" w:rsidRPr="006707FF" w:rsidRDefault="00C2094F" w:rsidP="006707F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6707FF">
        <w:rPr>
          <w:rFonts w:ascii="Times New Roman" w:hAnsi="Times New Roman" w:cs="Times New Roman"/>
          <w:b/>
          <w:color w:val="000000"/>
          <w:sz w:val="24"/>
        </w:rPr>
        <w:t>Сравним данный пример (местность, приравненная к РКС) и мой случай (РКС)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094F" w:rsidTr="00C2094F">
        <w:tc>
          <w:tcPr>
            <w:tcW w:w="3190" w:type="dxa"/>
          </w:tcPr>
          <w:p w:rsidR="00C2094F" w:rsidRPr="0067547B" w:rsidRDefault="00C2094F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90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Местность, приравненная к РКС</w:t>
            </w:r>
          </w:p>
        </w:tc>
        <w:tc>
          <w:tcPr>
            <w:tcW w:w="3191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Мой случай</w:t>
            </w:r>
            <w:r w:rsidR="0067547B" w:rsidRPr="0067547B">
              <w:rPr>
                <w:rFonts w:ascii="Times New Roman" w:hAnsi="Times New Roman" w:cs="Times New Roman"/>
                <w:color w:val="000000"/>
                <w:sz w:val="24"/>
              </w:rPr>
              <w:t>, - район Крайнего Севера.</w:t>
            </w:r>
          </w:p>
        </w:tc>
      </w:tr>
      <w:tr w:rsidR="00C2094F" w:rsidTr="00C2094F">
        <w:tc>
          <w:tcPr>
            <w:tcW w:w="3190" w:type="dxa"/>
          </w:tcPr>
          <w:p w:rsidR="00C2094F" w:rsidRPr="0067547B" w:rsidRDefault="00C2094F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Начало проживания</w:t>
            </w:r>
          </w:p>
        </w:tc>
        <w:tc>
          <w:tcPr>
            <w:tcW w:w="3190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11.07.2008</w:t>
            </w:r>
          </w:p>
        </w:tc>
        <w:tc>
          <w:tcPr>
            <w:tcW w:w="3191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02.06.2014</w:t>
            </w:r>
          </w:p>
        </w:tc>
      </w:tr>
      <w:tr w:rsidR="00C2094F" w:rsidTr="00C2094F">
        <w:tc>
          <w:tcPr>
            <w:tcW w:w="3190" w:type="dxa"/>
          </w:tcPr>
          <w:p w:rsidR="00C2094F" w:rsidRPr="0067547B" w:rsidRDefault="00C2094F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Дата трудоустройства</w:t>
            </w:r>
          </w:p>
        </w:tc>
        <w:tc>
          <w:tcPr>
            <w:tcW w:w="3190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11.09.2008</w:t>
            </w:r>
          </w:p>
        </w:tc>
        <w:tc>
          <w:tcPr>
            <w:tcW w:w="3191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06.06.2014</w:t>
            </w:r>
          </w:p>
        </w:tc>
      </w:tr>
      <w:tr w:rsidR="00C2094F" w:rsidTr="00C2094F">
        <w:tc>
          <w:tcPr>
            <w:tcW w:w="3190" w:type="dxa"/>
          </w:tcPr>
          <w:p w:rsidR="00C2094F" w:rsidRPr="0067547B" w:rsidRDefault="00C2094F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Полгода с момента трудоустройства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>. Начисляемая надбавка</w:t>
            </w:r>
          </w:p>
        </w:tc>
        <w:tc>
          <w:tcPr>
            <w:tcW w:w="3190" w:type="dxa"/>
          </w:tcPr>
          <w:p w:rsidR="0067547B" w:rsidRDefault="0067547B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11.03.2009 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 xml:space="preserve">Надбавка не начисляется. </w:t>
            </w:r>
          </w:p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Не выполняется условие о годовом проживании в данной местности.</w:t>
            </w:r>
          </w:p>
        </w:tc>
        <w:tc>
          <w:tcPr>
            <w:tcW w:w="3191" w:type="dxa"/>
          </w:tcPr>
          <w:p w:rsidR="00C2094F" w:rsidRPr="0067547B" w:rsidRDefault="0067547B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06.12.2014.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>Надбавка 10% - на общих основаниях. Не выполняется условие о годовом проживании в данной местности.</w:t>
            </w:r>
          </w:p>
        </w:tc>
      </w:tr>
      <w:tr w:rsidR="00C2094F" w:rsidTr="00C2094F">
        <w:tc>
          <w:tcPr>
            <w:tcW w:w="3190" w:type="dxa"/>
          </w:tcPr>
          <w:p w:rsidR="00C2094F" w:rsidRPr="0067547B" w:rsidRDefault="00C2094F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 xml:space="preserve">Год 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 xml:space="preserve">с момента </w:t>
            </w: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проживания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>. Начисляемая надбавка.</w:t>
            </w:r>
          </w:p>
        </w:tc>
        <w:tc>
          <w:tcPr>
            <w:tcW w:w="3190" w:type="dxa"/>
          </w:tcPr>
          <w:p w:rsidR="00C2094F" w:rsidRPr="0067547B" w:rsidRDefault="0067547B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11.07.2009</w:t>
            </w: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 xml:space="preserve"> Надбавка </w:t>
            </w:r>
            <w:r w:rsidR="00EF7258" w:rsidRPr="0067547B">
              <w:rPr>
                <w:rFonts w:ascii="Times New Roman" w:hAnsi="Times New Roman" w:cs="Times New Roman"/>
                <w:color w:val="000000"/>
                <w:sz w:val="24"/>
              </w:rPr>
              <w:t>10%. В соответствии с постановлением Совета Министров РСФСР от 22.10.1990 г. № 458</w:t>
            </w:r>
          </w:p>
        </w:tc>
        <w:tc>
          <w:tcPr>
            <w:tcW w:w="3191" w:type="dxa"/>
          </w:tcPr>
          <w:p w:rsidR="00C2094F" w:rsidRPr="0067547B" w:rsidRDefault="0067547B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02.06.2015</w:t>
            </w: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 xml:space="preserve"> Надбавка 20%. В соответствии с постановлением Совета Министров РСФСР от 22.10.1990 г. № 458</w:t>
            </w:r>
          </w:p>
        </w:tc>
      </w:tr>
      <w:tr w:rsidR="00C2094F" w:rsidTr="00C2094F">
        <w:tc>
          <w:tcPr>
            <w:tcW w:w="3190" w:type="dxa"/>
          </w:tcPr>
          <w:p w:rsidR="00C2094F" w:rsidRPr="0067547B" w:rsidRDefault="00EF7258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Год с момента трудоустройства. Начисляемая надбавка.</w:t>
            </w:r>
          </w:p>
        </w:tc>
        <w:tc>
          <w:tcPr>
            <w:tcW w:w="3190" w:type="dxa"/>
          </w:tcPr>
          <w:p w:rsidR="00C2094F" w:rsidRPr="0067547B" w:rsidRDefault="0067547B" w:rsidP="00D7650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11.09.2009. </w:t>
            </w: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Надбавка 20%. В соответствии с постановлением Совета Министров РСФСР от 22.10.1990 г. № 458</w:t>
            </w:r>
          </w:p>
        </w:tc>
        <w:tc>
          <w:tcPr>
            <w:tcW w:w="3191" w:type="dxa"/>
          </w:tcPr>
          <w:p w:rsidR="00C2094F" w:rsidRPr="0067547B" w:rsidRDefault="0067547B" w:rsidP="0067547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06.06.2015.</w:t>
            </w:r>
            <w:r w:rsidRPr="0067547B">
              <w:rPr>
                <w:rFonts w:ascii="Times New Roman" w:hAnsi="Times New Roman" w:cs="Times New Roman"/>
                <w:color w:val="000000"/>
                <w:sz w:val="24"/>
              </w:rPr>
              <w:t>Надбавка 40%. В соответствии с постановлением Совета Министров РСФСР от 22.10.1990 г. № 458</w:t>
            </w:r>
          </w:p>
        </w:tc>
      </w:tr>
    </w:tbl>
    <w:p w:rsidR="00C2094F" w:rsidRPr="006C67AE" w:rsidRDefault="00C2094F" w:rsidP="00D7650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C2094F" w:rsidRPr="006C67AE" w:rsidSect="006754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65F9"/>
    <w:multiLevelType w:val="multilevel"/>
    <w:tmpl w:val="BFA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428"/>
    <w:multiLevelType w:val="multilevel"/>
    <w:tmpl w:val="CB80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456A"/>
    <w:multiLevelType w:val="multilevel"/>
    <w:tmpl w:val="75967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C553E"/>
    <w:multiLevelType w:val="multilevel"/>
    <w:tmpl w:val="ED8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91C7B"/>
    <w:multiLevelType w:val="multilevel"/>
    <w:tmpl w:val="C46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C3B09"/>
    <w:multiLevelType w:val="multilevel"/>
    <w:tmpl w:val="233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4734A"/>
    <w:multiLevelType w:val="multilevel"/>
    <w:tmpl w:val="7E0AA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B0ECD"/>
    <w:multiLevelType w:val="multilevel"/>
    <w:tmpl w:val="F38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D4C0F"/>
    <w:multiLevelType w:val="multilevel"/>
    <w:tmpl w:val="218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80032"/>
    <w:multiLevelType w:val="hybridMultilevel"/>
    <w:tmpl w:val="EDC8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D4AFE"/>
    <w:multiLevelType w:val="multilevel"/>
    <w:tmpl w:val="78F23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84715"/>
    <w:multiLevelType w:val="multilevel"/>
    <w:tmpl w:val="824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42CAE"/>
    <w:multiLevelType w:val="multilevel"/>
    <w:tmpl w:val="9E8E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62A06"/>
    <w:multiLevelType w:val="multilevel"/>
    <w:tmpl w:val="BE4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53DBE"/>
    <w:multiLevelType w:val="multilevel"/>
    <w:tmpl w:val="E9D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E6146"/>
    <w:multiLevelType w:val="multilevel"/>
    <w:tmpl w:val="FF06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469DD"/>
    <w:multiLevelType w:val="multilevel"/>
    <w:tmpl w:val="3FF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1D7"/>
    <w:rsid w:val="001368A2"/>
    <w:rsid w:val="00210F1A"/>
    <w:rsid w:val="00286A4E"/>
    <w:rsid w:val="002A297D"/>
    <w:rsid w:val="003B7601"/>
    <w:rsid w:val="0051020F"/>
    <w:rsid w:val="006707FF"/>
    <w:rsid w:val="0067547B"/>
    <w:rsid w:val="006C67AE"/>
    <w:rsid w:val="007501D7"/>
    <w:rsid w:val="00A362EB"/>
    <w:rsid w:val="00B51CFD"/>
    <w:rsid w:val="00C2094F"/>
    <w:rsid w:val="00D378BA"/>
    <w:rsid w:val="00D76502"/>
    <w:rsid w:val="00DA41D3"/>
    <w:rsid w:val="00EF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5A957-715B-4B64-9BFA-1504BBCB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1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02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ings">
    <w:name w:val="viewings"/>
    <w:basedOn w:val="a0"/>
    <w:rsid w:val="0051020F"/>
  </w:style>
  <w:style w:type="character" w:customStyle="1" w:styleId="apple-converted-space">
    <w:name w:val="apple-converted-space"/>
    <w:basedOn w:val="a0"/>
    <w:rsid w:val="005102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derline">
    <w:name w:val="underline"/>
    <w:basedOn w:val="a0"/>
    <w:rsid w:val="0051020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02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02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rtnername">
    <w:name w:val="partnername"/>
    <w:basedOn w:val="a0"/>
    <w:rsid w:val="0051020F"/>
  </w:style>
  <w:style w:type="character" w:styleId="a5">
    <w:name w:val="Strong"/>
    <w:basedOn w:val="a0"/>
    <w:uiPriority w:val="22"/>
    <w:qFormat/>
    <w:rsid w:val="005102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0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2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140">
                      <w:marLeft w:val="2215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2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0699">
                                      <w:marLeft w:val="0"/>
                                      <w:marRight w:val="0"/>
                                      <w:marTop w:val="0"/>
                                      <w:marBottom w:val="235"/>
                                      <w:divBdr>
                                        <w:top w:val="single" w:sz="6" w:space="4" w:color="DFDFDF"/>
                                        <w:left w:val="none" w:sz="0" w:space="0" w:color="auto"/>
                                        <w:bottom w:val="single" w:sz="6" w:space="4" w:color="DFDFDF"/>
                                        <w:right w:val="none" w:sz="0" w:space="0" w:color="auto"/>
                                      </w:divBdr>
                                      <w:divsChild>
                                        <w:div w:id="12960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203292">
                                      <w:marLeft w:val="0"/>
                                      <w:marRight w:val="0"/>
                                      <w:marTop w:val="138"/>
                                      <w:marBottom w:val="2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42482">
                  <w:marLeft w:val="-3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957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58074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197423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86878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495">
                          <w:marLeft w:val="291"/>
                          <w:marRight w:val="2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099184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74205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91232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1122">
                  <w:marLeft w:val="-277"/>
                  <w:marRight w:val="-277"/>
                  <w:marTop w:val="0"/>
                  <w:marBottom w:val="0"/>
                  <w:divBdr>
                    <w:top w:val="single" w:sz="6" w:space="8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072">
                  <w:marLeft w:val="-277"/>
                  <w:marRight w:val="-277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8376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55839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1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elo.ru/qa/113581-kak-rasschitat-velichinu-protsentnoy-nadbavki-za-rabotu-v-g-vladivostok-molodo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kadry.ru/" TargetMode="External"/><Relationship Id="rId5" Type="http://schemas.openxmlformats.org/officeDocument/2006/relationships/hyperlink" Target="http://www.1kadr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Vladimir</cp:lastModifiedBy>
  <cp:revision>8</cp:revision>
  <dcterms:created xsi:type="dcterms:W3CDTF">2015-05-13T16:36:00Z</dcterms:created>
  <dcterms:modified xsi:type="dcterms:W3CDTF">2015-07-04T10:14:00Z</dcterms:modified>
</cp:coreProperties>
</file>