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7A" w:rsidRPr="00C54E7A" w:rsidRDefault="00C54E7A" w:rsidP="00C54E7A">
      <w:pPr>
        <w:shd w:val="clear" w:color="auto" w:fill="FFFFFF"/>
        <w:spacing w:after="0" w:line="5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C54E7A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Выросли лимиты по взносам и размеры пособий</w:t>
      </w:r>
    </w:p>
    <w:p w:rsidR="00C54E7A" w:rsidRPr="00C54E7A" w:rsidRDefault="00C54E7A" w:rsidP="00C54E7A">
      <w:pPr>
        <w:shd w:val="clear" w:color="auto" w:fill="FFFFFF"/>
        <w:spacing w:after="0" w:line="190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C54E7A" w:rsidRPr="00C54E7A" w:rsidRDefault="00C54E7A" w:rsidP="00183908">
      <w:pPr>
        <w:shd w:val="clear" w:color="auto" w:fill="FFFFFF"/>
        <w:spacing w:line="25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4E7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2016 года вырос размер предельной базы для начисления взносов.</w:t>
      </w:r>
    </w:p>
    <w:p w:rsidR="00C54E7A" w:rsidRPr="00C54E7A" w:rsidRDefault="00C54E7A" w:rsidP="00183908">
      <w:pPr>
        <w:shd w:val="clear" w:color="auto" w:fill="FFFFFF"/>
        <w:spacing w:after="238" w:line="25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4E7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Теперь лимит в ПФР составляет 796 000 руб. (в 2015 году – 711 000 руб.), а в ФСС – 718 000 руб. (в 2015 году – 670 000 руб.).</w:t>
      </w:r>
    </w:p>
    <w:p w:rsidR="00C54E7A" w:rsidRPr="00C54E7A" w:rsidRDefault="00C54E7A" w:rsidP="00183908">
      <w:pPr>
        <w:shd w:val="clear" w:color="auto" w:fill="FFFFFF"/>
        <w:spacing w:after="238" w:line="25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4E7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Предельная база для начисления взносов в ФФОМС не установлена. Это значит, что медицинские взносы нужно платить во всех выплат работнику без ограничения по сумме. Это следует из постановления Правительства РФ от 26.11.2015 № 1265.</w:t>
      </w:r>
    </w:p>
    <w:p w:rsidR="00C54E7A" w:rsidRPr="00183908" w:rsidRDefault="00C54E7A" w:rsidP="00183908">
      <w:pPr>
        <w:shd w:val="clear" w:color="auto" w:fill="FFFFFF"/>
        <w:spacing w:after="238" w:line="250" w:lineRule="atLeast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C54E7A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С 2016 года увеличились и размеры пособий. </w:t>
      </w:r>
    </w:p>
    <w:p w:rsidR="00C54E7A" w:rsidRPr="00183908" w:rsidRDefault="00C54E7A" w:rsidP="00183908">
      <w:pPr>
        <w:shd w:val="clear" w:color="auto" w:fill="FFFFFF"/>
        <w:spacing w:after="238" w:line="25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4E7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 все из-за того, что повысился минимальный и максимальный заработок для расчета пособий. </w:t>
      </w:r>
    </w:p>
    <w:p w:rsidR="00C54E7A" w:rsidRPr="00183908" w:rsidRDefault="00C54E7A" w:rsidP="00183908">
      <w:pPr>
        <w:shd w:val="clear" w:color="auto" w:fill="FFFFFF"/>
        <w:spacing w:after="238" w:line="25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4E7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Минимальный средний дневной заработок теперь равен 203,97 руб. (в 2015 году – 196,11 руб.), максимальный – 1772,6 руб. (в 2015 году – 1632,88 руб.).</w:t>
      </w:r>
    </w:p>
    <w:p w:rsidR="00CC5FE1" w:rsidRPr="00183908" w:rsidRDefault="00CC5FE1" w:rsidP="00CC5FE1">
      <w:pPr>
        <w:spacing w:after="192" w:line="15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Единовременное пособие женщинам, вставшим на учет в ранние сроки беременности - 543,67 руб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до 01.02.2016 не проиндексировано</w:t>
      </w: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CC5FE1" w:rsidRPr="00183908" w:rsidRDefault="00CC5FE1" w:rsidP="00CC5FE1">
      <w:pPr>
        <w:spacing w:after="192" w:line="15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Единовременное пособие при рождении ребенка - 14 497,8 руб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до 01.02.2016 не проиндексировано</w:t>
      </w: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CC5FE1" w:rsidRPr="00183908" w:rsidRDefault="00CC5FE1" w:rsidP="00CC5FE1">
      <w:pPr>
        <w:spacing w:after="192" w:line="154" w:lineRule="atLeast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Ежемесячное пособие по уходу за ребенком</w:t>
      </w: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 01.02.2016 не проиндексировано</w:t>
      </w:r>
      <w:r w:rsidRPr="0018390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</w:p>
    <w:p w:rsidR="00CC5FE1" w:rsidRPr="00183908" w:rsidRDefault="00CC5FE1" w:rsidP="00CC5FE1">
      <w:pPr>
        <w:spacing w:after="192" w:line="15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Минимальный размер пособия по уходу за первым ребенком - 2718,34 руб.;</w:t>
      </w:r>
    </w:p>
    <w:p w:rsidR="00CC5FE1" w:rsidRPr="00183908" w:rsidRDefault="00CC5FE1" w:rsidP="00CC5FE1">
      <w:pPr>
        <w:spacing w:after="192" w:line="15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Минимальный размер пособия по уходу за вторым ребенком - 5436,67 руб.</w:t>
      </w:r>
    </w:p>
    <w:p w:rsidR="00CC5FE1" w:rsidRPr="00183908" w:rsidRDefault="00CC5FE1" w:rsidP="00CC5FE1">
      <w:pPr>
        <w:spacing w:after="192" w:line="15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Максимальный размер ежемесячного пособия по уходу за ребенком до 1,5 лет - 21 547,52 руб. (1772,6 руб. </w:t>
      </w:r>
      <w:proofErr w:type="spell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</w:t>
      </w:r>
      <w:proofErr w:type="spell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30,4 </w:t>
      </w:r>
      <w:proofErr w:type="spell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</w:t>
      </w:r>
      <w:proofErr w:type="spell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40%)</w:t>
      </w:r>
    </w:p>
    <w:p w:rsidR="00CC5FE1" w:rsidRDefault="00CC5FE1" w:rsidP="00CC5FE1">
      <w:pPr>
        <w:shd w:val="clear" w:color="auto" w:fill="FFFFFF"/>
        <w:spacing w:after="238" w:line="25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Минимальное пособие по беременности и родам 28 555,4 руб. (6204 руб. (МРОТ на 01.01.2016) </w:t>
      </w:r>
      <w:proofErr w:type="spell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</w:t>
      </w:r>
      <w:proofErr w:type="spell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24 мес.</w:t>
      </w:r>
      <w:proofErr w:type="gram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730 </w:t>
      </w:r>
      <w:proofErr w:type="spell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дн</w:t>
      </w:r>
      <w:proofErr w:type="spell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</w:t>
      </w:r>
      <w:proofErr w:type="spell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140 </w:t>
      </w:r>
      <w:proofErr w:type="spell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дн</w:t>
      </w:r>
      <w:proofErr w:type="spell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 Максимальное пособие по беременности и родам 248 164 руб. (1772,6 руб. </w:t>
      </w:r>
      <w:proofErr w:type="spell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</w:t>
      </w:r>
      <w:proofErr w:type="spell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140 </w:t>
      </w:r>
      <w:proofErr w:type="spellStart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дн</w:t>
      </w:r>
      <w:proofErr w:type="spellEnd"/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.)</w:t>
      </w:r>
    </w:p>
    <w:p w:rsidR="00CC5FE1" w:rsidRPr="00404137" w:rsidRDefault="00CC5FE1" w:rsidP="00CC5FE1">
      <w:pPr>
        <w:shd w:val="clear" w:color="auto" w:fill="FFFFFF"/>
        <w:spacing w:line="21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0413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1 февраля компании должны будут проиндексировать выплачиваемые работникам социальные пособия на 7%</w:t>
      </w:r>
      <w:r w:rsidR="00A03A8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(1,07)</w:t>
      </w:r>
      <w:r w:rsidRPr="0040413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Об этом на Гайдаровском форуме сообщил министр труда и социальной защиты РФ Максим </w:t>
      </w:r>
      <w:proofErr w:type="spellStart"/>
      <w:r w:rsidRPr="0040413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Топилин</w:t>
      </w:r>
      <w:proofErr w:type="spellEnd"/>
      <w:r w:rsidRPr="0040413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CC5FE1" w:rsidRDefault="00CC5FE1" w:rsidP="00CC5FE1">
      <w:pPr>
        <w:shd w:val="clear" w:color="auto" w:fill="FFFFFF"/>
        <w:spacing w:line="21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0413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Индексации с февраля подлежат такие пособия, как единовременное пособие при рождении ребенка, за постановку на учет в ранние сроки беременности, минимальный размер пособия по уходу за ребенком до полутора лет.</w:t>
      </w:r>
    </w:p>
    <w:p w:rsidR="003A63EA" w:rsidRPr="003A63EA" w:rsidRDefault="003A63EA" w:rsidP="00CC5FE1">
      <w:pPr>
        <w:shd w:val="clear" w:color="auto" w:fill="FFFFFF"/>
        <w:spacing w:line="210" w:lineRule="atLeast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3A63EA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С 01.02.2016:</w:t>
      </w:r>
    </w:p>
    <w:p w:rsidR="003A63EA" w:rsidRDefault="003A63EA" w:rsidP="00CC5FE1">
      <w:pPr>
        <w:shd w:val="clear" w:color="auto" w:fill="FFFFFF"/>
        <w:spacing w:line="21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Единовременное пособие женщинам, вставшим на учет в ранние сроки беременности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 581,73 руб.;</w:t>
      </w:r>
    </w:p>
    <w:p w:rsidR="003A63EA" w:rsidRDefault="003A63EA" w:rsidP="00CC5FE1">
      <w:pPr>
        <w:shd w:val="clear" w:color="auto" w:fill="FFFFFF"/>
        <w:spacing w:line="21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Единовременное пособие при рождении ребенка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 15512,65 руб.;</w:t>
      </w:r>
    </w:p>
    <w:p w:rsidR="003A63EA" w:rsidRPr="00183908" w:rsidRDefault="003A63EA" w:rsidP="003A63EA">
      <w:pPr>
        <w:spacing w:after="192" w:line="154" w:lineRule="atLeast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lastRenderedPageBreak/>
        <w:t>Ежемесячное пособие по уходу за ребенком:</w:t>
      </w:r>
    </w:p>
    <w:p w:rsidR="003A63EA" w:rsidRDefault="003A63EA" w:rsidP="003A63EA">
      <w:pPr>
        <w:spacing w:after="192" w:line="15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Минимальный размер пособия по уходу за первым ребенком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</w:t>
      </w: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2908,62 руб.;</w:t>
      </w:r>
    </w:p>
    <w:p w:rsidR="003A63EA" w:rsidRPr="00183908" w:rsidRDefault="003A63EA" w:rsidP="003A63EA">
      <w:pPr>
        <w:spacing w:after="192" w:line="15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839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Минимальный размер пособия по уходу за вторым ребенком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</w:t>
      </w:r>
      <w:r w:rsidR="00C57F9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5817,24 руб.</w:t>
      </w:r>
    </w:p>
    <w:p w:rsidR="003A63EA" w:rsidRDefault="003A63EA" w:rsidP="00CC5FE1">
      <w:pPr>
        <w:shd w:val="clear" w:color="auto" w:fill="FFFFFF"/>
        <w:spacing w:line="21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3A63EA" w:rsidRPr="00404137" w:rsidRDefault="003A63EA" w:rsidP="00CC5FE1">
      <w:pPr>
        <w:shd w:val="clear" w:color="auto" w:fill="FFFFFF"/>
        <w:spacing w:line="21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A6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CC5FE1" w:rsidRPr="00C54E7A" w:rsidRDefault="00CC5FE1" w:rsidP="00CC5FE1">
      <w:pPr>
        <w:shd w:val="clear" w:color="auto" w:fill="FFFFFF"/>
        <w:spacing w:after="238" w:line="25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C5FE1" w:rsidRPr="00183908" w:rsidRDefault="00426855" w:rsidP="00CC5FE1">
      <w:pPr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Размер пособия, уволенным в период отпуска по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БиР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или отпуска по уходу за ребенком по п.1 ст.81 ТК РФ  - </w:t>
      </w:r>
      <w:r w:rsidRPr="0042685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 ребенком (месяцу увольнения в период отпуска по беременности и родам)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Pr="0042685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ограничивается максимальным размером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</w:t>
      </w:r>
      <w:r w:rsidRPr="0042685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426855">
        <w:rPr>
          <w:rFonts w:ascii="Georgia" w:eastAsia="Times New Roman" w:hAnsi="Georgia" w:cs="Times New Roman"/>
          <w:b/>
          <w:bCs/>
          <w:color w:val="000000"/>
          <w:lang w:eastAsia="ru-RU"/>
        </w:rPr>
        <w:t>1</w:t>
      </w:r>
      <w:r>
        <w:rPr>
          <w:rFonts w:ascii="Georgia" w:eastAsia="Times New Roman" w:hAnsi="Georgia" w:cs="Times New Roman"/>
          <w:b/>
          <w:bCs/>
          <w:color w:val="000000"/>
          <w:lang w:eastAsia="ru-RU"/>
        </w:rPr>
        <w:t>1634,50</w:t>
      </w:r>
      <w:r w:rsidRPr="0042685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рублей в</w:t>
      </w:r>
      <w:proofErr w:type="gramEnd"/>
      <w:r w:rsidRPr="0042685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</w:t>
      </w:r>
      <w:r w:rsidRPr="0042685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году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B7765F" w:rsidRPr="00183908" w:rsidRDefault="00B7765F" w:rsidP="00CC5FE1">
      <w:pPr>
        <w:spacing w:after="192" w:line="15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sectPr w:rsidR="00B7765F" w:rsidRPr="00183908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19B5"/>
    <w:multiLevelType w:val="multilevel"/>
    <w:tmpl w:val="DA34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FE49A2"/>
    <w:rsid w:val="000346E6"/>
    <w:rsid w:val="00183908"/>
    <w:rsid w:val="001A381A"/>
    <w:rsid w:val="002D60D9"/>
    <w:rsid w:val="00326D4B"/>
    <w:rsid w:val="003A63EA"/>
    <w:rsid w:val="003B7601"/>
    <w:rsid w:val="003E6389"/>
    <w:rsid w:val="003F6C14"/>
    <w:rsid w:val="00426855"/>
    <w:rsid w:val="00496BA8"/>
    <w:rsid w:val="005E14C1"/>
    <w:rsid w:val="006750D6"/>
    <w:rsid w:val="00A03A8A"/>
    <w:rsid w:val="00B51CFD"/>
    <w:rsid w:val="00B7765F"/>
    <w:rsid w:val="00BD2E68"/>
    <w:rsid w:val="00C54E7A"/>
    <w:rsid w:val="00C57F9C"/>
    <w:rsid w:val="00CC5FE1"/>
    <w:rsid w:val="00D8453A"/>
    <w:rsid w:val="00E96EA1"/>
    <w:rsid w:val="00FE4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C54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4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49A2"/>
  </w:style>
  <w:style w:type="character" w:styleId="a4">
    <w:name w:val="Hyperlink"/>
    <w:basedOn w:val="a0"/>
    <w:uiPriority w:val="99"/>
    <w:semiHidden/>
    <w:unhideWhenUsed/>
    <w:rsid w:val="00FE49A2"/>
    <w:rPr>
      <w:color w:val="0000FF"/>
      <w:u w:val="single"/>
    </w:rPr>
  </w:style>
  <w:style w:type="character" w:styleId="a5">
    <w:name w:val="Strong"/>
    <w:basedOn w:val="a0"/>
    <w:uiPriority w:val="22"/>
    <w:qFormat/>
    <w:rsid w:val="00FE49A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4E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4E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ings">
    <w:name w:val="viewings"/>
    <w:basedOn w:val="a0"/>
    <w:rsid w:val="00C54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60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1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47140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30161">
          <w:marLeft w:val="0"/>
          <w:marRight w:val="0"/>
          <w:marTop w:val="0"/>
          <w:marBottom w:val="202"/>
          <w:divBdr>
            <w:top w:val="single" w:sz="4" w:space="4" w:color="DFDFDF"/>
            <w:left w:val="none" w:sz="0" w:space="0" w:color="auto"/>
            <w:bottom w:val="single" w:sz="4" w:space="4" w:color="DFDFDF"/>
            <w:right w:val="none" w:sz="0" w:space="0" w:color="auto"/>
          </w:divBdr>
          <w:divsChild>
            <w:div w:id="6650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348473">
          <w:marLeft w:val="0"/>
          <w:marRight w:val="0"/>
          <w:marTop w:val="119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2533">
          <w:marLeft w:val="0"/>
          <w:marRight w:val="0"/>
          <w:marTop w:val="0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7</cp:revision>
  <dcterms:created xsi:type="dcterms:W3CDTF">2016-01-11T03:51:00Z</dcterms:created>
  <dcterms:modified xsi:type="dcterms:W3CDTF">2016-01-18T05:17:00Z</dcterms:modified>
</cp:coreProperties>
</file>