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1" w:rsidRPr="00BE72CE" w:rsidRDefault="002B4EC3" w:rsidP="00BE72CE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BE72CE">
        <w:rPr>
          <w:rFonts w:ascii="Times New Roman" w:hAnsi="Times New Roman" w:cs="Times New Roman"/>
        </w:rPr>
        <w:t>Коротко о важном. Те изменения в ТК РФ, которые ждали</w:t>
      </w:r>
      <w:r w:rsidR="009D169E" w:rsidRPr="00BE72CE">
        <w:rPr>
          <w:rFonts w:ascii="Times New Roman" w:hAnsi="Times New Roman" w:cs="Times New Roman"/>
        </w:rPr>
        <w:t xml:space="preserve"> </w:t>
      </w:r>
      <w:hyperlink r:id="rId5" w:history="1">
        <w:r w:rsidR="009D169E" w:rsidRPr="00BE72CE">
          <w:rPr>
            <w:rStyle w:val="a3"/>
            <w:rFonts w:ascii="Times New Roman" w:hAnsi="Times New Roman" w:cs="Times New Roman"/>
          </w:rPr>
          <w:t>http://taktaktak.ru/blog/posts/2014/09/zakonoproekt-o-srokah-vyiplatyi-zarabo/</w:t>
        </w:r>
      </w:hyperlink>
      <w:r w:rsidRPr="00BE72CE">
        <w:rPr>
          <w:rFonts w:ascii="Times New Roman" w:hAnsi="Times New Roman" w:cs="Times New Roman"/>
        </w:rPr>
        <w:t xml:space="preserve">, и которые вступят в силу </w:t>
      </w:r>
      <w:r w:rsidRPr="00BE72CE">
        <w:rPr>
          <w:rFonts w:ascii="Times New Roman" w:eastAsia="Times New Roman" w:hAnsi="Times New Roman" w:cs="Times New Roman"/>
          <w:b/>
          <w:lang w:eastAsia="ru-RU"/>
        </w:rPr>
        <w:t>по истечении девяноста дней после дня его официального опубликования,  конкретнее с 03.10.2016.</w:t>
      </w:r>
      <w:r w:rsidR="00BE72CE" w:rsidRPr="00BE72C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E72CE" w:rsidRPr="00BE72CE">
        <w:rPr>
          <w:rFonts w:ascii="Times New Roman" w:eastAsia="Times New Roman" w:hAnsi="Times New Roman" w:cs="Times New Roman"/>
          <w:lang w:eastAsia="ru-RU"/>
        </w:rPr>
        <w:t>Выводы делайте сами, тем более выводы Работника, и Работодателя будут отличаться.</w:t>
      </w:r>
    </w:p>
    <w:p w:rsidR="00443DE6" w:rsidRPr="00BE72CE" w:rsidRDefault="00443DE6" w:rsidP="00BE72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72CE">
        <w:rPr>
          <w:rFonts w:ascii="Times New Roman" w:hAnsi="Times New Roman" w:cs="Times New Roman"/>
        </w:rPr>
        <w:t xml:space="preserve">По новым правилам выдавать зарплату работникам надо не позднее 15-го числа месяца следующего месяца </w:t>
      </w:r>
      <w:r w:rsidR="0060246E">
        <w:rPr>
          <w:rFonts w:ascii="Times New Roman" w:hAnsi="Times New Roman" w:cs="Times New Roman"/>
        </w:rPr>
        <w:t>(</w:t>
      </w:r>
      <w:r w:rsidRPr="00BE72CE">
        <w:rPr>
          <w:rFonts w:ascii="Times New Roman" w:hAnsi="Times New Roman" w:cs="Times New Roman"/>
        </w:rPr>
        <w:t>часть шест</w:t>
      </w:r>
      <w:r w:rsidR="0060246E">
        <w:rPr>
          <w:rFonts w:ascii="Times New Roman" w:hAnsi="Times New Roman" w:cs="Times New Roman"/>
        </w:rPr>
        <w:t>ая</w:t>
      </w:r>
      <w:r w:rsidRPr="00BE72CE">
        <w:rPr>
          <w:rFonts w:ascii="Times New Roman" w:hAnsi="Times New Roman" w:cs="Times New Roman"/>
        </w:rPr>
        <w:t xml:space="preserve"> статьи 136 ТК РФ</w:t>
      </w:r>
      <w:r w:rsidR="0060246E">
        <w:rPr>
          <w:rFonts w:ascii="Times New Roman" w:hAnsi="Times New Roman" w:cs="Times New Roman"/>
        </w:rPr>
        <w:t>)</w:t>
      </w:r>
      <w:r w:rsidRPr="00BE72CE">
        <w:rPr>
          <w:rFonts w:ascii="Times New Roman" w:hAnsi="Times New Roman" w:cs="Times New Roman"/>
        </w:rPr>
        <w:t>.</w:t>
      </w:r>
      <w:r w:rsidR="00FC316A">
        <w:rPr>
          <w:rFonts w:ascii="Times New Roman" w:hAnsi="Times New Roman" w:cs="Times New Roman"/>
        </w:rPr>
        <w:t xml:space="preserve"> Изменение в статье 136 ТК РФ повлекло за собой изменения, которые будут описаны дальше.</w:t>
      </w:r>
    </w:p>
    <w:p w:rsidR="00443DE6" w:rsidRPr="00BE72CE" w:rsidRDefault="00FC316A" w:rsidP="00BE72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Это изменение</w:t>
      </w:r>
      <w:r w:rsidR="00443DE6" w:rsidRPr="00BE72CE">
        <w:rPr>
          <w:rFonts w:ascii="Times New Roman" w:hAnsi="Times New Roman" w:cs="Times New Roman"/>
        </w:rPr>
        <w:t xml:space="preserve"> соответственно увеличило штраф за задержку зарплаты и иных выплат, причитающихся работнику:</w:t>
      </w:r>
    </w:p>
    <w:p w:rsidR="00443DE6" w:rsidRPr="00BE72CE" w:rsidRDefault="00546B79" w:rsidP="00BE72CE">
      <w:pPr>
        <w:pStyle w:val="a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</w:t>
      </w:r>
      <w:r w:rsidR="00443DE6" w:rsidRPr="00BE72CE">
        <w:rPr>
          <w:rFonts w:ascii="Times New Roman" w:hAnsi="Times New Roman" w:cs="Times New Roman"/>
        </w:rPr>
        <w:t xml:space="preserve">татья 5.27 </w:t>
      </w:r>
      <w:proofErr w:type="spellStart"/>
      <w:r w:rsidR="00443DE6" w:rsidRPr="00BE72CE">
        <w:rPr>
          <w:rFonts w:ascii="Times New Roman" w:hAnsi="Times New Roman" w:cs="Times New Roman"/>
        </w:rPr>
        <w:t>КоАП</w:t>
      </w:r>
      <w:proofErr w:type="spellEnd"/>
      <w:r w:rsidR="00443DE6" w:rsidRPr="00BE72CE">
        <w:rPr>
          <w:rFonts w:ascii="Times New Roman" w:hAnsi="Times New Roman" w:cs="Times New Roman"/>
        </w:rPr>
        <w:t xml:space="preserve"> РФ дополнена положением, в соответствии с которым за невыплату или неполную выплату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законодательством, предусмотрен, в том числе, штраф в следующих размерах:</w:t>
      </w:r>
      <w:proofErr w:type="gramEnd"/>
    </w:p>
    <w:p w:rsidR="00443DE6" w:rsidRPr="00BE72CE" w:rsidRDefault="00443DE6" w:rsidP="00BE72CE">
      <w:pPr>
        <w:pStyle w:val="a4"/>
        <w:jc w:val="both"/>
        <w:rPr>
          <w:rFonts w:ascii="Times New Roman" w:hAnsi="Times New Roman" w:cs="Times New Roman"/>
        </w:rPr>
      </w:pPr>
      <w:r w:rsidRPr="00BE72CE">
        <w:rPr>
          <w:rFonts w:ascii="Times New Roman" w:hAnsi="Times New Roman" w:cs="Times New Roman"/>
        </w:rPr>
        <w:t xml:space="preserve">- на должностных лиц - от десяти тысяч до двадцати тысяч рублей, при повторном привлечении к ответственности - от двадцати тысяч до тридцати тысяч рублей. </w:t>
      </w:r>
      <w:proofErr w:type="gramStart"/>
      <w:r w:rsidRPr="00BE72CE">
        <w:rPr>
          <w:rFonts w:ascii="Times New Roman" w:hAnsi="Times New Roman" w:cs="Times New Roman"/>
        </w:rPr>
        <w:t>Возможна также дисквалификация на срок от одного года до трех лет;</w:t>
      </w:r>
      <w:proofErr w:type="gramEnd"/>
    </w:p>
    <w:p w:rsidR="00443DE6" w:rsidRPr="00BE72CE" w:rsidRDefault="00443DE6" w:rsidP="00BE72CE">
      <w:pPr>
        <w:pStyle w:val="a4"/>
        <w:jc w:val="both"/>
        <w:rPr>
          <w:rFonts w:ascii="Times New Roman" w:hAnsi="Times New Roman" w:cs="Times New Roman"/>
        </w:rPr>
      </w:pPr>
      <w:r w:rsidRPr="00BE72CE">
        <w:rPr>
          <w:rFonts w:ascii="Times New Roman" w:hAnsi="Times New Roman" w:cs="Times New Roman"/>
        </w:rPr>
        <w:t>- на ИП - от одной тысячи до пяти тысяч рублей (повторно - от десяти тысяч до тридцати тысяч рублей;</w:t>
      </w:r>
    </w:p>
    <w:p w:rsidR="00443DE6" w:rsidRPr="00BE72CE" w:rsidRDefault="00443DE6" w:rsidP="00BE72CE">
      <w:pPr>
        <w:pStyle w:val="a4"/>
        <w:jc w:val="both"/>
        <w:rPr>
          <w:rFonts w:ascii="Times New Roman" w:hAnsi="Times New Roman" w:cs="Times New Roman"/>
        </w:rPr>
      </w:pPr>
      <w:r w:rsidRPr="00BE72CE">
        <w:rPr>
          <w:rFonts w:ascii="Times New Roman" w:hAnsi="Times New Roman" w:cs="Times New Roman"/>
        </w:rPr>
        <w:t xml:space="preserve">- </w:t>
      </w:r>
      <w:proofErr w:type="gramStart"/>
      <w:r w:rsidRPr="00BE72CE">
        <w:rPr>
          <w:rFonts w:ascii="Times New Roman" w:hAnsi="Times New Roman" w:cs="Times New Roman"/>
        </w:rPr>
        <w:t>на</w:t>
      </w:r>
      <w:proofErr w:type="gramEnd"/>
      <w:r w:rsidRPr="00BE72CE">
        <w:rPr>
          <w:rFonts w:ascii="Times New Roman" w:hAnsi="Times New Roman" w:cs="Times New Roman"/>
        </w:rPr>
        <w:t xml:space="preserve"> ЮЛ - от тридцати тысяч до пятидесяти тысяч рублей (повторно - от пятидесяти тысяч до ста тысяч рублей).</w:t>
      </w:r>
    </w:p>
    <w:p w:rsidR="00443DE6" w:rsidRPr="00BE72CE" w:rsidRDefault="00BE72CE" w:rsidP="00BE72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E72CE">
        <w:rPr>
          <w:rFonts w:ascii="Times New Roman" w:hAnsi="Times New Roman" w:cs="Times New Roman"/>
        </w:rPr>
        <w:t>И конечно, меняется материальная ответственность, установленная ст.236 ТК РФ:</w:t>
      </w:r>
    </w:p>
    <w:p w:rsidR="00BE72CE" w:rsidRPr="00BE72CE" w:rsidRDefault="00546B79" w:rsidP="00BE72CE">
      <w:pPr>
        <w:pStyle w:val="a4"/>
        <w:spacing w:after="0" w:line="312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="00BE72CE" w:rsidRPr="00BE72CE">
        <w:rPr>
          <w:rFonts w:ascii="Times New Roman" w:eastAsia="Times New Roman" w:hAnsi="Times New Roman" w:cs="Times New Roman"/>
          <w:lang w:eastAsia="ru-RU"/>
        </w:rPr>
        <w:t xml:space="preserve">При нарушении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</w:t>
      </w:r>
      <w:r w:rsidR="00BE72CE" w:rsidRPr="00BE72CE">
        <w:rPr>
          <w:rFonts w:ascii="Times New Roman" w:eastAsia="Times New Roman" w:hAnsi="Times New Roman" w:cs="Times New Roman"/>
          <w:b/>
          <w:lang w:eastAsia="ru-RU"/>
        </w:rPr>
        <w:t xml:space="preserve">в размере не ниже одной сто пятидесятой действующей в это время ключевой ставки Центрального банка Российской Федерации от не выплаченных в срок </w:t>
      </w:r>
      <w:proofErr w:type="gramStart"/>
      <w:r w:rsidR="00BE72CE" w:rsidRPr="00BE72CE">
        <w:rPr>
          <w:rFonts w:ascii="Times New Roman" w:eastAsia="Times New Roman" w:hAnsi="Times New Roman" w:cs="Times New Roman"/>
          <w:b/>
          <w:lang w:eastAsia="ru-RU"/>
        </w:rPr>
        <w:t>сумм</w:t>
      </w:r>
      <w:proofErr w:type="gramEnd"/>
      <w:r w:rsidR="00BE72CE" w:rsidRPr="00BE72CE">
        <w:rPr>
          <w:rFonts w:ascii="Times New Roman" w:eastAsia="Times New Roman" w:hAnsi="Times New Roman" w:cs="Times New Roman"/>
          <w:b/>
          <w:lang w:eastAsia="ru-RU"/>
        </w:rPr>
        <w:t xml:space="preserve"> за каждый день задержки начиная со следующего дня после установленного срока выплаты по день фактического расчета включительно</w:t>
      </w:r>
      <w:r w:rsidR="00BE72CE" w:rsidRPr="00BE72CE">
        <w:rPr>
          <w:rFonts w:ascii="Times New Roman" w:eastAsia="Times New Roman" w:hAnsi="Times New Roman" w:cs="Times New Roman"/>
          <w:lang w:eastAsia="ru-RU"/>
        </w:rPr>
        <w:t>. При неполной выплате в установленный срок заработной платы и (или) других выплат, причитающихся работнику, размер процентов (денежной компенсации) исчисляется из фактически не выплаченных в срок сумм.</w:t>
      </w:r>
    </w:p>
    <w:p w:rsidR="00BE72CE" w:rsidRDefault="00BE72CE" w:rsidP="00BE72CE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 w:rsidRPr="00BE72CE">
        <w:rPr>
          <w:rFonts w:ascii="Times New Roman" w:eastAsia="Times New Roman" w:hAnsi="Times New Roman" w:cs="Times New Roman"/>
          <w:lang w:eastAsia="ru-RU"/>
        </w:rPr>
        <w:t>Размер выплачиваемой работнику денежной компенсации может быть повышен коллективным договором, локальным нормативным актом или трудовым договором. Обязанность по выплате указанной денежной компенсации возникает независимо от наличия вины работодателя</w:t>
      </w:r>
      <w:proofErr w:type="gramStart"/>
      <w:r w:rsidRPr="00BE72CE">
        <w:rPr>
          <w:rFonts w:ascii="Times New Roman" w:eastAsia="Times New Roman" w:hAnsi="Times New Roman" w:cs="Times New Roman"/>
          <w:lang w:eastAsia="ru-RU"/>
        </w:rPr>
        <w:t>.</w:t>
      </w:r>
      <w:r w:rsidR="00546B79">
        <w:rPr>
          <w:rFonts w:ascii="Times New Roman" w:eastAsia="Times New Roman" w:hAnsi="Times New Roman" w:cs="Times New Roman"/>
          <w:lang w:eastAsia="ru-RU"/>
        </w:rPr>
        <w:t>»</w:t>
      </w:r>
      <w:proofErr w:type="gramEnd"/>
    </w:p>
    <w:p w:rsidR="006F043C" w:rsidRDefault="00BE72CE" w:rsidP="006F043C">
      <w:pPr>
        <w:spacing w:line="312" w:lineRule="auto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BE72CE">
        <w:rPr>
          <w:rFonts w:ascii="Times New Roman" w:eastAsia="Times New Roman" w:hAnsi="Times New Roman" w:cs="Times New Roman"/>
          <w:b/>
          <w:lang w:eastAsia="ru-RU"/>
        </w:rPr>
        <w:t>Примечание:</w:t>
      </w:r>
      <w:r w:rsidRPr="00BE72C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043C" w:rsidRPr="006F0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Обратите внимание, что проценты денежной компенсации зависят не от </w:t>
      </w:r>
      <w:hyperlink r:id="rId6" w:history="1">
        <w:r w:rsidR="006F043C" w:rsidRPr="006F043C">
          <w:rPr>
            <w:rStyle w:val="a3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ставки рефинансирования</w:t>
        </w:r>
      </w:hyperlink>
      <w:r w:rsidR="006F043C" w:rsidRPr="006F043C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6F043C" w:rsidRPr="006F043C">
        <w:rPr>
          <w:rFonts w:ascii="Times New Roman" w:hAnsi="Times New Roman" w:cs="Times New Roman"/>
          <w:color w:val="000000" w:themeColor="text1"/>
          <w:shd w:val="clear" w:color="auto" w:fill="FFFFFF"/>
        </w:rPr>
        <w:t>Центрального банка Российской Федерации,</w:t>
      </w:r>
      <w:r w:rsidR="006F043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как это было ранее,</w:t>
      </w:r>
      <w:r w:rsidR="006F043C" w:rsidRPr="006F043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а от </w:t>
      </w:r>
      <w:r w:rsidR="006F043C" w:rsidRPr="006F0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ключевой ставки Центрального банка Российской Федерации. Хотя, С 1 января 2016 года Банком России </w:t>
      </w:r>
      <w:r w:rsidR="006F043C" w:rsidRPr="006F043C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не устанавливается</w:t>
      </w:r>
      <w:r w:rsidR="006F043C" w:rsidRPr="006F0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самостоятельное значение ставки рефинансирования Банка России</w:t>
      </w:r>
      <w:r w:rsidR="006F043C">
        <w:rPr>
          <w:rFonts w:ascii="Times New Roman" w:eastAsia="Times New Roman" w:hAnsi="Times New Roman" w:cs="Times New Roman"/>
          <w:color w:val="000000" w:themeColor="text1"/>
          <w:lang w:eastAsia="ru-RU"/>
        </w:rPr>
        <w:t>, она равна ключевой ставки ЦБ РФ</w:t>
      </w:r>
      <w:r w:rsidR="006F043C" w:rsidRPr="006F043C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:rsidR="006F043C" w:rsidRDefault="006F043C" w:rsidP="006F043C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Изменение, которое особенно радует, это статью 392 ТК РФ дополнили еще одной частью, эту часть назвали второй, переименовав все части статьи:</w:t>
      </w:r>
    </w:p>
    <w:p w:rsidR="006F043C" w:rsidRPr="006F043C" w:rsidRDefault="00546B79" w:rsidP="006F043C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6F043C" w:rsidRPr="006F0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</w:t>
      </w:r>
      <w:r w:rsidR="006F043C" w:rsidRPr="006F043C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lastRenderedPageBreak/>
        <w:t>в суд в течение одного года</w:t>
      </w:r>
      <w:r w:rsidR="006F043C" w:rsidRPr="006F043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со дня установленного срока выплаты указанных сумм, в том числе в случае невыплаты или неполной выплаты заработной платы и других выплат, причитающихся работнику при увольнении.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proofErr w:type="gramEnd"/>
    </w:p>
    <w:p w:rsidR="00BE72CE" w:rsidRPr="00546B79" w:rsidRDefault="00546B79" w:rsidP="006F043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С</w:t>
      </w:r>
      <w:r w:rsidRPr="00052CD1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татью 29</w:t>
      </w:r>
      <w:r w:rsidRPr="00052CD1">
        <w:rPr>
          <w:rFonts w:ascii="Times New Roman" w:eastAsia="Times New Roman" w:hAnsi="Times New Roman" w:cs="Times New Roman"/>
          <w:lang w:eastAsia="ru-RU"/>
        </w:rPr>
        <w:t xml:space="preserve">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 xml:space="preserve"> дополнили частью 6.3:</w:t>
      </w:r>
    </w:p>
    <w:p w:rsidR="00546B79" w:rsidRDefault="00546B79" w:rsidP="00546B79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546B79">
        <w:rPr>
          <w:rFonts w:ascii="Times New Roman" w:eastAsia="Times New Roman" w:hAnsi="Times New Roman" w:cs="Times New Roman"/>
          <w:lang w:eastAsia="ru-RU"/>
        </w:rPr>
        <w:t>Иски о восстановлении трудовых прав могут предъявляться также в суд по месту жительства истца</w:t>
      </w:r>
      <w:proofErr w:type="gramStart"/>
      <w:r w:rsidRPr="00546B79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»</w:t>
      </w:r>
      <w:proofErr w:type="gramEnd"/>
    </w:p>
    <w:p w:rsidR="00546B79" w:rsidRPr="00484A52" w:rsidRDefault="00546B79" w:rsidP="00484A5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84A52">
        <w:rPr>
          <w:rFonts w:ascii="Times New Roman" w:eastAsia="Times New Roman" w:hAnsi="Times New Roman" w:cs="Times New Roman"/>
          <w:lang w:eastAsia="ru-RU"/>
        </w:rPr>
        <w:t>Часть девят</w:t>
      </w:r>
      <w:r w:rsidR="00F03BC3">
        <w:rPr>
          <w:rFonts w:ascii="Times New Roman" w:eastAsia="Times New Roman" w:hAnsi="Times New Roman" w:cs="Times New Roman"/>
          <w:lang w:eastAsia="ru-RU"/>
        </w:rPr>
        <w:t>ую ст.29 ГПК РФ</w:t>
      </w:r>
      <w:r w:rsidRPr="00484A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F03BC3">
        <w:rPr>
          <w:rFonts w:ascii="Times New Roman" w:eastAsia="Times New Roman" w:hAnsi="Times New Roman" w:cs="Times New Roman"/>
          <w:lang w:eastAsia="ru-RU"/>
        </w:rPr>
        <w:t>читаем</w:t>
      </w:r>
      <w:r w:rsidRPr="00484A52">
        <w:rPr>
          <w:rFonts w:ascii="Times New Roman" w:eastAsia="Times New Roman" w:hAnsi="Times New Roman" w:cs="Times New Roman"/>
          <w:lang w:eastAsia="ru-RU"/>
        </w:rPr>
        <w:t xml:space="preserve"> вот так:</w:t>
      </w:r>
    </w:p>
    <w:p w:rsidR="00546B79" w:rsidRPr="00546B79" w:rsidRDefault="00546B79" w:rsidP="00546B79">
      <w:pPr>
        <w:pStyle w:val="a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546B79">
        <w:rPr>
          <w:rFonts w:ascii="Times New Roman" w:eastAsia="Times New Roman" w:hAnsi="Times New Roman" w:cs="Times New Roman"/>
          <w:lang w:eastAsia="ru-RU"/>
        </w:rPr>
        <w:t xml:space="preserve">Иски, вытекающие из договоров, </w:t>
      </w:r>
      <w:r w:rsidRPr="00052CD1">
        <w:rPr>
          <w:rFonts w:ascii="Times New Roman" w:eastAsia="Times New Roman" w:hAnsi="Times New Roman" w:cs="Times New Roman"/>
          <w:lang w:eastAsia="ru-RU"/>
        </w:rPr>
        <w:t>в том числе трудовых</w:t>
      </w:r>
      <w:r w:rsidRPr="00546B79">
        <w:rPr>
          <w:rFonts w:ascii="Times New Roman" w:eastAsia="Times New Roman" w:hAnsi="Times New Roman" w:cs="Times New Roman"/>
          <w:lang w:eastAsia="ru-RU"/>
        </w:rPr>
        <w:t>, в которых указано место их исполнения, могут быть предъявлены также в суд по месту исполнения такого договора</w:t>
      </w:r>
      <w:proofErr w:type="gramStart"/>
      <w:r w:rsidRPr="00546B79">
        <w:rPr>
          <w:rFonts w:ascii="Times New Roman" w:eastAsia="Times New Roman" w:hAnsi="Times New Roman" w:cs="Times New Roman"/>
          <w:lang w:eastAsia="ru-RU"/>
        </w:rPr>
        <w:t>.»</w:t>
      </w:r>
      <w:proofErr w:type="gramEnd"/>
    </w:p>
    <w:p w:rsidR="00546B79" w:rsidRPr="00546B79" w:rsidRDefault="00546B79" w:rsidP="00546B79">
      <w:pPr>
        <w:pStyle w:val="a4"/>
        <w:jc w:val="both"/>
        <w:rPr>
          <w:rFonts w:ascii="Times New Roman" w:hAnsi="Times New Roman" w:cs="Times New Roman"/>
        </w:rPr>
      </w:pPr>
    </w:p>
    <w:sectPr w:rsidR="00546B79" w:rsidRPr="00546B79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B3C72"/>
    <w:multiLevelType w:val="hybridMultilevel"/>
    <w:tmpl w:val="71786642"/>
    <w:lvl w:ilvl="0" w:tplc="6CCC6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5325C"/>
    <w:multiLevelType w:val="hybridMultilevel"/>
    <w:tmpl w:val="B0FC6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2B4EC3"/>
    <w:rsid w:val="001931D5"/>
    <w:rsid w:val="002B4EC3"/>
    <w:rsid w:val="003B7601"/>
    <w:rsid w:val="00443DE6"/>
    <w:rsid w:val="00484A52"/>
    <w:rsid w:val="00546B79"/>
    <w:rsid w:val="0060246E"/>
    <w:rsid w:val="006F043C"/>
    <w:rsid w:val="009D169E"/>
    <w:rsid w:val="00B51CFD"/>
    <w:rsid w:val="00BA2FC3"/>
    <w:rsid w:val="00BE72CE"/>
    <w:rsid w:val="00F03BC3"/>
    <w:rsid w:val="00FC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6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3D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4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3DE6"/>
  </w:style>
  <w:style w:type="character" w:styleId="a6">
    <w:name w:val="Strong"/>
    <w:basedOn w:val="a0"/>
    <w:uiPriority w:val="22"/>
    <w:qFormat/>
    <w:rsid w:val="00BE72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453/" TargetMode="External"/><Relationship Id="rId5" Type="http://schemas.openxmlformats.org/officeDocument/2006/relationships/hyperlink" Target="http://taktaktak.ru/blog/posts/2014/09/zakonoproekt-o-srokah-vyiplatyi-zarab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8</cp:revision>
  <dcterms:created xsi:type="dcterms:W3CDTF">2016-07-05T14:12:00Z</dcterms:created>
  <dcterms:modified xsi:type="dcterms:W3CDTF">2016-07-05T14:48:00Z</dcterms:modified>
</cp:coreProperties>
</file>