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5E5" w:rsidRDefault="006725E5" w:rsidP="005464B3">
      <w:pPr>
        <w:jc w:val="both"/>
        <w:rPr>
          <w:b/>
          <w:sz w:val="32"/>
          <w:szCs w:val="32"/>
        </w:rPr>
      </w:pPr>
      <w:r w:rsidRPr="006725E5">
        <w:rPr>
          <w:b/>
          <w:sz w:val="32"/>
          <w:szCs w:val="32"/>
        </w:rPr>
        <w:t xml:space="preserve">Как не быть уволенным за прогул и уволиться с выгодой для себя История успеха </w:t>
      </w:r>
    </w:p>
    <w:p w:rsidR="006C54F9" w:rsidRDefault="006C54F9" w:rsidP="005464B3">
      <w:pPr>
        <w:jc w:val="both"/>
      </w:pPr>
    </w:p>
    <w:p w:rsidR="003B7601" w:rsidRDefault="002C215E" w:rsidP="005464B3">
      <w:pPr>
        <w:jc w:val="both"/>
      </w:pPr>
      <w:r>
        <w:t xml:space="preserve">Работодатель в этой </w:t>
      </w:r>
      <w:r w:rsidR="00872E77">
        <w:t>проблеме</w:t>
      </w:r>
      <w:r>
        <w:t xml:space="preserve"> </w:t>
      </w:r>
      <w:hyperlink r:id="rId5" w:history="1">
        <w:r w:rsidRPr="008E57BA">
          <w:rPr>
            <w:rStyle w:val="a5"/>
          </w:rPr>
          <w:t>http://taktaktak.ru/problem/24211</w:t>
        </w:r>
      </w:hyperlink>
      <w:r>
        <w:t xml:space="preserve">  требовал увольнения от работника по собственному желанию, а в случае отказа была угроза увольнения за прогул, которого сотрудник не совершал. </w:t>
      </w:r>
    </w:p>
    <w:p w:rsidR="00D37E50" w:rsidRDefault="002C215E" w:rsidP="005464B3">
      <w:pPr>
        <w:jc w:val="both"/>
      </w:pPr>
      <w:r>
        <w:t xml:space="preserve">Эта та самая ситуация, которая ставит в тупик, т.к. одно дело угрозы со стороны работодателя, его представителей,  и другое дело, что оказывается твои коллеги, с которыми ты </w:t>
      </w:r>
      <w:r w:rsidR="00DB4E78">
        <w:t>«</w:t>
      </w:r>
      <w:r>
        <w:t>съел пуд соли</w:t>
      </w:r>
      <w:r w:rsidR="00DB4E78">
        <w:t>»</w:t>
      </w:r>
      <w:r>
        <w:t xml:space="preserve">, отворачиваются от тебя. И ты начинаешь понимать, что </w:t>
      </w:r>
      <w:r w:rsidR="00D873CE">
        <w:t>остался один и помощи ждать не откуда, а как дальше действовать не знаешь.</w:t>
      </w:r>
      <w:r>
        <w:t xml:space="preserve"> </w:t>
      </w:r>
    </w:p>
    <w:p w:rsidR="002C215E" w:rsidRDefault="00CC3AEE" w:rsidP="005464B3">
      <w:pPr>
        <w:jc w:val="both"/>
      </w:pPr>
      <w:r>
        <w:t>Р</w:t>
      </w:r>
      <w:r w:rsidR="002C215E">
        <w:t>аботодатель считает, что ваши с ним дороги разошлись, а работник не хочет этого понимать.</w:t>
      </w:r>
    </w:p>
    <w:p w:rsidR="002C215E" w:rsidRDefault="002C215E" w:rsidP="005464B3">
      <w:pPr>
        <w:jc w:val="both"/>
      </w:pPr>
      <w:r>
        <w:t xml:space="preserve">С одной стороны, нужно осознать, это тот случай, </w:t>
      </w:r>
      <w:r w:rsidR="00C2321A">
        <w:t>когда</w:t>
      </w:r>
      <w:r>
        <w:t xml:space="preserve"> нужно расставаться. Это, как жить в семье, которая уже не существует,</w:t>
      </w:r>
      <w:r w:rsidR="00126963">
        <w:t xml:space="preserve"> а значит</w:t>
      </w:r>
      <w:r>
        <w:t xml:space="preserve"> нужно подавать на развод</w:t>
      </w:r>
      <w:r w:rsidR="00DB4E78">
        <w:t>.</w:t>
      </w:r>
      <w:r>
        <w:t xml:space="preserve"> Только наши работодатели не делают  это цивилизованно, особенно, когда инициатив</w:t>
      </w:r>
      <w:r w:rsidR="00D20B40">
        <w:t>у</w:t>
      </w:r>
      <w:r>
        <w:t xml:space="preserve"> проявл</w:t>
      </w:r>
      <w:r w:rsidR="00D20B40">
        <w:t>яет работодатель</w:t>
      </w:r>
      <w:r>
        <w:t>.</w:t>
      </w:r>
    </w:p>
    <w:p w:rsidR="002E1175" w:rsidRDefault="002C215E" w:rsidP="005464B3">
      <w:pPr>
        <w:jc w:val="both"/>
      </w:pPr>
      <w:r>
        <w:t xml:space="preserve">Так, что нужно настаивать обязательно на том, что </w:t>
      </w:r>
      <w:r w:rsidRPr="002C215E">
        <w:t>увольнение по собственному желанию ст. 80 ТК РФ — это инициатива работника, навязать вам ее работодатель не имеет право</w:t>
      </w:r>
      <w:r w:rsidR="002E1175">
        <w:t xml:space="preserve">. В этой </w:t>
      </w:r>
      <w:r w:rsidR="002377E6">
        <w:t>истории успеха</w:t>
      </w:r>
      <w:r w:rsidR="00D20B40">
        <w:t>, которая здесь описывается,</w:t>
      </w:r>
      <w:r w:rsidR="002E1175">
        <w:t xml:space="preserve"> есть Образец заявления </w:t>
      </w:r>
      <w:r w:rsidR="002377E6">
        <w:t>работодателю</w:t>
      </w:r>
      <w:r w:rsidR="002E1175">
        <w:t xml:space="preserve"> на такой случай.</w:t>
      </w:r>
    </w:p>
    <w:p w:rsidR="005464B3" w:rsidRDefault="002E1175" w:rsidP="005464B3">
      <w:pPr>
        <w:jc w:val="both"/>
      </w:pPr>
      <w:r>
        <w:t>Н</w:t>
      </w:r>
      <w:r w:rsidR="002C215E">
        <w:t xml:space="preserve">о </w:t>
      </w:r>
      <w:r>
        <w:t xml:space="preserve">делайте это </w:t>
      </w:r>
      <w:r w:rsidR="002C215E">
        <w:t>не для того, чтобы сохранить это место работы, а чтобы сделать выгодное предложение работодателю по вопросу увольнения</w:t>
      </w:r>
      <w:r w:rsidR="00D20B40">
        <w:t xml:space="preserve">, например, </w:t>
      </w:r>
      <w:r w:rsidR="00DB4E78">
        <w:t>увольнения с дополнительными выплатами по соглашению сторон п.1 ст.</w:t>
      </w:r>
      <w:r w:rsidR="00D20B40">
        <w:t>77</w:t>
      </w:r>
      <w:r w:rsidR="00DB4E78">
        <w:t xml:space="preserve"> ТК РФ</w:t>
      </w:r>
      <w:r w:rsidR="002C215E">
        <w:t xml:space="preserve">. </w:t>
      </w:r>
      <w:r w:rsidR="00DB4E78" w:rsidRPr="0036391D">
        <w:rPr>
          <w:b/>
        </w:rPr>
        <w:t xml:space="preserve">Заявление с предложением работника </w:t>
      </w:r>
      <w:r w:rsidR="005F720E">
        <w:rPr>
          <w:b/>
        </w:rPr>
        <w:t>в приложение</w:t>
      </w:r>
      <w:r w:rsidR="00DB4E78" w:rsidRPr="0036391D">
        <w:rPr>
          <w:b/>
        </w:rPr>
        <w:t>.</w:t>
      </w:r>
      <w:r w:rsidR="00DB4E78">
        <w:t xml:space="preserve"> </w:t>
      </w:r>
    </w:p>
    <w:p w:rsidR="00DB4E78" w:rsidRDefault="00126963" w:rsidP="005464B3">
      <w:pPr>
        <w:pStyle w:val="a3"/>
        <w:shd w:val="clear" w:color="auto" w:fill="FFFFFF"/>
        <w:spacing w:line="22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С</w:t>
      </w:r>
      <w:r w:rsidR="00DB4E78" w:rsidRPr="005464B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учетом последней судебной практики</w:t>
      </w:r>
      <w:r w:rsidR="005464B3" w:rsidRPr="005464B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</w:t>
      </w:r>
      <w:r w:rsidR="005464B3" w:rsidRPr="005464B3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Апелляционное определение Московского городского суда от 10.03.2016 по делу N 33-4820/2016, Апелляционное </w:t>
      </w:r>
      <w:hyperlink r:id="rId6" w:tgtFrame="_blank" w:tooltip="Апелляционное определение Московского городского суда от 18.06.2015 по делу N 33-20726&#10;Требование: О взыскании выходного пособия при увольнении, денежной компенсации за задержку выплат, компенсации морального вреда.&#10;Обстоятельства: Истцы указали, что полный ра" w:history="1">
        <w:r w:rsidR="005464B3" w:rsidRPr="005464B3">
          <w:rPr>
            <w:rFonts w:asciiTheme="minorHAnsi" w:eastAsiaTheme="minorHAnsi" w:hAnsiTheme="minorHAnsi" w:cstheme="minorBidi"/>
            <w:i/>
            <w:sz w:val="22"/>
            <w:szCs w:val="22"/>
            <w:lang w:eastAsia="en-US"/>
          </w:rPr>
          <w:t>определение</w:t>
        </w:r>
      </w:hyperlink>
      <w:r w:rsidR="005464B3" w:rsidRPr="005464B3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 Московского городского суда от 18.06.2015 по делу N 33-20726</w:t>
      </w:r>
      <w:r w:rsidR="005464B3" w:rsidRPr="005464B3">
        <w:rPr>
          <w:rFonts w:asciiTheme="minorHAnsi" w:eastAsiaTheme="minorHAnsi" w:hAnsiTheme="minorHAnsi" w:cstheme="minorBidi"/>
          <w:sz w:val="22"/>
          <w:szCs w:val="22"/>
          <w:lang w:eastAsia="en-US"/>
        </w:rPr>
        <w:t>)</w:t>
      </w:r>
      <w:r w:rsidR="00DB4E78" w:rsidRPr="005464B3">
        <w:rPr>
          <w:rFonts w:asciiTheme="minorHAnsi" w:eastAsiaTheme="minorHAnsi" w:hAnsiTheme="minorHAnsi" w:cstheme="minorBidi"/>
          <w:sz w:val="22"/>
          <w:szCs w:val="22"/>
          <w:lang w:eastAsia="en-US"/>
        </w:rPr>
        <w:t>, нужно знать точно, что в локальном нормативном акте работодателя об оплате труда, есть пункт о том, что при увольнении работника могут выплачиваться дополнительные суммы, эти суммы должны соответствовать системе оплаты труда, и</w:t>
      </w:r>
      <w:proofErr w:type="gramEnd"/>
      <w:r w:rsidR="00DB4E78" w:rsidRPr="005464B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не могут носить произвольный характер, лучше исходить из аналогии с ТК РФ (ст.178, 180 ТК РФ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Pr="00126963">
        <w:rPr>
          <w:rFonts w:asciiTheme="minorHAnsi" w:eastAsiaTheme="minorHAnsi" w:hAnsiTheme="minorHAnsi" w:cstheme="minorBidi"/>
          <w:sz w:val="22"/>
          <w:szCs w:val="22"/>
          <w:lang w:eastAsia="en-US"/>
        </w:rPr>
        <w:t>Постановлением Правительства РФ № 922 от 24.12.2007«Об особенностях порядка исчисления средней заработной платы»</w:t>
      </w:r>
      <w:r w:rsidR="00DB4E78" w:rsidRPr="005464B3">
        <w:rPr>
          <w:rFonts w:asciiTheme="minorHAnsi" w:eastAsiaTheme="minorHAnsi" w:hAnsiTheme="minorHAnsi" w:cstheme="minorBidi"/>
          <w:sz w:val="22"/>
          <w:szCs w:val="22"/>
          <w:lang w:eastAsia="en-US"/>
        </w:rPr>
        <w:t>) – в размерах трех-пяти должностных окладов или средних ежемесячных заработных плат.</w:t>
      </w:r>
    </w:p>
    <w:p w:rsidR="00BA26D3" w:rsidRPr="005464B3" w:rsidRDefault="00435E79" w:rsidP="005464B3">
      <w:pPr>
        <w:pStyle w:val="a3"/>
        <w:shd w:val="clear" w:color="auto" w:fill="FFFFFF"/>
        <w:spacing w:line="22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В конце </w:t>
      </w:r>
      <w:r w:rsidR="00C2321A">
        <w:rPr>
          <w:rFonts w:asciiTheme="minorHAnsi" w:eastAsiaTheme="minorHAnsi" w:hAnsiTheme="minorHAnsi" w:cstheme="minorBidi"/>
          <w:sz w:val="22"/>
          <w:szCs w:val="22"/>
          <w:lang w:eastAsia="en-US"/>
        </w:rPr>
        <w:t>Работодатель оформляет</w:t>
      </w:r>
      <w:r w:rsidR="00BA26D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Соглашение о расторжении трудового договора по соглашению сторон, где будут прописаны все условия, о которых вы договоритесь. Образец этого документа, вы всегда сможете получить у нас на сайте.</w:t>
      </w:r>
    </w:p>
    <w:p w:rsidR="00DB4E78" w:rsidRDefault="002C215E" w:rsidP="005464B3">
      <w:pPr>
        <w:jc w:val="both"/>
      </w:pPr>
      <w:r>
        <w:t>Вы можете пытаться сохранить за собой р</w:t>
      </w:r>
      <w:r w:rsidR="001E4A23">
        <w:t>абочее место, но мой опыт работы показывает</w:t>
      </w:r>
      <w:r>
        <w:t>, что</w:t>
      </w:r>
      <w:r w:rsidR="008E507F">
        <w:t xml:space="preserve"> </w:t>
      </w:r>
      <w:r w:rsidR="007F7544">
        <w:t>это будет не больше, чем на 1 год</w:t>
      </w:r>
      <w:r>
        <w:t>, с учетом того, что работник организационно и экономически подчиненная сторона</w:t>
      </w:r>
      <w:r w:rsidR="008E507F">
        <w:t>, всегда стоит оценить свои возможности</w:t>
      </w:r>
      <w:r>
        <w:t>.</w:t>
      </w:r>
      <w:r w:rsidR="00BA26D3">
        <w:t xml:space="preserve"> А поэтому, лучше уволиться, с выгодным предложением для себя.</w:t>
      </w:r>
    </w:p>
    <w:p w:rsidR="005464B3" w:rsidRPr="00EC2878" w:rsidRDefault="00DB4E78" w:rsidP="005464B3">
      <w:pPr>
        <w:jc w:val="both"/>
        <w:rPr>
          <w:b/>
        </w:rPr>
      </w:pPr>
      <w:r>
        <w:t xml:space="preserve">И так, вы в ситуации, когда есть угроза того, что ваш любой рабочий день оформят, как прогул, и все ваши коллеги будут свидетельствовать против вас. </w:t>
      </w:r>
      <w:r w:rsidRPr="00EC2878">
        <w:rPr>
          <w:b/>
        </w:rPr>
        <w:t>Воспользуйтесь той Инструкцией, которая в результате дала положительный результат нашей консультируемой</w:t>
      </w:r>
      <w:r w:rsidR="005464B3" w:rsidRPr="00EC2878">
        <w:rPr>
          <w:b/>
        </w:rPr>
        <w:t>:</w:t>
      </w:r>
    </w:p>
    <w:p w:rsidR="005464B3" w:rsidRDefault="005464B3" w:rsidP="005464B3">
      <w:pPr>
        <w:pStyle w:val="a6"/>
        <w:numPr>
          <w:ilvl w:val="0"/>
          <w:numId w:val="1"/>
        </w:numPr>
        <w:jc w:val="both"/>
      </w:pPr>
      <w:r>
        <w:lastRenderedPageBreak/>
        <w:t>Делайте ежедневную видеозапись на рабочем месте, чтобы был</w:t>
      </w:r>
      <w:r w:rsidR="00565858">
        <w:t>а</w:t>
      </w:r>
      <w:r>
        <w:t xml:space="preserve"> указана дата, лучше в начале и конце рабочего дня (смены);</w:t>
      </w:r>
    </w:p>
    <w:p w:rsidR="005464B3" w:rsidRDefault="005464B3" w:rsidP="005464B3">
      <w:pPr>
        <w:pStyle w:val="a6"/>
        <w:numPr>
          <w:ilvl w:val="0"/>
          <w:numId w:val="1"/>
        </w:numPr>
        <w:jc w:val="both"/>
      </w:pPr>
      <w:r>
        <w:t>Приходите на работу со свидетелями;</w:t>
      </w:r>
    </w:p>
    <w:p w:rsidR="005464B3" w:rsidRDefault="005464B3" w:rsidP="005464B3">
      <w:pPr>
        <w:pStyle w:val="a6"/>
        <w:numPr>
          <w:ilvl w:val="0"/>
          <w:numId w:val="1"/>
        </w:numPr>
        <w:jc w:val="both"/>
      </w:pPr>
      <w:r>
        <w:t>Однако</w:t>
      </w:r>
      <w:proofErr w:type="gramStart"/>
      <w:r>
        <w:t>,</w:t>
      </w:r>
      <w:proofErr w:type="gramEnd"/>
      <w:r>
        <w:t xml:space="preserve"> не ставьте себя в зависимость от свидетелей, исходит</w:t>
      </w:r>
      <w:r w:rsidR="00DA43F7">
        <w:t>е</w:t>
      </w:r>
      <w:r>
        <w:t xml:space="preserve"> из специфики своей работы:</w:t>
      </w:r>
    </w:p>
    <w:p w:rsidR="002C215E" w:rsidRDefault="002C215E" w:rsidP="005464B3">
      <w:pPr>
        <w:pStyle w:val="a6"/>
        <w:jc w:val="both"/>
      </w:pPr>
    </w:p>
    <w:p w:rsidR="00C82359" w:rsidRDefault="00C82359" w:rsidP="0036391D">
      <w:pPr>
        <w:jc w:val="both"/>
      </w:pPr>
      <w:r>
        <w:t>- клиенты</w:t>
      </w:r>
      <w:r w:rsidR="00EC2878">
        <w:t>, заказчики</w:t>
      </w:r>
      <w:r w:rsidR="0036391D">
        <w:t>, покупатели</w:t>
      </w:r>
      <w:r w:rsidR="009B09DD">
        <w:t>, работники организаций, которые соседствуют с вашей</w:t>
      </w:r>
      <w:r w:rsidR="00565858">
        <w:t xml:space="preserve"> организацией</w:t>
      </w:r>
      <w:r w:rsidR="00EC2878">
        <w:t xml:space="preserve"> и т.п.</w:t>
      </w:r>
      <w:r>
        <w:t>, тоже могут свидетельствовать в вашу пользу, а поэтому, фиксируйте</w:t>
      </w:r>
      <w:r w:rsidR="00EC2878">
        <w:t xml:space="preserve"> ежедневно</w:t>
      </w:r>
      <w:r>
        <w:t>, с кем вы обща</w:t>
      </w:r>
      <w:r w:rsidR="00EC2878">
        <w:t>етесь</w:t>
      </w:r>
      <w:r>
        <w:t>, и каким способом;</w:t>
      </w:r>
    </w:p>
    <w:p w:rsidR="00C82359" w:rsidRPr="00EC2878" w:rsidRDefault="00C82359" w:rsidP="00C82359">
      <w:pPr>
        <w:pStyle w:val="a3"/>
        <w:shd w:val="clear" w:color="auto" w:fill="FFFFFF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C287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- документы, которые вы оформляете, например, по правилам делопроизводства могут внизу документа иметь реквизит </w:t>
      </w:r>
      <w:r w:rsidR="001C2170">
        <w:rPr>
          <w:rFonts w:asciiTheme="minorHAnsi" w:eastAsiaTheme="minorHAnsi" w:hAnsiTheme="minorHAnsi" w:cstheme="minorBidi"/>
          <w:sz w:val="22"/>
          <w:szCs w:val="22"/>
          <w:lang w:eastAsia="en-US"/>
        </w:rPr>
        <w:t>«</w:t>
      </w:r>
      <w:r w:rsidRPr="00EC2878">
        <w:rPr>
          <w:rFonts w:asciiTheme="minorHAnsi" w:eastAsiaTheme="minorHAnsi" w:hAnsiTheme="minorHAnsi" w:cstheme="minorBidi"/>
          <w:sz w:val="22"/>
          <w:szCs w:val="22"/>
          <w:lang w:eastAsia="en-US"/>
        </w:rPr>
        <w:t>Исполнитель</w:t>
      </w:r>
      <w:r w:rsidR="001C2170">
        <w:rPr>
          <w:rFonts w:asciiTheme="minorHAnsi" w:eastAsiaTheme="minorHAnsi" w:hAnsiTheme="minorHAnsi" w:cstheme="minorBidi"/>
          <w:sz w:val="22"/>
          <w:szCs w:val="22"/>
          <w:lang w:eastAsia="en-US"/>
        </w:rPr>
        <w:t>»</w:t>
      </w:r>
      <w:r w:rsidRPr="00EC287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Отметку об исполнителе располагают на лицевой или оборотной стороне последнего листа документа в левом нижнем углу. </w:t>
      </w:r>
      <w:r w:rsidR="009B09DD" w:rsidRPr="009B09DD">
        <w:rPr>
          <w:rFonts w:asciiTheme="minorHAnsi" w:eastAsiaTheme="minorHAnsi" w:hAnsiTheme="minorHAnsi" w:cstheme="minorBidi"/>
          <w:sz w:val="22"/>
          <w:szCs w:val="22"/>
          <w:lang w:eastAsia="en-US"/>
        </w:rPr>
        <w:t>Отметка об исполнителе может дополняться указанием должности исполнителя с указанием структурного подразделения.</w:t>
      </w:r>
    </w:p>
    <w:p w:rsidR="00C82359" w:rsidRPr="00EC2878" w:rsidRDefault="00C82359" w:rsidP="00C82359">
      <w:pPr>
        <w:pStyle w:val="a3"/>
        <w:shd w:val="clear" w:color="auto" w:fill="FFFFFF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EC2878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Например:</w:t>
      </w:r>
    </w:p>
    <w:p w:rsidR="00C82359" w:rsidRPr="00EC2878" w:rsidRDefault="00C82359" w:rsidP="00C82359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C2878">
        <w:rPr>
          <w:rFonts w:asciiTheme="minorHAnsi" w:eastAsiaTheme="minorHAnsi" w:hAnsiTheme="minorHAnsi" w:cstheme="minorBidi"/>
          <w:sz w:val="22"/>
          <w:szCs w:val="22"/>
          <w:lang w:eastAsia="en-US"/>
        </w:rPr>
        <w:t>В.А. Жуков</w:t>
      </w:r>
    </w:p>
    <w:p w:rsidR="00C82359" w:rsidRPr="00EC2878" w:rsidRDefault="00C82359" w:rsidP="00C82359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C2878">
        <w:rPr>
          <w:rFonts w:asciiTheme="minorHAnsi" w:eastAsiaTheme="minorHAnsi" w:hAnsiTheme="minorHAnsi" w:cstheme="minorBidi"/>
          <w:sz w:val="22"/>
          <w:szCs w:val="22"/>
          <w:lang w:eastAsia="en-US"/>
        </w:rPr>
        <w:t>924-45-67,</w:t>
      </w:r>
    </w:p>
    <w:p w:rsidR="00C82359" w:rsidRPr="00EC2878" w:rsidRDefault="00C82359" w:rsidP="00C82359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82359" w:rsidRDefault="00C82359" w:rsidP="00C82359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C2878">
        <w:rPr>
          <w:rFonts w:asciiTheme="minorHAnsi" w:eastAsiaTheme="minorHAnsi" w:hAnsiTheme="minorHAnsi" w:cstheme="minorBidi"/>
          <w:sz w:val="22"/>
          <w:szCs w:val="22"/>
          <w:lang w:eastAsia="en-US"/>
        </w:rPr>
        <w:t>подпись исполнителя не предусмотрена, но лучше поставить, особенно, если реквизит Исполнитель оформляете на оборотной сто</w:t>
      </w:r>
      <w:r w:rsidR="00EC2878">
        <w:rPr>
          <w:rFonts w:asciiTheme="minorHAnsi" w:eastAsiaTheme="minorHAnsi" w:hAnsiTheme="minorHAnsi" w:cstheme="minorBidi"/>
          <w:sz w:val="22"/>
          <w:szCs w:val="22"/>
          <w:lang w:eastAsia="en-US"/>
        </w:rPr>
        <w:t>роне последнего листа документа;</w:t>
      </w:r>
    </w:p>
    <w:p w:rsidR="00EC2878" w:rsidRDefault="00EC2878" w:rsidP="00C82359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C2878" w:rsidRPr="00EC2878" w:rsidRDefault="00EC2878" w:rsidP="00C82359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- </w:t>
      </w:r>
      <w:r w:rsidR="0036391D">
        <w:rPr>
          <w:rFonts w:asciiTheme="minorHAnsi" w:eastAsiaTheme="minorHAnsi" w:hAnsiTheme="minorHAnsi" w:cstheme="minorBidi"/>
          <w:sz w:val="22"/>
          <w:szCs w:val="22"/>
          <w:lang w:eastAsia="en-US"/>
        </w:rPr>
        <w:t>е</w:t>
      </w:r>
      <w:r w:rsidRPr="00EC2878">
        <w:rPr>
          <w:rFonts w:asciiTheme="minorHAnsi" w:eastAsiaTheme="minorHAnsi" w:hAnsiTheme="minorHAnsi" w:cstheme="minorBidi"/>
          <w:sz w:val="22"/>
          <w:szCs w:val="22"/>
          <w:lang w:eastAsia="en-US"/>
        </w:rPr>
        <w:t>сли вы работаете в программах, типа 1С, то при внесении данных, документов</w:t>
      </w:r>
      <w:r w:rsidR="0056585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и т.п.</w:t>
      </w:r>
      <w:r w:rsidRPr="00EC287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в программу, тоже отражается Исполнитель. А реестр внесенных документов можно распечатать из программы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:rsidR="00C82359" w:rsidRDefault="00C82359" w:rsidP="00C82359">
      <w:pPr>
        <w:spacing w:after="0"/>
        <w:jc w:val="both"/>
      </w:pPr>
    </w:p>
    <w:p w:rsidR="0036391D" w:rsidRDefault="0036391D" w:rsidP="00C82359">
      <w:pPr>
        <w:spacing w:after="0"/>
        <w:jc w:val="both"/>
      </w:pPr>
      <w:r>
        <w:t>- если помещение, где вы работаете, сдается на сигнализацию в отдел вневедомственной охраны, то записывайте те даты, в которые это делали вы;</w:t>
      </w:r>
    </w:p>
    <w:p w:rsidR="0036391D" w:rsidRDefault="0036391D" w:rsidP="00C82359">
      <w:pPr>
        <w:spacing w:after="0"/>
        <w:jc w:val="both"/>
      </w:pPr>
    </w:p>
    <w:p w:rsidR="0036391D" w:rsidRDefault="0036391D" w:rsidP="00C82359">
      <w:pPr>
        <w:spacing w:after="0"/>
        <w:jc w:val="both"/>
      </w:pPr>
      <w:r>
        <w:t xml:space="preserve">- </w:t>
      </w:r>
      <w:r w:rsidR="007B05B3">
        <w:t>запоминайте «яркие» события, которые происходят в течение рабочего времени</w:t>
      </w:r>
      <w:r w:rsidR="003243F4">
        <w:t>,</w:t>
      </w:r>
      <w:r w:rsidR="007B05B3">
        <w:t xml:space="preserve"> </w:t>
      </w:r>
      <w:proofErr w:type="gramStart"/>
      <w:r w:rsidR="007B05B3">
        <w:t>при чем</w:t>
      </w:r>
      <w:proofErr w:type="gramEnd"/>
      <w:r w:rsidR="007B05B3">
        <w:t xml:space="preserve"> не только с вами, но и с вашими коллегами. «Яркие» события, это любое, которое </w:t>
      </w:r>
      <w:r w:rsidR="003243F4">
        <w:t>выходит за рамки</w:t>
      </w:r>
      <w:r w:rsidR="007B05B3">
        <w:t xml:space="preserve"> обычно</w:t>
      </w:r>
      <w:r w:rsidR="003243F4">
        <w:t>го</w:t>
      </w:r>
      <w:r w:rsidR="007B05B3">
        <w:t xml:space="preserve"> </w:t>
      </w:r>
      <w:r w:rsidR="003B75DC">
        <w:t>рабоче</w:t>
      </w:r>
      <w:r w:rsidR="003243F4">
        <w:t>го</w:t>
      </w:r>
      <w:r w:rsidR="003B75DC">
        <w:t xml:space="preserve"> процесс</w:t>
      </w:r>
      <w:r w:rsidR="003243F4">
        <w:t>а</w:t>
      </w:r>
      <w:r w:rsidR="003B75DC">
        <w:t>.</w:t>
      </w:r>
    </w:p>
    <w:p w:rsidR="003B75DC" w:rsidRDefault="003B75DC" w:rsidP="00C82359">
      <w:pPr>
        <w:spacing w:after="0"/>
        <w:jc w:val="both"/>
      </w:pPr>
    </w:p>
    <w:p w:rsidR="003B75DC" w:rsidRDefault="003B75DC" w:rsidP="003B75DC">
      <w:pPr>
        <w:pStyle w:val="a6"/>
        <w:numPr>
          <w:ilvl w:val="0"/>
          <w:numId w:val="1"/>
        </w:numPr>
        <w:spacing w:after="0"/>
        <w:jc w:val="both"/>
      </w:pPr>
      <w:r>
        <w:t xml:space="preserve">Теперь вам нужно все свои невыходы на работу, а также, </w:t>
      </w:r>
      <w:r w:rsidR="001C2170">
        <w:t>уходы</w:t>
      </w:r>
      <w:r>
        <w:t xml:space="preserve"> раньше с работы, </w:t>
      </w:r>
      <w:r w:rsidR="001C2170">
        <w:t>приходы</w:t>
      </w:r>
      <w:r>
        <w:t xml:space="preserve"> позже, согласовывать  с работодателем</w:t>
      </w:r>
      <w:r w:rsidR="001C2170">
        <w:t>.</w:t>
      </w:r>
      <w:r>
        <w:t xml:space="preserve"> </w:t>
      </w:r>
      <w:r w:rsidR="001C2170">
        <w:t>Д</w:t>
      </w:r>
      <w:r>
        <w:t>елопроизводство имеет вид документа – заявление. У вас на руках должна быть копия этого документа,  на котором</w:t>
      </w:r>
      <w:r w:rsidRPr="003B75DC">
        <w:t xml:space="preserve"> </w:t>
      </w:r>
      <w:r>
        <w:t>будут указаны</w:t>
      </w:r>
      <w:r w:rsidRPr="003B75DC">
        <w:t xml:space="preserve"> входящий номер и отметк</w:t>
      </w:r>
      <w:r>
        <w:t>а</w:t>
      </w:r>
      <w:r w:rsidRPr="003B75DC">
        <w:t xml:space="preserve"> должностного лица о приеме данного заявления</w:t>
      </w:r>
      <w:r>
        <w:t>, а главное, резолюция</w:t>
      </w:r>
      <w:r w:rsidR="00557B11">
        <w:t xml:space="preserve"> «Согласен»</w:t>
      </w:r>
      <w:r>
        <w:t xml:space="preserve"> того лица, который имеет право принимать решения в организации. </w:t>
      </w:r>
      <w:r w:rsidR="00557B11">
        <w:t>По общему правилу</w:t>
      </w:r>
      <w:r>
        <w:t>, это одно единственное лицо, которое указано в Уставе организации</w:t>
      </w:r>
      <w:r w:rsidR="00522A57">
        <w:t>, вашем трудовом договоре</w:t>
      </w:r>
      <w:r>
        <w:t xml:space="preserve"> – руководитель организации (директор, генеральный директор, управляющий и т.п.);</w:t>
      </w:r>
    </w:p>
    <w:p w:rsidR="00386C87" w:rsidRDefault="004E7370" w:rsidP="003B75DC">
      <w:pPr>
        <w:pStyle w:val="a6"/>
        <w:numPr>
          <w:ilvl w:val="0"/>
          <w:numId w:val="1"/>
        </w:numPr>
        <w:spacing w:after="0"/>
        <w:jc w:val="both"/>
      </w:pPr>
      <w:r>
        <w:t>Убытия в отпуска, включая отпуска без сохранения заработной платы, оформляются приказом на отпуск</w:t>
      </w:r>
      <w:r w:rsidR="0061575C">
        <w:t xml:space="preserve"> (Глава 19 ТК РФ)</w:t>
      </w:r>
      <w:r>
        <w:t xml:space="preserve">, копию приказа, заверенную надлежащим образом, </w:t>
      </w:r>
      <w:r w:rsidR="008C34C3">
        <w:t>запросите сразу же у работодателя</w:t>
      </w:r>
      <w:r w:rsidR="00556CC0">
        <w:t xml:space="preserve">. </w:t>
      </w:r>
    </w:p>
    <w:p w:rsidR="004E7370" w:rsidRDefault="0061575C" w:rsidP="003B75DC">
      <w:pPr>
        <w:pStyle w:val="a6"/>
        <w:numPr>
          <w:ilvl w:val="0"/>
          <w:numId w:val="1"/>
        </w:numPr>
        <w:spacing w:after="0"/>
        <w:jc w:val="both"/>
      </w:pPr>
      <w:r>
        <w:t>Е</w:t>
      </w:r>
      <w:r w:rsidR="00556CC0">
        <w:t>сли вас направляют в командировку</w:t>
      </w:r>
      <w:r>
        <w:t xml:space="preserve">, то у вас должны быть доказательства того, что вас направили в командировку,  – </w:t>
      </w:r>
      <w:r w:rsidRPr="0061575C">
        <w:t>письменное решение работодателя</w:t>
      </w:r>
      <w:r>
        <w:t>, например, приказ о</w:t>
      </w:r>
      <w:r w:rsidR="008B0216">
        <w:t xml:space="preserve"> направление работника в </w:t>
      </w:r>
      <w:r>
        <w:t xml:space="preserve"> командировк</w:t>
      </w:r>
      <w:r w:rsidR="008B0216">
        <w:t>у</w:t>
      </w:r>
      <w:r>
        <w:t xml:space="preserve"> (</w:t>
      </w:r>
      <w:r w:rsidRPr="0061575C">
        <w:t>Постановление Правительства Российской Федерации от 13.10.2008 №749 «Об особенностях направления работников в служебные командировки»)</w:t>
      </w:r>
      <w:r w:rsidR="004E7370">
        <w:t>;</w:t>
      </w:r>
    </w:p>
    <w:p w:rsidR="00BD27C4" w:rsidRDefault="00BD27C4" w:rsidP="003B75DC">
      <w:pPr>
        <w:pStyle w:val="a6"/>
        <w:numPr>
          <w:ilvl w:val="0"/>
          <w:numId w:val="1"/>
        </w:numPr>
        <w:spacing w:after="0"/>
        <w:jc w:val="both"/>
      </w:pPr>
      <w:r>
        <w:lastRenderedPageBreak/>
        <w:t>Записывайте  на диктофон все разговоры «по душам» и с руководителями, и с коллегами, когда вас будут убеждать, принуждать, угрожать вам и т.п.</w:t>
      </w:r>
    </w:p>
    <w:p w:rsidR="00386C87" w:rsidRDefault="004E7370" w:rsidP="004E7370">
      <w:pPr>
        <w:pStyle w:val="a6"/>
        <w:numPr>
          <w:ilvl w:val="0"/>
          <w:numId w:val="1"/>
        </w:numPr>
        <w:spacing w:after="0"/>
        <w:jc w:val="both"/>
      </w:pPr>
      <w:r>
        <w:t>Не попадайтесь на провокации, как только вам заявляют, что вы не допускаетесь на рабочее место, не предоставив никаких документов об отстранения вас от работы</w:t>
      </w:r>
      <w:r w:rsidR="00386C87">
        <w:t>:</w:t>
      </w:r>
    </w:p>
    <w:p w:rsidR="009416D8" w:rsidRDefault="00386C87" w:rsidP="00386C87">
      <w:pPr>
        <w:spacing w:after="0"/>
        <w:jc w:val="both"/>
      </w:pPr>
      <w:r>
        <w:t xml:space="preserve">- </w:t>
      </w:r>
      <w:r w:rsidR="004E7370">
        <w:t xml:space="preserve"> должен быть издан приказ и указаны причины, все  законные основания для отстранения перечислены в ст.76 ТК РФ </w:t>
      </w:r>
      <w:hyperlink r:id="rId7" w:history="1">
        <w:r w:rsidR="004E7370" w:rsidRPr="008E57BA">
          <w:rPr>
            <w:rStyle w:val="a5"/>
          </w:rPr>
          <w:t>http://www.consultant.ru/document/cons_doc_LAW_34683/8539e92dc6f7886ba97841e38fc89ebbb7cac099/</w:t>
        </w:r>
      </w:hyperlink>
      <w:r w:rsidR="004E7370">
        <w:t xml:space="preserve">. </w:t>
      </w:r>
    </w:p>
    <w:p w:rsidR="004E7370" w:rsidRDefault="004E7370" w:rsidP="009416D8">
      <w:pPr>
        <w:pStyle w:val="a6"/>
        <w:spacing w:after="0"/>
        <w:jc w:val="both"/>
      </w:pPr>
      <w:r>
        <w:t xml:space="preserve">Или вам заявляют, что вы уволены и на работу вы можете не выходить, то вы должны выйти на работу, находиться на рабочем месте, зафиксировать данный факт.  </w:t>
      </w:r>
      <w:r w:rsidRPr="004E7370">
        <w:t xml:space="preserve">Акцентирую внимание на том, что устной формы увольнения не бывает. </w:t>
      </w:r>
      <w:r>
        <w:t>В день увольнения, как правило, последний рабочий день:</w:t>
      </w:r>
    </w:p>
    <w:p w:rsidR="004E7370" w:rsidRDefault="004E7370" w:rsidP="004E7370">
      <w:pPr>
        <w:spacing w:after="0"/>
        <w:jc w:val="both"/>
      </w:pPr>
      <w:r>
        <w:t>- издается приказ об увольнении ст.84.1 ТК РФ, копию которого, заверенную, надлежащим образом, получить на руки ст.392 ТК РФ;</w:t>
      </w:r>
    </w:p>
    <w:p w:rsidR="004E7370" w:rsidRDefault="004E7370" w:rsidP="004E7370">
      <w:pPr>
        <w:spacing w:after="0"/>
        <w:jc w:val="both"/>
      </w:pPr>
      <w:r>
        <w:t>- выдается трудовая книжка с записями за период работы ст.84.1 ТК РФ;</w:t>
      </w:r>
    </w:p>
    <w:p w:rsidR="004E7370" w:rsidRPr="004E7370" w:rsidRDefault="004E7370" w:rsidP="004E7370">
      <w:pPr>
        <w:pStyle w:val="a3"/>
        <w:shd w:val="clear" w:color="auto" w:fill="FFFFFF"/>
        <w:spacing w:before="0" w:beforeAutospacing="0" w:after="0" w:afterAutospacing="0" w:line="205" w:lineRule="atLeast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E7370">
        <w:rPr>
          <w:rFonts w:asciiTheme="minorHAnsi" w:eastAsiaTheme="minorHAnsi" w:hAnsiTheme="minorHAnsi" w:cstheme="minorBidi"/>
          <w:sz w:val="22"/>
          <w:szCs w:val="22"/>
          <w:lang w:eastAsia="en-US"/>
        </w:rPr>
        <w:t>- справка по форме 2НДФЛ;</w:t>
      </w:r>
    </w:p>
    <w:p w:rsidR="004E7370" w:rsidRPr="004E7370" w:rsidRDefault="004E7370" w:rsidP="004E7370">
      <w:pPr>
        <w:pStyle w:val="a3"/>
        <w:shd w:val="clear" w:color="auto" w:fill="FFFFFF"/>
        <w:spacing w:before="0" w:beforeAutospacing="0" w:after="0" w:afterAutospacing="0" w:line="205" w:lineRule="atLeast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E7370">
        <w:rPr>
          <w:rFonts w:asciiTheme="minorHAnsi" w:eastAsiaTheme="minorHAnsi" w:hAnsiTheme="minorHAnsi" w:cstheme="minorBidi"/>
          <w:sz w:val="22"/>
          <w:szCs w:val="22"/>
          <w:lang w:eastAsia="en-US"/>
        </w:rPr>
        <w:t>- справка по форме 182н;</w:t>
      </w:r>
    </w:p>
    <w:p w:rsidR="004E7370" w:rsidRPr="004E7370" w:rsidRDefault="004E7370" w:rsidP="004E7370">
      <w:pPr>
        <w:pStyle w:val="a3"/>
        <w:shd w:val="clear" w:color="auto" w:fill="FFFFFF"/>
        <w:spacing w:before="0" w:beforeAutospacing="0" w:after="0" w:afterAutospacing="0" w:line="205" w:lineRule="atLeast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E7370">
        <w:rPr>
          <w:rFonts w:asciiTheme="minorHAnsi" w:eastAsiaTheme="minorHAnsi" w:hAnsiTheme="minorHAnsi" w:cstheme="minorBidi"/>
          <w:sz w:val="22"/>
          <w:szCs w:val="22"/>
          <w:lang w:eastAsia="en-US"/>
        </w:rPr>
        <w:t>- форма СЗВ-М (статья 11 Федерального закона от 01.04.96 № 27-ФЗ; Распоряжение Правления ПФ РФ от 25.02.2016 N 70р);</w:t>
      </w:r>
    </w:p>
    <w:p w:rsidR="004E7370" w:rsidRPr="004E7370" w:rsidRDefault="004E7370" w:rsidP="004E7370">
      <w:pPr>
        <w:spacing w:after="0"/>
        <w:jc w:val="both"/>
      </w:pPr>
      <w:r>
        <w:t>- производится расчет при увольнении ст.140 ТК РФ.</w:t>
      </w:r>
    </w:p>
    <w:p w:rsidR="00113FB6" w:rsidRDefault="00703F56" w:rsidP="00113FB6">
      <w:pPr>
        <w:pStyle w:val="a6"/>
        <w:numPr>
          <w:ilvl w:val="0"/>
          <w:numId w:val="1"/>
        </w:numPr>
        <w:spacing w:after="0"/>
        <w:ind w:left="360"/>
        <w:jc w:val="both"/>
      </w:pPr>
      <w:r>
        <w:t>А главное, с начала конфликта с работодателем сразу же узнать телефоны</w:t>
      </w:r>
      <w:r w:rsidR="00113FB6">
        <w:t xml:space="preserve"> тех инстанций, которые </w:t>
      </w:r>
      <w:r>
        <w:t xml:space="preserve"> </w:t>
      </w:r>
      <w:r w:rsidR="00113FB6">
        <w:t xml:space="preserve">обязаны защищать трудовые права работника - </w:t>
      </w:r>
      <w:r>
        <w:t xml:space="preserve">ГИТ, прокуратуры. Как только вас перестали допускать на рабочее место, либо заявили, что вы уволены, </w:t>
      </w:r>
      <w:r w:rsidR="00113FB6">
        <w:t xml:space="preserve">то вы при работодателе, при его представителях начинаете звонить в эти инстанции, очень коротко описываете ситуацию, называете свои ФИО, название организации, ее адрес, данные руководителя организации. </w:t>
      </w:r>
    </w:p>
    <w:p w:rsidR="00113FB6" w:rsidRDefault="00113FB6" w:rsidP="00113FB6">
      <w:pPr>
        <w:pStyle w:val="a6"/>
        <w:spacing w:after="0"/>
        <w:ind w:left="360"/>
        <w:jc w:val="both"/>
      </w:pPr>
      <w:r>
        <w:t>А дальше, если ва</w:t>
      </w:r>
      <w:r w:rsidR="009416D8">
        <w:t>ш</w:t>
      </w:r>
      <w:r>
        <w:t xml:space="preserve"> работодатель не начнет думать о последствиях для него в </w:t>
      </w:r>
      <w:r w:rsidR="00477556">
        <w:t>этом конфликте</w:t>
      </w:r>
      <w:r>
        <w:t>, вы отправляетесь прямиком в эти инстанции и подаете заявления по данному факту. И конечно, обязательно подать Исковое заявление в суд</w:t>
      </w:r>
      <w:r w:rsidR="00DD203C">
        <w:t xml:space="preserve"> в сроки</w:t>
      </w:r>
      <w:r w:rsidR="008B0216">
        <w:t>,</w:t>
      </w:r>
      <w:r w:rsidR="00DD203C">
        <w:t xml:space="preserve"> установленные ст.392 ТК РФ.</w:t>
      </w:r>
    </w:p>
    <w:p w:rsidR="00113FB6" w:rsidRDefault="00113FB6" w:rsidP="00113FB6">
      <w:pPr>
        <w:pStyle w:val="a6"/>
        <w:spacing w:after="0"/>
        <w:ind w:left="360"/>
        <w:jc w:val="both"/>
      </w:pPr>
    </w:p>
    <w:p w:rsidR="004E7370" w:rsidRDefault="00113FB6" w:rsidP="00113FB6">
      <w:pPr>
        <w:pStyle w:val="a6"/>
        <w:spacing w:after="0"/>
        <w:ind w:left="360"/>
        <w:jc w:val="both"/>
        <w:rPr>
          <w:color w:val="666666"/>
          <w:sz w:val="24"/>
          <w:szCs w:val="24"/>
        </w:rPr>
      </w:pPr>
      <w:r w:rsidRPr="00113FB6">
        <w:t xml:space="preserve">Заявление в инстанции можете подавать через </w:t>
      </w:r>
      <w:proofErr w:type="spellStart"/>
      <w:r w:rsidRPr="00113FB6">
        <w:t>Инет</w:t>
      </w:r>
      <w:proofErr w:type="spellEnd"/>
      <w:r w:rsidRPr="00113FB6">
        <w:t xml:space="preserve"> на сайт этих организаций (кроме суда), ответ </w:t>
      </w:r>
      <w:r>
        <w:t xml:space="preserve">в этом случае в течение 30 дней, но лучше подать напрямую. Как составить заявление можете прочитать в этих Алгоритмах: </w:t>
      </w:r>
      <w:hyperlink r:id="rId8" w:history="1">
        <w:r w:rsidRPr="00113FB6">
          <w:rPr>
            <w:rStyle w:val="a5"/>
            <w:color w:val="00A3DF"/>
            <w:sz w:val="24"/>
            <w:szCs w:val="24"/>
            <w:bdr w:val="none" w:sz="0" w:space="0" w:color="auto" w:frame="1"/>
            <w:shd w:val="clear" w:color="auto" w:fill="FFFFFF"/>
          </w:rPr>
          <w:t>http://taktaktak.ru/blog/posts/2014/01/instruktsiya-po-sostavleniyu-zayavleniya/​</w:t>
        </w:r>
      </w:hyperlink>
      <w:r>
        <w:rPr>
          <w:color w:val="666666"/>
          <w:sz w:val="24"/>
          <w:szCs w:val="24"/>
          <w:shd w:val="clear" w:color="auto" w:fill="FFFFFF"/>
        </w:rPr>
        <w:t xml:space="preserve">, </w:t>
      </w:r>
      <w:hyperlink r:id="rId9" w:history="1">
        <w:r w:rsidRPr="00113FB6">
          <w:rPr>
            <w:rStyle w:val="a5"/>
            <w:color w:val="002060"/>
            <w:sz w:val="24"/>
            <w:szCs w:val="24"/>
          </w:rPr>
          <w:t>http://taktaktak.ru/blog/algorythm/2015/02/kak-sostavit-iskovoe-zayavlenie-v-sud</w:t>
        </w:r>
        <w:r w:rsidRPr="00113FB6">
          <w:rPr>
            <w:rStyle w:val="a5"/>
            <w:color w:val="00A3DF"/>
            <w:sz w:val="24"/>
            <w:szCs w:val="24"/>
          </w:rPr>
          <w:t>/</w:t>
        </w:r>
      </w:hyperlink>
      <w:r w:rsidRPr="00113FB6">
        <w:rPr>
          <w:color w:val="666666"/>
          <w:sz w:val="24"/>
          <w:szCs w:val="24"/>
        </w:rPr>
        <w:t>.</w:t>
      </w:r>
    </w:p>
    <w:p w:rsidR="00113FB6" w:rsidRDefault="00113FB6" w:rsidP="00113FB6">
      <w:pPr>
        <w:pStyle w:val="a6"/>
        <w:spacing w:after="0"/>
        <w:ind w:left="360"/>
        <w:jc w:val="both"/>
        <w:rPr>
          <w:color w:val="666666"/>
          <w:sz w:val="24"/>
          <w:szCs w:val="24"/>
        </w:rPr>
      </w:pPr>
    </w:p>
    <w:p w:rsidR="00684174" w:rsidRDefault="00113FB6" w:rsidP="00113FB6">
      <w:pPr>
        <w:jc w:val="both"/>
      </w:pPr>
      <w:proofErr w:type="gramStart"/>
      <w:r>
        <w:t>Но, как показывает практика, и данный случай на сайте, то после того, как позвонить в инстанции в присутствие работодателя, проблема решается</w:t>
      </w:r>
      <w:r w:rsidR="00684174">
        <w:t xml:space="preserve"> быстро и</w:t>
      </w:r>
      <w:r>
        <w:t xml:space="preserve"> положительно для работника</w:t>
      </w:r>
      <w:r w:rsidR="00BF2D60">
        <w:t>, что и произошло с консультируемой – она была уволена по соглашению сторон с небольшой суммой отступных</w:t>
      </w:r>
      <w:r>
        <w:t>.</w:t>
      </w:r>
      <w:r w:rsidR="000129D1">
        <w:t xml:space="preserve"> </w:t>
      </w:r>
      <w:proofErr w:type="gramEnd"/>
    </w:p>
    <w:sectPr w:rsidR="00684174" w:rsidSect="0047755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5336D"/>
    <w:multiLevelType w:val="hybridMultilevel"/>
    <w:tmpl w:val="3892B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E2E82"/>
    <w:rsid w:val="000129D1"/>
    <w:rsid w:val="00113FB6"/>
    <w:rsid w:val="00126963"/>
    <w:rsid w:val="001C2170"/>
    <w:rsid w:val="001E4A23"/>
    <w:rsid w:val="002377E6"/>
    <w:rsid w:val="002C215E"/>
    <w:rsid w:val="002E1175"/>
    <w:rsid w:val="003243F4"/>
    <w:rsid w:val="0036391D"/>
    <w:rsid w:val="00386C87"/>
    <w:rsid w:val="003B75DC"/>
    <w:rsid w:val="003B7601"/>
    <w:rsid w:val="00435E79"/>
    <w:rsid w:val="00477556"/>
    <w:rsid w:val="004E7370"/>
    <w:rsid w:val="00522A57"/>
    <w:rsid w:val="005464B3"/>
    <w:rsid w:val="00556CC0"/>
    <w:rsid w:val="00557B11"/>
    <w:rsid w:val="00565858"/>
    <w:rsid w:val="005E2E82"/>
    <w:rsid w:val="005F720E"/>
    <w:rsid w:val="0061575C"/>
    <w:rsid w:val="00655566"/>
    <w:rsid w:val="006725E5"/>
    <w:rsid w:val="00684174"/>
    <w:rsid w:val="006C54F9"/>
    <w:rsid w:val="00703F56"/>
    <w:rsid w:val="00792205"/>
    <w:rsid w:val="007B05B3"/>
    <w:rsid w:val="007E75C8"/>
    <w:rsid w:val="007F7544"/>
    <w:rsid w:val="00872E77"/>
    <w:rsid w:val="008B0216"/>
    <w:rsid w:val="008B511E"/>
    <w:rsid w:val="008C34C3"/>
    <w:rsid w:val="008E507F"/>
    <w:rsid w:val="009416D8"/>
    <w:rsid w:val="00983DDA"/>
    <w:rsid w:val="009B09DD"/>
    <w:rsid w:val="00B02BA2"/>
    <w:rsid w:val="00B43AFA"/>
    <w:rsid w:val="00B51CFD"/>
    <w:rsid w:val="00BA26D3"/>
    <w:rsid w:val="00BB2081"/>
    <w:rsid w:val="00BD27C4"/>
    <w:rsid w:val="00BF2D60"/>
    <w:rsid w:val="00C2321A"/>
    <w:rsid w:val="00C82359"/>
    <w:rsid w:val="00CC3AEE"/>
    <w:rsid w:val="00D20B40"/>
    <w:rsid w:val="00D37E50"/>
    <w:rsid w:val="00D873CE"/>
    <w:rsid w:val="00DA43F7"/>
    <w:rsid w:val="00DB4E78"/>
    <w:rsid w:val="00DD203C"/>
    <w:rsid w:val="00E40AC2"/>
    <w:rsid w:val="00EC2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2E82"/>
    <w:rPr>
      <w:b/>
      <w:bCs/>
    </w:rPr>
  </w:style>
  <w:style w:type="character" w:styleId="a5">
    <w:name w:val="Hyperlink"/>
    <w:basedOn w:val="a0"/>
    <w:uiPriority w:val="99"/>
    <w:unhideWhenUsed/>
    <w:rsid w:val="005E2E82"/>
    <w:rPr>
      <w:color w:val="0000FF"/>
      <w:u w:val="single"/>
    </w:rPr>
  </w:style>
  <w:style w:type="character" w:customStyle="1" w:styleId="apple-converted-space">
    <w:name w:val="apple-converted-space"/>
    <w:basedOn w:val="a0"/>
    <w:rsid w:val="005E2E82"/>
  </w:style>
  <w:style w:type="paragraph" w:styleId="a6">
    <w:name w:val="List Paragraph"/>
    <w:basedOn w:val="a"/>
    <w:uiPriority w:val="34"/>
    <w:qFormat/>
    <w:rsid w:val="005464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7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84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ktaktak.ru/blog/posts/2014/01/instruktsiya-po-sostavleniyu-zayavlen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4683/8539e92dc6f7886ba97841e38fc89ebbb7cac09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cabinet/stat/nw/2015-08-13/click/consultant/?dst=http%3A%2F%2Fbase.consultant.ru%2Fcons%2Fcgi%2Fonline.cgi%3Freq%3Ddoc%3Bbase%3DSOJ%3Bn%3D1249208%23utm_campaign%3Dnw%26utm_source%3Dconsultant%26utm_medium%3Demail%26utm_content%3Dbod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taktaktak.ru/problem/2421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aktaktak.ru/blog/algorythm/2015/02/kak-sostavit-iskovoe-zayavlenie-v-su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48</cp:revision>
  <dcterms:created xsi:type="dcterms:W3CDTF">2016-07-25T13:41:00Z</dcterms:created>
  <dcterms:modified xsi:type="dcterms:W3CDTF">2016-07-26T05:06:00Z</dcterms:modified>
</cp:coreProperties>
</file>