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226A79">
        <w:rPr>
          <w:b/>
          <w:bCs/>
          <w:sz w:val="22"/>
          <w:szCs w:val="22"/>
        </w:rPr>
        <w:t>Перечень сведений, составляющих коммерческую тайну Общества</w:t>
      </w: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226A79">
        <w:rPr>
          <w:b/>
          <w:bCs/>
          <w:sz w:val="22"/>
          <w:szCs w:val="22"/>
        </w:rPr>
        <w:t xml:space="preserve">                  1. </w:t>
      </w:r>
      <w:r>
        <w:rPr>
          <w:b/>
          <w:bCs/>
          <w:sz w:val="22"/>
          <w:szCs w:val="22"/>
        </w:rPr>
        <w:t xml:space="preserve">Транспорт       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1.1. </w:t>
      </w:r>
      <w:r>
        <w:rPr>
          <w:sz w:val="22"/>
          <w:szCs w:val="22"/>
        </w:rPr>
        <w:t>Сведения о количестве автотранспортных средств, работающих на Общество</w:t>
      </w:r>
      <w:r w:rsidRPr="00A2232E">
        <w:rPr>
          <w:sz w:val="22"/>
          <w:szCs w:val="22"/>
        </w:rPr>
        <w:t xml:space="preserve">. </w:t>
      </w:r>
    </w:p>
    <w:p w:rsidR="003E31FF" w:rsidRDefault="003E31FF" w:rsidP="003E31F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1.2. Сведения о количестве поездок одним автотранспортным средством в течение дня.</w:t>
      </w:r>
    </w:p>
    <w:p w:rsidR="003E31FF" w:rsidRDefault="003E31FF" w:rsidP="003E31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1.3. Сведения о количестве автотранспортных средств выезжающих на линию в течение дня, за неделю, за месяц и т.д.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1.4. Сведения о тарифных ставках за перевозку груза.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1.</w:t>
      </w:r>
      <w:r>
        <w:rPr>
          <w:sz w:val="22"/>
          <w:szCs w:val="22"/>
        </w:rPr>
        <w:t>5</w:t>
      </w:r>
      <w:r w:rsidRPr="00A2232E">
        <w:rPr>
          <w:sz w:val="22"/>
          <w:szCs w:val="22"/>
        </w:rPr>
        <w:t xml:space="preserve">. Сведения о коммерческих связях Общества.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</w:t>
      </w:r>
      <w:r w:rsidRPr="00226A79">
        <w:rPr>
          <w:b/>
          <w:bCs/>
          <w:sz w:val="22"/>
          <w:szCs w:val="22"/>
        </w:rPr>
        <w:t xml:space="preserve"> 2. Управление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2.1. Сведения о применяемых оригинальных методах управления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Общества, системах планирования и контроля.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2.2. Сведения о подготовке, принятии и исполнении отдельных решений руководства Общества по производственным, коммерческим, организационным и другим вопросам.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2.3. Сведения о системе поощрения, аттестации, системе оплаты труда.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2.4. Сведения о размере и составе имущества Общества.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2.5. Сведения о размере денежных средств Общества, имеющихся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на банковских счетах и в кассе, а также их движении.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2.6. Сведения о системе социальной поддержки работников Общества и ее размерах.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2.7. Сведения о размере прибыли Общества.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 </w:t>
      </w:r>
      <w:r w:rsidRPr="00226A79">
        <w:rPr>
          <w:b/>
          <w:bCs/>
          <w:sz w:val="22"/>
          <w:szCs w:val="22"/>
        </w:rPr>
        <w:t>3. Планы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3.1. Сведения о планах расширения или свертывания производства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различных видов продукции и их технико-экономическое обоснование.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3.2. Сведения о планируемых инвестициях, закупках и продажах.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3.3. Сведения о бизнес-планах Общества, планах развития отдельных направлений, отраслей, подразделений.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 </w:t>
      </w:r>
      <w:r w:rsidRPr="00226A79">
        <w:rPr>
          <w:b/>
          <w:bCs/>
          <w:sz w:val="22"/>
          <w:szCs w:val="22"/>
        </w:rPr>
        <w:t>4. Совещания</w:t>
      </w: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4.1. Сведения о целях, рассматриваемых вопросах, результатах, фактах проведения совещаний и заседаний в Обществе, принятых решениях, сотрудниках, принимавших участие в их подготовке, и работе.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 </w:t>
      </w:r>
      <w:r w:rsidRPr="00226A79">
        <w:rPr>
          <w:b/>
          <w:bCs/>
          <w:sz w:val="22"/>
          <w:szCs w:val="22"/>
        </w:rPr>
        <w:t>5. Рынок сбыта (сектор рынка)</w:t>
      </w: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5.1. Сведения о применяемых оригинальных методах изучения рынка.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5.2. Сведения о направлениях маркетинговых исследований, результатах рыночной конъюнктуры.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5.3. Сведения о рыночной стратегии Общества.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5.4. Сведения о применяемых оригинальных методах осуществления</w:t>
      </w:r>
      <w:r>
        <w:rPr>
          <w:b/>
          <w:bCs/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продаж.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5.5. Сведения об эффективности коммерческой деятельности Общества.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5.6. Сведения о регионах сбыта готовой продукции.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5.7. Сведения о клиентах, партнерах.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5.8. Сведения об условиях работы с клиентами.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5.9. Сведения о товарообороте Общества, в т. ч. о размере ежегодной выручки и о размере продаж за отдельный период.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5.10. Сведения о наличии товарных запасов, об ассортименте товаров, пользующихся повышенным спросом.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 </w:t>
      </w:r>
      <w:r w:rsidRPr="00226A79">
        <w:rPr>
          <w:b/>
          <w:bCs/>
          <w:sz w:val="22"/>
          <w:szCs w:val="22"/>
        </w:rPr>
        <w:t>6. Партнеры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lastRenderedPageBreak/>
        <w:t xml:space="preserve">                  6.1. </w:t>
      </w:r>
      <w:proofErr w:type="gramStart"/>
      <w:r w:rsidRPr="00A2232E">
        <w:rPr>
          <w:sz w:val="22"/>
          <w:szCs w:val="22"/>
        </w:rPr>
        <w:t>Систематизированные сведения о внутренних и зарубежных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>партнерах, заказчиках, подрядчиках, поставщиках, клиентах, потребителях, компаньонах, спонсорах, посредниках, о других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                  деловых отношениях предприятия, а также о его конкурентах, которые не содержатся в открытых каталогах, справочн</w:t>
      </w:r>
      <w:r>
        <w:rPr>
          <w:sz w:val="22"/>
          <w:szCs w:val="22"/>
        </w:rPr>
        <w:t>иках и т.</w:t>
      </w:r>
      <w:r w:rsidRPr="00A2232E">
        <w:rPr>
          <w:sz w:val="22"/>
          <w:szCs w:val="22"/>
        </w:rPr>
        <w:t xml:space="preserve">п. </w:t>
      </w:r>
      <w:proofErr w:type="gramEnd"/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6.2. Сведения о планируемых встречах с потенциальными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партнерами, поставщиками и т.п. </w:t>
      </w:r>
    </w:p>
    <w:p w:rsidR="003E31FF" w:rsidRDefault="003E31FF" w:rsidP="003E31FF">
      <w:pPr>
        <w:jc w:val="both"/>
        <w:rPr>
          <w:sz w:val="22"/>
          <w:szCs w:val="22"/>
        </w:rPr>
      </w:pP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226A79">
        <w:rPr>
          <w:b/>
          <w:bCs/>
          <w:sz w:val="22"/>
          <w:szCs w:val="22"/>
        </w:rPr>
        <w:t xml:space="preserve">                  7. Переговоры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7.1. Сведения о целях, задачах и тактике переговоров с деловыми партнерами, а также о факте и содержании переговоров с потенциальными контрагентами.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7.2. Сведения о подготовке и результатах проведения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переговоров с деловыми партнерами предприятия.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7.3. Сведения, составляющие коммерческую тайну контрагентов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Общества.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 </w:t>
      </w:r>
      <w:r w:rsidRPr="00226A79">
        <w:rPr>
          <w:b/>
          <w:bCs/>
          <w:sz w:val="22"/>
          <w:szCs w:val="22"/>
        </w:rPr>
        <w:t>8. Контракты</w:t>
      </w: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8.1. Условия, тексты договоров о намерениях, коммерческих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контрактов, платежей и услуг.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8.2. Сведения о кредитных, торговых, расчетных и иных обязательствах Общества, вытекающие из заключенных Обществом договоров и действующего законодательства РФ.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8.3. Сведения о содержании гражданско</w:t>
      </w:r>
      <w:r>
        <w:rPr>
          <w:sz w:val="22"/>
          <w:szCs w:val="22"/>
        </w:rPr>
        <w:t>-пр</w:t>
      </w:r>
      <w:r w:rsidRPr="00A2232E">
        <w:rPr>
          <w:sz w:val="22"/>
          <w:szCs w:val="22"/>
        </w:rPr>
        <w:t>авовых договоров,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заключенных Обществом, о ходе их исполнения.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26A79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 </w:t>
      </w:r>
      <w:r w:rsidRPr="00226A79">
        <w:rPr>
          <w:b/>
          <w:bCs/>
          <w:sz w:val="22"/>
          <w:szCs w:val="22"/>
        </w:rPr>
        <w:t>9. Цены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9.1. Сведения о методах расчета, о структуре, об уровне цен на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продукцию и о размерах скидки.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9.2. Сведения о периодичности расчетов цен и их методике.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03F2D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 </w:t>
      </w:r>
      <w:r w:rsidRPr="00203F2D">
        <w:rPr>
          <w:b/>
          <w:bCs/>
          <w:sz w:val="22"/>
          <w:szCs w:val="22"/>
        </w:rPr>
        <w:t>10. Инвестиции</w:t>
      </w:r>
    </w:p>
    <w:p w:rsidR="003E31FF" w:rsidRPr="00203F2D" w:rsidRDefault="003E31FF" w:rsidP="003E31FF">
      <w:pPr>
        <w:jc w:val="both"/>
        <w:rPr>
          <w:b/>
          <w:bCs/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10.1. Сведения о подготовке к участию в конкурсе, аукционе и их результатах.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10.2. Сведения о вложении сре</w:t>
      </w:r>
      <w:proofErr w:type="gramStart"/>
      <w:r w:rsidRPr="00A2232E">
        <w:rPr>
          <w:sz w:val="22"/>
          <w:szCs w:val="22"/>
        </w:rPr>
        <w:t>дств в д</w:t>
      </w:r>
      <w:proofErr w:type="gramEnd"/>
      <w:r w:rsidRPr="00A2232E">
        <w:rPr>
          <w:sz w:val="22"/>
          <w:szCs w:val="22"/>
        </w:rPr>
        <w:t xml:space="preserve">оходные активы (ценные бумаги), в процентные облигации и займы, а также о средствах, внесенных в качестве вкладов в уставный капитал других                   юридических лиц.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03F2D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 </w:t>
      </w:r>
      <w:r w:rsidRPr="00203F2D">
        <w:rPr>
          <w:b/>
          <w:bCs/>
          <w:sz w:val="22"/>
          <w:szCs w:val="22"/>
        </w:rPr>
        <w:t>11. Техника и технология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11.1. Сведения об особенностях технологических решений, дающих                   экономический эффект.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11.2. Сведения о мерах защиты от всевозможных подделок.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11.3. Сведения о состоянии программного обеспечения.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11.4. Сведения об особенностях используемых и разрабатываемых технологий и специфике их применения.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203F2D" w:rsidRDefault="003E31FF" w:rsidP="003E31FF">
      <w:pPr>
        <w:jc w:val="both"/>
        <w:rPr>
          <w:b/>
          <w:bCs/>
          <w:sz w:val="22"/>
          <w:szCs w:val="22"/>
        </w:rPr>
      </w:pPr>
      <w:r w:rsidRPr="00A2232E">
        <w:rPr>
          <w:sz w:val="22"/>
          <w:szCs w:val="22"/>
        </w:rPr>
        <w:t xml:space="preserve">                  </w:t>
      </w:r>
      <w:r w:rsidRPr="00203F2D">
        <w:rPr>
          <w:b/>
          <w:bCs/>
          <w:sz w:val="22"/>
          <w:szCs w:val="22"/>
        </w:rPr>
        <w:t>12. Безопасность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12.1. Сведения о порядке и состоянии организации защиты коммерческой тайны.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12.2. Сведения о порядке и состоянии организации охраны,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пропускном режиме, системе сигнализации, перевозках ценных грузов.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12.3. Сведения, составляющие коммерческую тайну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>предприятий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партнеров и переданные на доверительной основе Обществу.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12.4. Сведения о сотрудниках: домашние адреса, телефоны, места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работы и телефоны родственников, состав семьи; о руководителях фирмы, прямые телефоны руководителей фирмы. </w:t>
      </w:r>
    </w:p>
    <w:p w:rsidR="003E31FF" w:rsidRPr="00A2232E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12.5. Сведения о персонале предприятия, в т. ч. о его</w:t>
      </w:r>
      <w:r>
        <w:rPr>
          <w:sz w:val="22"/>
          <w:szCs w:val="22"/>
        </w:rPr>
        <w:t xml:space="preserve"> </w:t>
      </w:r>
      <w:r w:rsidRPr="00A2232E">
        <w:rPr>
          <w:sz w:val="22"/>
          <w:szCs w:val="22"/>
        </w:rPr>
        <w:t xml:space="preserve">моральных и деловых качествах. </w:t>
      </w:r>
    </w:p>
    <w:p w:rsidR="003E31FF" w:rsidRDefault="003E31FF" w:rsidP="003E31FF">
      <w:pPr>
        <w:jc w:val="both"/>
        <w:rPr>
          <w:sz w:val="22"/>
          <w:szCs w:val="22"/>
        </w:rPr>
      </w:pPr>
      <w:r w:rsidRPr="00A2232E">
        <w:rPr>
          <w:sz w:val="22"/>
          <w:szCs w:val="22"/>
        </w:rPr>
        <w:t xml:space="preserve">                  12.6. Сведения о доходах работников Общества. </w:t>
      </w:r>
    </w:p>
    <w:p w:rsidR="000E163A" w:rsidRPr="003E31FF" w:rsidRDefault="000E163A" w:rsidP="003E31FF"/>
    <w:sectPr w:rsidR="000E163A" w:rsidRPr="003E31FF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20EC1"/>
    <w:rsid w:val="000E163A"/>
    <w:rsid w:val="0018015E"/>
    <w:rsid w:val="003B7601"/>
    <w:rsid w:val="003E31FF"/>
    <w:rsid w:val="00501E17"/>
    <w:rsid w:val="00505C21"/>
    <w:rsid w:val="005818A5"/>
    <w:rsid w:val="00644159"/>
    <w:rsid w:val="00675D39"/>
    <w:rsid w:val="00733F86"/>
    <w:rsid w:val="00794595"/>
    <w:rsid w:val="007C24CB"/>
    <w:rsid w:val="00884372"/>
    <w:rsid w:val="00884949"/>
    <w:rsid w:val="00890298"/>
    <w:rsid w:val="00901B40"/>
    <w:rsid w:val="00942BA7"/>
    <w:rsid w:val="00B51CFD"/>
    <w:rsid w:val="00C20EC1"/>
    <w:rsid w:val="00C51304"/>
    <w:rsid w:val="00CD637A"/>
    <w:rsid w:val="00E4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EC1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18015E"/>
    <w:rPr>
      <w:i/>
      <w:iCs/>
    </w:rPr>
  </w:style>
  <w:style w:type="character" w:customStyle="1" w:styleId="apple-converted-space">
    <w:name w:val="apple-converted-space"/>
    <w:basedOn w:val="a0"/>
    <w:rsid w:val="00890298"/>
  </w:style>
  <w:style w:type="character" w:styleId="a5">
    <w:name w:val="Strong"/>
    <w:basedOn w:val="a0"/>
    <w:uiPriority w:val="22"/>
    <w:qFormat/>
    <w:rsid w:val="00890298"/>
    <w:rPr>
      <w:b/>
      <w:bCs/>
    </w:rPr>
  </w:style>
  <w:style w:type="character" w:styleId="a6">
    <w:name w:val="Hyperlink"/>
    <w:basedOn w:val="a0"/>
    <w:uiPriority w:val="99"/>
    <w:semiHidden/>
    <w:unhideWhenUsed/>
    <w:rsid w:val="00794595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3E31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3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3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1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3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75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5273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71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3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91202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7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746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08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76613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2016-08-04T17:09:00Z</dcterms:created>
  <dcterms:modified xsi:type="dcterms:W3CDTF">2016-08-08T08:45:00Z</dcterms:modified>
</cp:coreProperties>
</file>