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90" w:rsidRPr="00FF76D3" w:rsidRDefault="00B86190" w:rsidP="00B86190">
      <w:pPr>
        <w:pStyle w:val="a3"/>
        <w:rPr>
          <w:color w:val="404040" w:themeColor="text1" w:themeTint="BF"/>
          <w:sz w:val="22"/>
          <w:szCs w:val="22"/>
        </w:rPr>
      </w:pPr>
      <w:r w:rsidRPr="00FF76D3">
        <w:rPr>
          <w:b/>
          <w:color w:val="404040" w:themeColor="text1" w:themeTint="BF"/>
          <w:sz w:val="22"/>
          <w:szCs w:val="22"/>
        </w:rPr>
        <w:t>За отработанные периоды</w:t>
      </w:r>
      <w:r w:rsidRPr="00FF76D3">
        <w:rPr>
          <w:color w:val="404040" w:themeColor="text1" w:themeTint="BF"/>
          <w:sz w:val="22"/>
          <w:szCs w:val="22"/>
        </w:rPr>
        <w:t xml:space="preserve">, пенсионерам, каждый год, с 1 августа, должны делать пересчет и увеличивать пенсию, исходя из уплаченных налогов за этот период, но не более 3(?) баллов в год.  </w:t>
      </w:r>
    </w:p>
    <w:p w:rsidR="00B86190" w:rsidRPr="00FF76D3" w:rsidRDefault="00B86190" w:rsidP="00B86190">
      <w:pPr>
        <w:pStyle w:val="a3"/>
        <w:rPr>
          <w:color w:val="404040" w:themeColor="text1" w:themeTint="BF"/>
          <w:sz w:val="22"/>
          <w:szCs w:val="22"/>
        </w:rPr>
      </w:pPr>
      <w:r w:rsidRPr="00FF76D3">
        <w:rPr>
          <w:b/>
          <w:color w:val="404040" w:themeColor="text1" w:themeTint="BF"/>
          <w:sz w:val="22"/>
          <w:szCs w:val="22"/>
        </w:rPr>
        <w:t xml:space="preserve">Индексация </w:t>
      </w:r>
      <w:r w:rsidRPr="00FF76D3">
        <w:rPr>
          <w:color w:val="404040" w:themeColor="text1" w:themeTint="BF"/>
          <w:sz w:val="22"/>
          <w:szCs w:val="22"/>
        </w:rPr>
        <w:t xml:space="preserve">пенсий (1 февраля) проводится только неработающим пенсионерам, или после увольнения.  </w:t>
      </w:r>
    </w:p>
    <w:p w:rsidR="00B86190" w:rsidRPr="00FF76D3" w:rsidRDefault="00B86190" w:rsidP="00B86190">
      <w:pPr>
        <w:pStyle w:val="a3"/>
        <w:rPr>
          <w:color w:val="404040" w:themeColor="text1" w:themeTint="BF"/>
          <w:sz w:val="22"/>
          <w:szCs w:val="22"/>
        </w:rPr>
      </w:pPr>
      <w:r w:rsidRPr="00FF76D3">
        <w:rPr>
          <w:color w:val="404040" w:themeColor="text1" w:themeTint="BF"/>
          <w:sz w:val="22"/>
          <w:szCs w:val="22"/>
        </w:rPr>
        <w:t xml:space="preserve">Если Вы </w:t>
      </w:r>
      <w:r w:rsidRPr="00FF76D3">
        <w:rPr>
          <w:b/>
          <w:color w:val="404040" w:themeColor="text1" w:themeTint="BF"/>
          <w:sz w:val="22"/>
          <w:szCs w:val="22"/>
        </w:rPr>
        <w:t>уволитесь</w:t>
      </w:r>
      <w:r w:rsidRPr="00FF76D3">
        <w:rPr>
          <w:color w:val="404040" w:themeColor="text1" w:themeTint="BF"/>
          <w:sz w:val="22"/>
          <w:szCs w:val="22"/>
        </w:rPr>
        <w:t>, и какое-то время будете безработным, ПФР пересчитает Вам пенсию по установленной на текущий момент стоимости балла, т.е. произведет индексацию за  все пропущенные периоды (с 2014года</w:t>
      </w:r>
      <w:proofErr w:type="gramStart"/>
      <w:r w:rsidRPr="00FF76D3">
        <w:rPr>
          <w:color w:val="404040" w:themeColor="text1" w:themeTint="BF"/>
          <w:sz w:val="22"/>
          <w:szCs w:val="22"/>
        </w:rPr>
        <w:t xml:space="preserve"> ?</w:t>
      </w:r>
      <w:proofErr w:type="gramEnd"/>
      <w:r w:rsidRPr="00FF76D3">
        <w:rPr>
          <w:color w:val="404040" w:themeColor="text1" w:themeTint="BF"/>
          <w:sz w:val="22"/>
          <w:szCs w:val="22"/>
        </w:rPr>
        <w:t>), и выровняет Вашу пенсию на текущий момент. При этом, разницу  за прошедшие периоды Вы не получите, но пенсия немного увеличиться, и это законно.</w:t>
      </w:r>
    </w:p>
    <w:p w:rsidR="00B86190" w:rsidRPr="00FF76D3" w:rsidRDefault="00B86190" w:rsidP="00B86190">
      <w:pPr>
        <w:rPr>
          <w:rFonts w:ascii="Times New Roman" w:hAnsi="Times New Roman" w:cs="Times New Roman"/>
          <w:color w:val="404040" w:themeColor="text1" w:themeTint="BF"/>
        </w:rPr>
      </w:pPr>
      <w:r w:rsidRPr="00FF76D3">
        <w:rPr>
          <w:rFonts w:ascii="Times New Roman" w:hAnsi="Times New Roman" w:cs="Times New Roman"/>
          <w:color w:val="404040" w:themeColor="text1" w:themeTint="BF"/>
        </w:rPr>
        <w:t xml:space="preserve">Если Вы, </w:t>
      </w:r>
      <w:r w:rsidRPr="00FF76D3">
        <w:rPr>
          <w:rFonts w:ascii="Times New Roman" w:hAnsi="Times New Roman" w:cs="Times New Roman"/>
          <w:b/>
          <w:color w:val="404040" w:themeColor="text1" w:themeTint="BF"/>
        </w:rPr>
        <w:t>до достижения</w:t>
      </w:r>
      <w:r w:rsidRPr="00FF76D3">
        <w:rPr>
          <w:rFonts w:ascii="Times New Roman" w:hAnsi="Times New Roman" w:cs="Times New Roman"/>
          <w:color w:val="404040" w:themeColor="text1" w:themeTint="BF"/>
        </w:rPr>
        <w:t xml:space="preserve"> пенсионного возраста (60 лет или льготная) находились на инвалидности </w:t>
      </w:r>
      <w:r w:rsidRPr="00FF76D3">
        <w:rPr>
          <w:rFonts w:ascii="Times New Roman" w:hAnsi="Times New Roman" w:cs="Times New Roman"/>
          <w:b/>
          <w:color w:val="404040" w:themeColor="text1" w:themeTint="BF"/>
        </w:rPr>
        <w:t>более 10 лет</w:t>
      </w:r>
      <w:r>
        <w:rPr>
          <w:rFonts w:ascii="Times New Roman" w:hAnsi="Times New Roman" w:cs="Times New Roman"/>
          <w:b/>
          <w:color w:val="404040" w:themeColor="text1" w:themeTint="BF"/>
        </w:rPr>
        <w:t xml:space="preserve">, </w:t>
      </w:r>
      <w:r w:rsidRPr="00FF76D3">
        <w:rPr>
          <w:rFonts w:ascii="Times New Roman" w:hAnsi="Times New Roman" w:cs="Times New Roman"/>
          <w:color w:val="404040" w:themeColor="text1" w:themeTint="BF"/>
        </w:rPr>
        <w:t xml:space="preserve">Ваша пенсия по возрасту </w:t>
      </w:r>
      <w:r>
        <w:rPr>
          <w:rFonts w:ascii="Times New Roman" w:hAnsi="Times New Roman" w:cs="Times New Roman"/>
          <w:color w:val="404040" w:themeColor="text1" w:themeTint="BF"/>
        </w:rPr>
        <w:t xml:space="preserve">(расчетная часть) </w:t>
      </w:r>
      <w:r w:rsidRPr="00FF76D3">
        <w:rPr>
          <w:rFonts w:ascii="Times New Roman" w:hAnsi="Times New Roman" w:cs="Times New Roman"/>
          <w:color w:val="404040" w:themeColor="text1" w:themeTint="BF"/>
        </w:rPr>
        <w:t>не может быть меньше пенсии по инвалидности</w:t>
      </w:r>
      <w:r>
        <w:rPr>
          <w:rFonts w:ascii="Times New Roman" w:hAnsi="Times New Roman" w:cs="Times New Roman"/>
          <w:color w:val="404040" w:themeColor="text1" w:themeTint="BF"/>
        </w:rPr>
        <w:t xml:space="preserve"> (ст.22, 400 - ФЗ). </w:t>
      </w:r>
      <w:r w:rsidRPr="00FF76D3">
        <w:rPr>
          <w:rFonts w:ascii="Times New Roman" w:hAnsi="Times New Roman" w:cs="Times New Roman"/>
          <w:color w:val="404040" w:themeColor="text1" w:themeTint="BF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</w:rPr>
        <w:t xml:space="preserve">Если же 10 лет инвалидности не набирается, то делается </w:t>
      </w:r>
      <w:r w:rsidRPr="00FF76D3">
        <w:rPr>
          <w:rFonts w:ascii="Times New Roman" w:hAnsi="Times New Roman" w:cs="Times New Roman"/>
          <w:color w:val="404040" w:themeColor="text1" w:themeTint="BF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</w:rPr>
        <w:t>перерасчет, с другими (</w:t>
      </w:r>
      <w:proofErr w:type="spellStart"/>
      <w:r>
        <w:rPr>
          <w:rFonts w:ascii="Times New Roman" w:hAnsi="Times New Roman" w:cs="Times New Roman"/>
          <w:color w:val="404040" w:themeColor="text1" w:themeTint="BF"/>
        </w:rPr>
        <w:t>ужЕ</w:t>
      </w:r>
      <w:proofErr w:type="spellEnd"/>
      <w:r>
        <w:rPr>
          <w:rFonts w:ascii="Times New Roman" w:hAnsi="Times New Roman" w:cs="Times New Roman"/>
          <w:color w:val="404040" w:themeColor="text1" w:themeTint="BF"/>
        </w:rPr>
        <w:t xml:space="preserve"> не льготными) коэффициентами, за счет чего, расчетная часть может уменьшиться. К сожалению это тоже законно.</w:t>
      </w:r>
    </w:p>
    <w:p w:rsidR="00B86190" w:rsidRPr="00FF76D3" w:rsidRDefault="00B86190" w:rsidP="00B86190">
      <w:pPr>
        <w:pStyle w:val="a3"/>
        <w:rPr>
          <w:color w:val="404040" w:themeColor="text1" w:themeTint="BF"/>
          <w:sz w:val="22"/>
          <w:szCs w:val="22"/>
        </w:rPr>
      </w:pPr>
      <w:r>
        <w:rPr>
          <w:color w:val="404040" w:themeColor="text1" w:themeTint="BF"/>
          <w:sz w:val="22"/>
          <w:szCs w:val="22"/>
        </w:rPr>
        <w:t>С</w:t>
      </w:r>
      <w:r w:rsidRPr="00FF76D3">
        <w:rPr>
          <w:color w:val="404040" w:themeColor="text1" w:themeTint="BF"/>
          <w:sz w:val="22"/>
          <w:szCs w:val="22"/>
        </w:rPr>
        <w:t xml:space="preserve">делайте </w:t>
      </w:r>
      <w:r w:rsidRPr="00FF76D3">
        <w:rPr>
          <w:b/>
          <w:color w:val="404040" w:themeColor="text1" w:themeTint="BF"/>
          <w:sz w:val="22"/>
          <w:szCs w:val="22"/>
        </w:rPr>
        <w:t>письменный запрос</w:t>
      </w:r>
      <w:r w:rsidRPr="00FF76D3">
        <w:rPr>
          <w:color w:val="404040" w:themeColor="text1" w:themeTint="BF"/>
          <w:sz w:val="22"/>
          <w:szCs w:val="22"/>
        </w:rPr>
        <w:t xml:space="preserve"> в районный ПФР,  с просьбой предоставить полный расчет Вашей пенсии, со ссылками на законодательство. </w:t>
      </w:r>
      <w:r>
        <w:rPr>
          <w:color w:val="404040" w:themeColor="text1" w:themeTint="BF"/>
          <w:sz w:val="22"/>
          <w:szCs w:val="22"/>
        </w:rPr>
        <w:t xml:space="preserve">Вам важно иметь доказательство, что Вы этот запрос им вручили, значит пишите  его в 2 экземплярах, 2-ой остается Вам с их подписью и печатью, или заказным письмом – тогда квитанция. </w:t>
      </w:r>
      <w:r w:rsidRPr="006B3D57">
        <w:rPr>
          <w:b/>
          <w:color w:val="404040" w:themeColor="text1" w:themeTint="BF"/>
          <w:sz w:val="22"/>
          <w:szCs w:val="22"/>
        </w:rPr>
        <w:t>Поторопитесь</w:t>
      </w:r>
      <w:r>
        <w:rPr>
          <w:color w:val="404040" w:themeColor="text1" w:themeTint="BF"/>
          <w:sz w:val="22"/>
          <w:szCs w:val="22"/>
        </w:rPr>
        <w:t xml:space="preserve">, перерасчет делается не более чем за 3 года. </w:t>
      </w:r>
    </w:p>
    <w:p w:rsidR="00FF76D3" w:rsidRDefault="00FF76D3"/>
    <w:sectPr w:rsidR="00FF76D3" w:rsidSect="009F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C03"/>
    <w:rsid w:val="006B3D57"/>
    <w:rsid w:val="009F5229"/>
    <w:rsid w:val="00AE5C03"/>
    <w:rsid w:val="00B86190"/>
    <w:rsid w:val="00F16CB3"/>
    <w:rsid w:val="00FF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2017-11-19T12:52:00Z</dcterms:created>
  <dcterms:modified xsi:type="dcterms:W3CDTF">2017-11-19T13:36:00Z</dcterms:modified>
</cp:coreProperties>
</file>