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766" w:rsidRPr="008A03C1" w:rsidRDefault="002A5766" w:rsidP="002A5766">
      <w:pPr>
        <w:pStyle w:val="paragraph"/>
        <w:spacing w:before="0" w:beforeAutospacing="0" w:after="0" w:afterAutospacing="0"/>
        <w:ind w:left="4320" w:firstLine="615"/>
        <w:textAlignment w:val="baseline"/>
        <w:rPr>
          <w:color w:val="000000" w:themeColor="text1"/>
        </w:rPr>
      </w:pPr>
      <w:r w:rsidRPr="008A03C1">
        <w:rPr>
          <w:rStyle w:val="normaltextrun"/>
          <w:color w:val="000000" w:themeColor="text1"/>
        </w:rPr>
        <w:t>Генеральному директору </w:t>
      </w:r>
      <w:r w:rsidRPr="008A03C1">
        <w:rPr>
          <w:rStyle w:val="eop"/>
          <w:color w:val="000000" w:themeColor="text1"/>
        </w:rPr>
        <w:t> </w:t>
      </w:r>
    </w:p>
    <w:p w:rsidR="002A5766" w:rsidRPr="008A03C1" w:rsidRDefault="002A5766" w:rsidP="002A5766">
      <w:pPr>
        <w:pStyle w:val="paragraph"/>
        <w:spacing w:before="0" w:beforeAutospacing="0" w:after="0" w:afterAutospacing="0"/>
        <w:ind w:left="4320" w:firstLine="615"/>
        <w:textAlignment w:val="baseline"/>
        <w:rPr>
          <w:color w:val="000000" w:themeColor="text1"/>
        </w:rPr>
      </w:pPr>
      <w:r w:rsidRPr="008A03C1">
        <w:rPr>
          <w:rStyle w:val="normaltextrun"/>
          <w:color w:val="000000" w:themeColor="text1"/>
        </w:rPr>
        <w:t>АО «</w:t>
      </w:r>
      <w:proofErr w:type="spellStart"/>
      <w:r w:rsidRPr="008A03C1">
        <w:rPr>
          <w:rStyle w:val="normaltextrun"/>
          <w:color w:val="000000" w:themeColor="text1"/>
        </w:rPr>
        <w:t>Газпромнефть-Транспорт</w:t>
      </w:r>
      <w:proofErr w:type="spellEnd"/>
      <w:r w:rsidRPr="008A03C1">
        <w:rPr>
          <w:rStyle w:val="normaltextrun"/>
          <w:color w:val="000000" w:themeColor="text1"/>
        </w:rPr>
        <w:t>»</w:t>
      </w:r>
      <w:r w:rsidRPr="008A03C1">
        <w:rPr>
          <w:rStyle w:val="eop"/>
          <w:color w:val="000000" w:themeColor="text1"/>
        </w:rPr>
        <w:t> </w:t>
      </w:r>
    </w:p>
    <w:p w:rsidR="002A5766" w:rsidRPr="008A03C1" w:rsidRDefault="002A5766" w:rsidP="002A5766">
      <w:pPr>
        <w:pStyle w:val="paragraph"/>
        <w:spacing w:before="0" w:beforeAutospacing="0" w:after="0" w:afterAutospacing="0"/>
        <w:ind w:left="4320" w:firstLine="615"/>
        <w:textAlignment w:val="baseline"/>
        <w:rPr>
          <w:color w:val="000000" w:themeColor="text1"/>
        </w:rPr>
      </w:pPr>
      <w:r w:rsidRPr="008A03C1">
        <w:rPr>
          <w:rStyle w:val="normaltextrun"/>
          <w:color w:val="000000" w:themeColor="text1"/>
        </w:rPr>
        <w:t>Богданову А.А. </w:t>
      </w:r>
      <w:r w:rsidRPr="008A03C1">
        <w:rPr>
          <w:rStyle w:val="eop"/>
          <w:color w:val="000000" w:themeColor="text1"/>
        </w:rPr>
        <w:t> </w:t>
      </w:r>
    </w:p>
    <w:p w:rsidR="002A5766" w:rsidRPr="008A03C1" w:rsidRDefault="002A5766" w:rsidP="002A5766">
      <w:pPr>
        <w:pStyle w:val="paragraph"/>
        <w:spacing w:before="0" w:beforeAutospacing="0" w:after="0" w:afterAutospacing="0"/>
        <w:jc w:val="center"/>
        <w:textAlignment w:val="baseline"/>
        <w:rPr>
          <w:color w:val="000000" w:themeColor="text1"/>
        </w:rPr>
      </w:pPr>
      <w:r w:rsidRPr="008A03C1">
        <w:rPr>
          <w:rStyle w:val="eop"/>
          <w:color w:val="000000" w:themeColor="text1"/>
        </w:rPr>
        <w:t> </w:t>
      </w:r>
    </w:p>
    <w:p w:rsidR="002A5766" w:rsidRPr="008A03C1" w:rsidRDefault="002A5766" w:rsidP="002A5766">
      <w:pPr>
        <w:pStyle w:val="paragraph"/>
        <w:spacing w:before="0" w:beforeAutospacing="0" w:after="0" w:afterAutospacing="0"/>
        <w:jc w:val="center"/>
        <w:textAlignment w:val="baseline"/>
        <w:rPr>
          <w:color w:val="000000" w:themeColor="text1"/>
        </w:rPr>
      </w:pPr>
      <w:r w:rsidRPr="008A03C1">
        <w:rPr>
          <w:rStyle w:val="eop"/>
          <w:color w:val="000000" w:themeColor="text1"/>
        </w:rPr>
        <w:t> </w:t>
      </w:r>
    </w:p>
    <w:p w:rsidR="002A5766" w:rsidRPr="008A03C1" w:rsidRDefault="002A5766" w:rsidP="002A5766">
      <w:pPr>
        <w:pStyle w:val="paragraph"/>
        <w:spacing w:before="0" w:beforeAutospacing="0" w:after="0" w:afterAutospacing="0"/>
        <w:jc w:val="center"/>
        <w:textAlignment w:val="baseline"/>
        <w:rPr>
          <w:color w:val="000000" w:themeColor="text1"/>
        </w:rPr>
      </w:pPr>
      <w:r w:rsidRPr="008A03C1">
        <w:rPr>
          <w:rStyle w:val="eop"/>
          <w:color w:val="000000" w:themeColor="text1"/>
        </w:rPr>
        <w:t> </w:t>
      </w:r>
    </w:p>
    <w:p w:rsidR="002A5766" w:rsidRPr="008A03C1" w:rsidRDefault="002A5766" w:rsidP="002A5766">
      <w:pPr>
        <w:pStyle w:val="paragraph"/>
        <w:spacing w:before="0" w:beforeAutospacing="0" w:after="0" w:afterAutospacing="0"/>
        <w:jc w:val="center"/>
        <w:textAlignment w:val="baseline"/>
        <w:rPr>
          <w:color w:val="000000" w:themeColor="text1"/>
        </w:rPr>
      </w:pPr>
      <w:r w:rsidRPr="008A03C1">
        <w:rPr>
          <w:rStyle w:val="eop"/>
          <w:color w:val="000000" w:themeColor="text1"/>
        </w:rPr>
        <w:t> </w:t>
      </w:r>
    </w:p>
    <w:p w:rsidR="002A5766" w:rsidRPr="008A03C1" w:rsidRDefault="002A5766" w:rsidP="002A5766">
      <w:pPr>
        <w:pStyle w:val="paragraph"/>
        <w:spacing w:before="0" w:beforeAutospacing="0" w:after="0" w:afterAutospacing="0"/>
        <w:jc w:val="center"/>
        <w:textAlignment w:val="baseline"/>
        <w:rPr>
          <w:color w:val="000000" w:themeColor="text1"/>
        </w:rPr>
      </w:pPr>
      <w:r w:rsidRPr="008A03C1">
        <w:rPr>
          <w:rStyle w:val="normaltextrun"/>
          <w:b/>
          <w:bCs/>
          <w:color w:val="000000" w:themeColor="text1"/>
        </w:rPr>
        <w:t>ЗАЯВЛЕНИЕ</w:t>
      </w:r>
      <w:r w:rsidRPr="008A03C1">
        <w:rPr>
          <w:rStyle w:val="eop"/>
          <w:color w:val="000000" w:themeColor="text1"/>
        </w:rPr>
        <w:t> </w:t>
      </w:r>
    </w:p>
    <w:p w:rsidR="002A5766" w:rsidRPr="008A03C1" w:rsidRDefault="002A5766" w:rsidP="002A5766">
      <w:pPr>
        <w:pStyle w:val="paragraph"/>
        <w:spacing w:before="0" w:beforeAutospacing="0" w:after="0" w:afterAutospacing="0"/>
        <w:jc w:val="center"/>
        <w:textAlignment w:val="baseline"/>
        <w:rPr>
          <w:color w:val="000000" w:themeColor="text1"/>
        </w:rPr>
      </w:pPr>
      <w:r w:rsidRPr="008A03C1">
        <w:rPr>
          <w:rStyle w:val="eop"/>
          <w:color w:val="000000" w:themeColor="text1"/>
        </w:rPr>
        <w:t> </w:t>
      </w:r>
    </w:p>
    <w:p w:rsidR="002A5766" w:rsidRPr="008A03C1" w:rsidRDefault="002A5766" w:rsidP="000158A2">
      <w:pPr>
        <w:pStyle w:val="paragraph"/>
        <w:spacing w:before="0" w:beforeAutospacing="0" w:after="0" w:afterAutospacing="0"/>
        <w:jc w:val="both"/>
        <w:textAlignment w:val="baseline"/>
        <w:rPr>
          <w:rStyle w:val="eop"/>
          <w:color w:val="000000" w:themeColor="text1"/>
        </w:rPr>
      </w:pPr>
      <w:r w:rsidRPr="008A03C1">
        <w:rPr>
          <w:rStyle w:val="normaltextrun"/>
          <w:color w:val="000000" w:themeColor="text1"/>
        </w:rPr>
        <w:t>Я, Зыкина Татьяна Юрьевна, работаю в АО «</w:t>
      </w:r>
      <w:proofErr w:type="spellStart"/>
      <w:r w:rsidRPr="008A03C1">
        <w:rPr>
          <w:rStyle w:val="normaltextrun"/>
          <w:color w:val="000000" w:themeColor="text1"/>
        </w:rPr>
        <w:t>Газпромнефть-Транспорт</w:t>
      </w:r>
      <w:proofErr w:type="spellEnd"/>
      <w:r w:rsidRPr="008A03C1">
        <w:rPr>
          <w:rStyle w:val="normaltextrun"/>
          <w:color w:val="000000" w:themeColor="text1"/>
        </w:rPr>
        <w:t>» в должности специалиста Управления региональной логистики, Отдела логистики (</w:t>
      </w:r>
      <w:proofErr w:type="spellStart"/>
      <w:r w:rsidRPr="008A03C1">
        <w:rPr>
          <w:rStyle w:val="normaltextrun"/>
          <w:color w:val="000000" w:themeColor="text1"/>
        </w:rPr>
        <w:t>Восточно-Сибирского</w:t>
      </w:r>
      <w:proofErr w:type="spellEnd"/>
      <w:r w:rsidRPr="008A03C1">
        <w:rPr>
          <w:rStyle w:val="normaltextrun"/>
          <w:color w:val="000000" w:themeColor="text1"/>
        </w:rPr>
        <w:t> региона) п. </w:t>
      </w:r>
      <w:proofErr w:type="spellStart"/>
      <w:r w:rsidRPr="008A03C1">
        <w:rPr>
          <w:rStyle w:val="spellingerror"/>
          <w:color w:val="000000" w:themeColor="text1"/>
        </w:rPr>
        <w:t>Копылово</w:t>
      </w:r>
      <w:proofErr w:type="spellEnd"/>
      <w:r w:rsidRPr="008A03C1">
        <w:rPr>
          <w:rStyle w:val="normaltextrun"/>
          <w:color w:val="000000" w:themeColor="text1"/>
        </w:rPr>
        <w:t> с «01» февраля 2017 г. по настоящее время.</w:t>
      </w:r>
      <w:r w:rsidRPr="008A03C1">
        <w:rPr>
          <w:rStyle w:val="eop"/>
          <w:color w:val="000000" w:themeColor="text1"/>
        </w:rPr>
        <w:t> </w:t>
      </w:r>
    </w:p>
    <w:p w:rsidR="000158A2" w:rsidRPr="008A03C1" w:rsidRDefault="000158A2" w:rsidP="000158A2">
      <w:pPr>
        <w:pStyle w:val="paragraph"/>
        <w:spacing w:before="0" w:beforeAutospacing="0" w:after="0" w:afterAutospacing="0"/>
        <w:jc w:val="both"/>
        <w:textAlignment w:val="baseline"/>
        <w:rPr>
          <w:color w:val="000000" w:themeColor="text1"/>
        </w:rPr>
      </w:pPr>
    </w:p>
    <w:p w:rsidR="002A5766" w:rsidRPr="008A03C1" w:rsidRDefault="002A5766" w:rsidP="000158A2">
      <w:pPr>
        <w:pStyle w:val="paragraph"/>
        <w:spacing w:before="0" w:beforeAutospacing="0" w:after="0" w:afterAutospacing="0"/>
        <w:jc w:val="both"/>
        <w:textAlignment w:val="baseline"/>
        <w:rPr>
          <w:rStyle w:val="eop"/>
          <w:color w:val="000000" w:themeColor="text1"/>
        </w:rPr>
      </w:pPr>
      <w:r w:rsidRPr="008A03C1">
        <w:rPr>
          <w:rStyle w:val="normaltextrun"/>
          <w:color w:val="000000" w:themeColor="text1"/>
        </w:rPr>
        <w:t>Работодатель выдал мне 29 апреля 2018 г. уведомление о том, что в связи с изменениями определенных условий трудового договора, я перевожусь на работу в структурное подразделение г. Красноярск, в случае моего отказа, я буду уволена по п.7 ст.77 ТК РФ.</w:t>
      </w:r>
      <w:r w:rsidRPr="008A03C1">
        <w:rPr>
          <w:rStyle w:val="eop"/>
          <w:color w:val="000000" w:themeColor="text1"/>
        </w:rPr>
        <w:t> </w:t>
      </w:r>
    </w:p>
    <w:p w:rsidR="000158A2" w:rsidRPr="008A03C1" w:rsidRDefault="000158A2" w:rsidP="000158A2">
      <w:pPr>
        <w:pStyle w:val="paragraph"/>
        <w:spacing w:before="0" w:beforeAutospacing="0" w:after="0" w:afterAutospacing="0"/>
        <w:jc w:val="both"/>
        <w:textAlignment w:val="baseline"/>
        <w:rPr>
          <w:color w:val="000000" w:themeColor="text1"/>
        </w:rPr>
      </w:pPr>
    </w:p>
    <w:p w:rsidR="002A5766" w:rsidRPr="008A03C1" w:rsidRDefault="002A5766" w:rsidP="000158A2">
      <w:pPr>
        <w:pStyle w:val="paragraph"/>
        <w:spacing w:before="0" w:beforeAutospacing="0" w:after="0" w:afterAutospacing="0"/>
        <w:jc w:val="both"/>
        <w:textAlignment w:val="baseline"/>
        <w:rPr>
          <w:rStyle w:val="eop"/>
          <w:color w:val="000000" w:themeColor="text1"/>
        </w:rPr>
      </w:pPr>
      <w:r w:rsidRPr="008A03C1">
        <w:rPr>
          <w:rStyle w:val="normaltextrun"/>
          <w:color w:val="000000" w:themeColor="text1"/>
        </w:rPr>
        <w:t>Однако</w:t>
      </w:r>
      <w:proofErr w:type="gramStart"/>
      <w:r w:rsidRPr="008A03C1">
        <w:rPr>
          <w:rStyle w:val="normaltextrun"/>
          <w:color w:val="000000" w:themeColor="text1"/>
        </w:rPr>
        <w:t>,</w:t>
      </w:r>
      <w:proofErr w:type="gramEnd"/>
      <w:r w:rsidRPr="008A03C1">
        <w:rPr>
          <w:rStyle w:val="normaltextrun"/>
          <w:color w:val="000000" w:themeColor="text1"/>
        </w:rPr>
        <w:t xml:space="preserve"> я считаю, что работодатель подменяет статьей 74 ТК РФ процедуру увольнения по сокращению численности или штата (либо ликвидацией организации, т.к. 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 (ст.81 ТК РФ).</w:t>
      </w:r>
      <w:r w:rsidRPr="008A03C1">
        <w:rPr>
          <w:rStyle w:val="eop"/>
          <w:color w:val="000000" w:themeColor="text1"/>
        </w:rPr>
        <w:t> </w:t>
      </w:r>
    </w:p>
    <w:p w:rsidR="000158A2" w:rsidRPr="008A03C1" w:rsidRDefault="000158A2" w:rsidP="000158A2">
      <w:pPr>
        <w:pStyle w:val="paragraph"/>
        <w:spacing w:before="0" w:beforeAutospacing="0" w:after="0" w:afterAutospacing="0"/>
        <w:jc w:val="both"/>
        <w:textAlignment w:val="baseline"/>
        <w:rPr>
          <w:color w:val="000000" w:themeColor="text1"/>
        </w:rPr>
      </w:pPr>
    </w:p>
    <w:p w:rsidR="002A5766" w:rsidRPr="008A03C1" w:rsidRDefault="002A5766" w:rsidP="000158A2">
      <w:pPr>
        <w:pStyle w:val="paragraph"/>
        <w:spacing w:before="0" w:beforeAutospacing="0" w:after="0" w:afterAutospacing="0"/>
        <w:jc w:val="both"/>
        <w:textAlignment w:val="baseline"/>
        <w:rPr>
          <w:color w:val="000000" w:themeColor="text1"/>
        </w:rPr>
      </w:pPr>
      <w:r w:rsidRPr="008A03C1">
        <w:rPr>
          <w:rStyle w:val="normaltextrun"/>
          <w:b/>
          <w:bCs/>
          <w:color w:val="000000" w:themeColor="text1"/>
        </w:rPr>
        <w:t xml:space="preserve">А также, позиция </w:t>
      </w:r>
      <w:proofErr w:type="gramStart"/>
      <w:r w:rsidRPr="008A03C1">
        <w:rPr>
          <w:rStyle w:val="normaltextrun"/>
          <w:b/>
          <w:bCs/>
          <w:color w:val="000000" w:themeColor="text1"/>
        </w:rPr>
        <w:t>ВС</w:t>
      </w:r>
      <w:proofErr w:type="gramEnd"/>
      <w:r w:rsidRPr="008A03C1">
        <w:rPr>
          <w:rStyle w:val="normaltextrun"/>
          <w:b/>
          <w:bCs/>
          <w:color w:val="000000" w:themeColor="text1"/>
        </w:rPr>
        <w:t xml:space="preserve"> РФ: Переход работника в другой филиал (представительство) признается переводом на другую работу.</w:t>
      </w:r>
      <w:r w:rsidRPr="008A03C1">
        <w:rPr>
          <w:rStyle w:val="eop"/>
          <w:color w:val="000000" w:themeColor="text1"/>
        </w:rPr>
        <w:t> </w:t>
      </w:r>
    </w:p>
    <w:p w:rsidR="002A5766" w:rsidRPr="008A03C1" w:rsidRDefault="002A5766" w:rsidP="000158A2">
      <w:pPr>
        <w:pStyle w:val="paragraph"/>
        <w:spacing w:before="0" w:beforeAutospacing="0" w:after="0" w:afterAutospacing="0"/>
        <w:jc w:val="both"/>
        <w:textAlignment w:val="baseline"/>
        <w:rPr>
          <w:color w:val="000000" w:themeColor="text1"/>
        </w:rPr>
      </w:pPr>
      <w:r w:rsidRPr="008A03C1">
        <w:rPr>
          <w:rStyle w:val="scxw212017134"/>
          <w:color w:val="000000" w:themeColor="text1"/>
        </w:rPr>
        <w:t> </w:t>
      </w:r>
      <w:r w:rsidRPr="008A03C1">
        <w:rPr>
          <w:color w:val="000000" w:themeColor="text1"/>
        </w:rPr>
        <w:br/>
      </w:r>
      <w:r w:rsidRPr="008A03C1">
        <w:rPr>
          <w:rStyle w:val="normaltextrun"/>
          <w:color w:val="000000" w:themeColor="text1"/>
        </w:rPr>
        <w:t>Пункт 16 Постановления Пленума Верховного Суда РФ от 17.03.2004 N 2:</w:t>
      </w:r>
      <w:r w:rsidRPr="008A03C1">
        <w:rPr>
          <w:rStyle w:val="eop"/>
          <w:color w:val="000000" w:themeColor="text1"/>
        </w:rPr>
        <w:t> </w:t>
      </w:r>
    </w:p>
    <w:p w:rsidR="002A5766" w:rsidRPr="008A03C1" w:rsidRDefault="002A5766" w:rsidP="000158A2">
      <w:pPr>
        <w:pStyle w:val="paragraph"/>
        <w:spacing w:before="0" w:beforeAutospacing="0" w:after="0" w:afterAutospacing="0"/>
        <w:jc w:val="both"/>
        <w:textAlignment w:val="baseline"/>
        <w:rPr>
          <w:color w:val="000000" w:themeColor="text1"/>
        </w:rPr>
      </w:pPr>
      <w:proofErr w:type="gramStart"/>
      <w:r w:rsidRPr="008A03C1">
        <w:rPr>
          <w:rStyle w:val="normaltextrun"/>
          <w:color w:val="000000" w:themeColor="text1"/>
        </w:rPr>
        <w:t>Переводом на другую работу следует считать </w:t>
      </w:r>
      <w:r w:rsidRPr="008A03C1">
        <w:rPr>
          <w:rStyle w:val="normaltextrun"/>
          <w:b/>
          <w:bCs/>
          <w:color w:val="000000" w:themeColor="text1"/>
        </w:rPr>
        <w:t>постоянное или временное изменение трудовой функции работника</w:t>
      </w:r>
      <w:r w:rsidRPr="008A03C1">
        <w:rPr>
          <w:rStyle w:val="normaltextrun"/>
          <w:color w:val="000000" w:themeColor="text1"/>
        </w:rPr>
        <w:t>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(ч. 1 ст. 72.1 ТК РФ).</w:t>
      </w:r>
      <w:proofErr w:type="gramEnd"/>
      <w:r w:rsidRPr="008A03C1">
        <w:rPr>
          <w:rStyle w:val="normaltextrun"/>
          <w:color w:val="000000" w:themeColor="text1"/>
        </w:rPr>
        <w:t xml:space="preserve"> Под структурными подразделениями следует понимать как филиалы, представительства, так и отделы, цехи, участки и т.д.</w:t>
      </w:r>
      <w:r w:rsidRPr="008A03C1">
        <w:rPr>
          <w:rStyle w:val="eop"/>
          <w:color w:val="000000" w:themeColor="text1"/>
        </w:rPr>
        <w:t> </w:t>
      </w:r>
    </w:p>
    <w:p w:rsidR="002A5766" w:rsidRPr="008A03C1" w:rsidRDefault="002A5766" w:rsidP="000158A2">
      <w:pPr>
        <w:pStyle w:val="paragraph"/>
        <w:spacing w:before="0" w:beforeAutospacing="0" w:after="0" w:afterAutospacing="0"/>
        <w:jc w:val="both"/>
        <w:textAlignment w:val="baseline"/>
        <w:rPr>
          <w:color w:val="000000" w:themeColor="text1"/>
        </w:rPr>
      </w:pPr>
      <w:r w:rsidRPr="008A03C1">
        <w:rPr>
          <w:rStyle w:val="scxw212017134"/>
          <w:color w:val="000000" w:themeColor="text1"/>
        </w:rPr>
        <w:t> </w:t>
      </w:r>
      <w:r w:rsidRPr="008A03C1">
        <w:rPr>
          <w:color w:val="000000" w:themeColor="text1"/>
        </w:rPr>
        <w:br/>
      </w:r>
      <w:r w:rsidRPr="008A03C1">
        <w:rPr>
          <w:rStyle w:val="normaltextrun"/>
          <w:color w:val="000000" w:themeColor="text1"/>
        </w:rPr>
        <w:t>Статья 74 ТК РФ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w:t>
      </w:r>
      <w:r w:rsidRPr="008A03C1">
        <w:rPr>
          <w:rStyle w:val="normaltextrun"/>
          <w:b/>
          <w:bCs/>
          <w:color w:val="000000" w:themeColor="text1"/>
        </w:rPr>
        <w:t>за исключением изменения трудовой функции работника.</w:t>
      </w:r>
      <w:r w:rsidRPr="008A03C1">
        <w:rPr>
          <w:rStyle w:val="eop"/>
          <w:color w:val="000000" w:themeColor="text1"/>
        </w:rPr>
        <w:t> </w:t>
      </w:r>
    </w:p>
    <w:p w:rsidR="002A5766" w:rsidRPr="008A03C1" w:rsidRDefault="002A5766" w:rsidP="000158A2">
      <w:pPr>
        <w:pStyle w:val="paragraph"/>
        <w:spacing w:before="0" w:beforeAutospacing="0" w:after="0" w:afterAutospacing="0"/>
        <w:jc w:val="both"/>
        <w:textAlignment w:val="baseline"/>
        <w:rPr>
          <w:color w:val="000000" w:themeColor="text1"/>
        </w:rPr>
      </w:pPr>
      <w:r w:rsidRPr="008A03C1">
        <w:rPr>
          <w:rStyle w:val="eop"/>
          <w:color w:val="000000" w:themeColor="text1"/>
        </w:rPr>
        <w:t> </w:t>
      </w:r>
    </w:p>
    <w:p w:rsidR="002A5766" w:rsidRPr="008A03C1" w:rsidRDefault="002A5766" w:rsidP="000158A2">
      <w:pPr>
        <w:pStyle w:val="paragraph"/>
        <w:spacing w:before="0" w:beforeAutospacing="0" w:after="0" w:afterAutospacing="0"/>
        <w:jc w:val="both"/>
        <w:textAlignment w:val="baseline"/>
        <w:rPr>
          <w:color w:val="000000" w:themeColor="text1"/>
        </w:rPr>
      </w:pPr>
      <w:r w:rsidRPr="008A03C1">
        <w:rPr>
          <w:rStyle w:val="normaltextrun"/>
          <w:b/>
          <w:bCs/>
          <w:color w:val="000000" w:themeColor="text1"/>
        </w:rPr>
        <w:t>Мне указывают, что место работы будет г. Красноярск (точный адрес не указан),</w:t>
      </w:r>
      <w:r w:rsidRPr="008A03C1">
        <w:rPr>
          <w:rStyle w:val="normaltextrun"/>
          <w:color w:val="000000" w:themeColor="text1"/>
        </w:rPr>
        <w:t> </w:t>
      </w:r>
      <w:r w:rsidRPr="008A03C1">
        <w:rPr>
          <w:rStyle w:val="normaltextrun"/>
          <w:b/>
          <w:bCs/>
          <w:color w:val="000000" w:themeColor="text1"/>
        </w:rPr>
        <w:t xml:space="preserve">т.е. другое структурное подразделении, то с позиции </w:t>
      </w:r>
      <w:proofErr w:type="gramStart"/>
      <w:r w:rsidRPr="008A03C1">
        <w:rPr>
          <w:rStyle w:val="normaltextrun"/>
          <w:b/>
          <w:bCs/>
          <w:color w:val="000000" w:themeColor="text1"/>
        </w:rPr>
        <w:t>ВС</w:t>
      </w:r>
      <w:proofErr w:type="gramEnd"/>
      <w:r w:rsidRPr="008A03C1">
        <w:rPr>
          <w:rStyle w:val="normaltextrun"/>
          <w:b/>
          <w:bCs/>
          <w:color w:val="000000" w:themeColor="text1"/>
        </w:rPr>
        <w:t xml:space="preserve"> РФ это постоянное  изменение трудовой функции, а поэтому применить ст.74 ТК РФ работодатель</w:t>
      </w:r>
      <w:r w:rsidRPr="008A03C1">
        <w:rPr>
          <w:rStyle w:val="normaltextrun"/>
          <w:color w:val="000000" w:themeColor="text1"/>
        </w:rPr>
        <w:t> </w:t>
      </w:r>
      <w:r w:rsidRPr="008A03C1">
        <w:rPr>
          <w:rStyle w:val="normaltextrun"/>
          <w:b/>
          <w:bCs/>
          <w:color w:val="000000" w:themeColor="text1"/>
        </w:rPr>
        <w:t> не имеет права.</w:t>
      </w:r>
      <w:r w:rsidRPr="008A03C1">
        <w:rPr>
          <w:rStyle w:val="eop"/>
          <w:color w:val="000000" w:themeColor="text1"/>
        </w:rPr>
        <w:t> </w:t>
      </w:r>
    </w:p>
    <w:p w:rsidR="002A5766" w:rsidRPr="008A03C1" w:rsidRDefault="002A5766" w:rsidP="000158A2">
      <w:pPr>
        <w:pStyle w:val="paragraph"/>
        <w:spacing w:before="0" w:beforeAutospacing="0" w:after="0" w:afterAutospacing="0"/>
        <w:jc w:val="both"/>
        <w:textAlignment w:val="baseline"/>
        <w:rPr>
          <w:color w:val="000000" w:themeColor="text1"/>
        </w:rPr>
      </w:pPr>
      <w:r w:rsidRPr="008A03C1">
        <w:rPr>
          <w:rStyle w:val="eop"/>
          <w:color w:val="000000" w:themeColor="text1"/>
        </w:rPr>
        <w:t> </w:t>
      </w:r>
    </w:p>
    <w:p w:rsidR="002A5766" w:rsidRPr="008A03C1" w:rsidRDefault="002A5766" w:rsidP="000158A2">
      <w:pPr>
        <w:pStyle w:val="paragraph"/>
        <w:spacing w:before="0" w:beforeAutospacing="0" w:after="0" w:afterAutospacing="0"/>
        <w:jc w:val="both"/>
        <w:textAlignment w:val="baseline"/>
        <w:rPr>
          <w:rStyle w:val="eop"/>
          <w:color w:val="000000" w:themeColor="text1"/>
        </w:rPr>
      </w:pPr>
      <w:r w:rsidRPr="008A03C1">
        <w:rPr>
          <w:rStyle w:val="normaltextrun"/>
          <w:b/>
          <w:color w:val="000000" w:themeColor="text1"/>
        </w:rPr>
        <w:t>Кроме того</w:t>
      </w:r>
      <w:r w:rsidRPr="008A03C1">
        <w:rPr>
          <w:rStyle w:val="normaltextrun"/>
          <w:color w:val="000000" w:themeColor="text1"/>
        </w:rPr>
        <w:t>, в уведомление работодатель забыл о возмещение расходов при переезде в другую местность ст.169 ТК РФ.</w:t>
      </w:r>
      <w:r w:rsidRPr="008A03C1">
        <w:rPr>
          <w:rStyle w:val="eop"/>
          <w:color w:val="000000" w:themeColor="text1"/>
        </w:rPr>
        <w:t> </w:t>
      </w:r>
    </w:p>
    <w:p w:rsidR="000158A2" w:rsidRPr="008A03C1" w:rsidRDefault="000158A2" w:rsidP="000158A2">
      <w:pPr>
        <w:pStyle w:val="paragraph"/>
        <w:spacing w:before="0" w:beforeAutospacing="0" w:after="0" w:afterAutospacing="0"/>
        <w:jc w:val="both"/>
        <w:textAlignment w:val="baseline"/>
        <w:rPr>
          <w:color w:val="000000" w:themeColor="text1"/>
        </w:rPr>
      </w:pPr>
    </w:p>
    <w:p w:rsidR="002A5766" w:rsidRPr="008A03C1" w:rsidRDefault="002A5766" w:rsidP="005F31A4">
      <w:pPr>
        <w:pStyle w:val="paragraph"/>
        <w:spacing w:before="0" w:beforeAutospacing="0" w:after="0" w:afterAutospacing="0"/>
        <w:jc w:val="both"/>
        <w:textAlignment w:val="baseline"/>
        <w:rPr>
          <w:rStyle w:val="eop"/>
          <w:color w:val="000000" w:themeColor="text1"/>
        </w:rPr>
      </w:pPr>
      <w:r w:rsidRPr="008A03C1">
        <w:rPr>
          <w:rStyle w:val="normaltextrun"/>
          <w:color w:val="000000" w:themeColor="text1"/>
        </w:rPr>
        <w:lastRenderedPageBreak/>
        <w:t>Также прошу обратить внимание на то, что в Уведомление о предоставление вакантной должности были перечислены обособленные структурные подразделения АО «</w:t>
      </w:r>
      <w:proofErr w:type="spellStart"/>
      <w:r w:rsidRPr="008A03C1">
        <w:rPr>
          <w:rStyle w:val="normaltextrun"/>
          <w:color w:val="000000" w:themeColor="text1"/>
        </w:rPr>
        <w:t>Газпромнефть-Транспорт</w:t>
      </w:r>
      <w:proofErr w:type="spellEnd"/>
      <w:r w:rsidRPr="008A03C1">
        <w:rPr>
          <w:rStyle w:val="normaltextrun"/>
          <w:color w:val="000000" w:themeColor="text1"/>
        </w:rPr>
        <w:t>» без указания вакантных должностей в данных регионах.</w:t>
      </w:r>
      <w:r w:rsidRPr="008A03C1">
        <w:rPr>
          <w:rStyle w:val="eop"/>
          <w:color w:val="000000" w:themeColor="text1"/>
        </w:rPr>
        <w:t> </w:t>
      </w:r>
    </w:p>
    <w:p w:rsidR="008A03C1" w:rsidRPr="008A03C1" w:rsidRDefault="008A03C1" w:rsidP="005F31A4">
      <w:pPr>
        <w:pStyle w:val="a3"/>
        <w:shd w:val="clear" w:color="auto" w:fill="FFFFFF"/>
        <w:spacing w:before="0" w:beforeAutospacing="0" w:after="0" w:afterAutospacing="0"/>
        <w:jc w:val="both"/>
        <w:textAlignment w:val="baseline"/>
        <w:rPr>
          <w:color w:val="000000" w:themeColor="text1"/>
        </w:rPr>
      </w:pPr>
      <w:r w:rsidRPr="008A03C1">
        <w:rPr>
          <w:color w:val="000000" w:themeColor="text1"/>
        </w:rPr>
        <w:t>Уведомление не содержит обязательное условие, которое предусмотрено ст.74 ТК РФ, что уже считается нарушением процедуры:</w:t>
      </w:r>
    </w:p>
    <w:p w:rsidR="008A03C1" w:rsidRPr="008A03C1" w:rsidRDefault="008A03C1" w:rsidP="008A03C1">
      <w:pPr>
        <w:pStyle w:val="a3"/>
        <w:shd w:val="clear" w:color="auto" w:fill="FFFFFF"/>
        <w:spacing w:before="0" w:beforeAutospacing="0" w:after="0" w:afterAutospacing="0" w:line="360" w:lineRule="auto"/>
        <w:jc w:val="both"/>
        <w:textAlignment w:val="baseline"/>
        <w:rPr>
          <w:color w:val="000000" w:themeColor="text1"/>
          <w:shd w:val="clear" w:color="auto" w:fill="FFFFFF"/>
        </w:rPr>
      </w:pPr>
    </w:p>
    <w:p w:rsidR="008A03C1" w:rsidRPr="005F31A4" w:rsidRDefault="008A03C1" w:rsidP="005F31A4">
      <w:pPr>
        <w:pStyle w:val="a3"/>
        <w:shd w:val="clear" w:color="auto" w:fill="FFFFFF"/>
        <w:spacing w:before="0" w:beforeAutospacing="0" w:after="0" w:afterAutospacing="0"/>
        <w:jc w:val="both"/>
        <w:textAlignment w:val="baseline"/>
        <w:rPr>
          <w:rStyle w:val="normaltextrun"/>
        </w:rPr>
      </w:pPr>
      <w:r w:rsidRPr="005F31A4">
        <w:rPr>
          <w:rStyle w:val="normaltextrun"/>
        </w:rPr>
        <w:t xml:space="preserve">-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5F31A4">
        <w:rPr>
          <w:rStyle w:val="normaltextrun"/>
        </w:rPr>
        <w:t>позднее</w:t>
      </w:r>
      <w:proofErr w:type="gramEnd"/>
      <w:r w:rsidRPr="005F31A4">
        <w:rPr>
          <w:rStyle w:val="normaltextrun"/>
        </w:rPr>
        <w:t xml:space="preserve"> чем за два месяца, если иное не предусмотрено ТК РФ.</w:t>
      </w:r>
    </w:p>
    <w:p w:rsidR="008A03C1" w:rsidRPr="005F31A4" w:rsidRDefault="008A03C1" w:rsidP="005F31A4">
      <w:pPr>
        <w:pStyle w:val="a3"/>
        <w:shd w:val="clear" w:color="auto" w:fill="FFFFFF"/>
        <w:spacing w:before="0" w:beforeAutospacing="0" w:after="0" w:afterAutospacing="0"/>
        <w:jc w:val="both"/>
        <w:textAlignment w:val="baseline"/>
        <w:rPr>
          <w:rStyle w:val="normaltextrun"/>
        </w:rPr>
      </w:pPr>
    </w:p>
    <w:p w:rsidR="008A03C1" w:rsidRPr="005F31A4" w:rsidRDefault="008A03C1" w:rsidP="005F31A4">
      <w:pPr>
        <w:pStyle w:val="a3"/>
        <w:shd w:val="clear" w:color="auto" w:fill="FFFFFF"/>
        <w:spacing w:before="0" w:beforeAutospacing="0" w:after="0" w:afterAutospacing="0"/>
        <w:jc w:val="both"/>
        <w:textAlignment w:val="baseline"/>
        <w:rPr>
          <w:rStyle w:val="normaltextrun"/>
        </w:rPr>
      </w:pPr>
      <w:r w:rsidRPr="005F31A4">
        <w:rPr>
          <w:rStyle w:val="normaltextrun"/>
        </w:rPr>
        <w:t xml:space="preserve">Работодатель не указал причины, а изменения в штатное расписание может быть только следствием с учетом требований ст.74 ТК РФ. А если работодатель указывает «изменения в штатное расписание», как причину, то это означает, что моя должность из штатного расписания </w:t>
      </w:r>
      <w:r w:rsidRPr="008A03C1">
        <w:rPr>
          <w:rStyle w:val="normaltextrun"/>
          <w:color w:val="000000" w:themeColor="text1"/>
        </w:rPr>
        <w:t>Отдела логистики (</w:t>
      </w:r>
      <w:proofErr w:type="spellStart"/>
      <w:r w:rsidRPr="008A03C1">
        <w:rPr>
          <w:rStyle w:val="normaltextrun"/>
          <w:color w:val="000000" w:themeColor="text1"/>
        </w:rPr>
        <w:t>Восточно-Сибирского</w:t>
      </w:r>
      <w:proofErr w:type="spellEnd"/>
      <w:r w:rsidRPr="008A03C1">
        <w:rPr>
          <w:rStyle w:val="normaltextrun"/>
          <w:color w:val="000000" w:themeColor="text1"/>
        </w:rPr>
        <w:t> региона) п. </w:t>
      </w:r>
      <w:proofErr w:type="spellStart"/>
      <w:r w:rsidRPr="005F31A4">
        <w:rPr>
          <w:rStyle w:val="normaltextrun"/>
        </w:rPr>
        <w:t>Копылово</w:t>
      </w:r>
      <w:proofErr w:type="spellEnd"/>
      <w:r w:rsidRPr="005F31A4">
        <w:rPr>
          <w:rStyle w:val="normaltextrun"/>
        </w:rPr>
        <w:t xml:space="preserve"> исключена, а значит, я должна быть уволена по сокращению численности или штата п.2 ст.71 ТК РФ с соблюдением процедуры.</w:t>
      </w:r>
    </w:p>
    <w:p w:rsidR="008A03C1" w:rsidRPr="005F31A4" w:rsidRDefault="008A03C1" w:rsidP="005F31A4">
      <w:pPr>
        <w:pStyle w:val="a3"/>
        <w:shd w:val="clear" w:color="auto" w:fill="FFFFFF"/>
        <w:spacing w:before="0" w:beforeAutospacing="0" w:after="0" w:afterAutospacing="0"/>
        <w:jc w:val="both"/>
        <w:textAlignment w:val="baseline"/>
        <w:rPr>
          <w:rStyle w:val="normaltextrun"/>
        </w:rPr>
      </w:pPr>
    </w:p>
    <w:p w:rsidR="008A03C1" w:rsidRPr="005F31A4" w:rsidRDefault="008A03C1" w:rsidP="005F31A4">
      <w:pPr>
        <w:pStyle w:val="a3"/>
        <w:shd w:val="clear" w:color="auto" w:fill="FFFFFF"/>
        <w:spacing w:before="0" w:beforeAutospacing="0" w:after="0" w:afterAutospacing="0"/>
        <w:jc w:val="both"/>
        <w:textAlignment w:val="baseline"/>
        <w:rPr>
          <w:rStyle w:val="normaltextrun"/>
        </w:rPr>
      </w:pPr>
      <w:proofErr w:type="gramStart"/>
      <w:r w:rsidRPr="005F31A4">
        <w:rPr>
          <w:rStyle w:val="normaltextrun"/>
        </w:rPr>
        <w:t>Разрешая дела о восстановлении на работе лиц, трудовой договор с которыми был прекращен по пункту 7 части первой </w:t>
      </w:r>
      <w:hyperlink r:id="rId4" w:anchor="dst483" w:history="1">
        <w:r w:rsidRPr="005F31A4">
          <w:rPr>
            <w:rStyle w:val="normaltextrun"/>
          </w:rPr>
          <w:t>статьи 77</w:t>
        </w:r>
      </w:hyperlink>
      <w:r w:rsidRPr="005F31A4">
        <w:rPr>
          <w:rStyle w:val="normaltextrun"/>
        </w:rPr>
        <w:t xml:space="preserve"> ТК РФ (отказ от продолжения работы в связи с изменением определенных сторонами условий трудового договора), либо о признании незаконным изменения определенных сторонами условий трудового договора при продолжении работником работы без изменения трудовой функции (</w:t>
      </w:r>
      <w:hyperlink r:id="rId5" w:anchor="dst457" w:history="1">
        <w:r w:rsidRPr="005F31A4">
          <w:rPr>
            <w:rStyle w:val="normaltextrun"/>
          </w:rPr>
          <w:t>статья 74</w:t>
        </w:r>
      </w:hyperlink>
      <w:r w:rsidRPr="005F31A4">
        <w:rPr>
          <w:rStyle w:val="normaltextrun"/>
        </w:rPr>
        <w:t> ТК РФ), необходимо учитывать, что</w:t>
      </w:r>
      <w:proofErr w:type="gramEnd"/>
      <w:r w:rsidRPr="005F31A4">
        <w:rPr>
          <w:rStyle w:val="normaltextrun"/>
        </w:rPr>
        <w:t xml:space="preserve"> </w:t>
      </w:r>
      <w:proofErr w:type="gramStart"/>
      <w:r w:rsidRPr="005F31A4">
        <w:rPr>
          <w:rStyle w:val="normaltextrun"/>
        </w:rPr>
        <w:t>исходя из </w:t>
      </w:r>
      <w:hyperlink r:id="rId6" w:anchor="dst100260" w:history="1">
        <w:r w:rsidRPr="005F31A4">
          <w:rPr>
            <w:rStyle w:val="normaltextrun"/>
          </w:rPr>
          <w:t>статьи 56</w:t>
        </w:r>
      </w:hyperlink>
      <w:r w:rsidRPr="005F31A4">
        <w:rPr>
          <w:rStyle w:val="normaltextrun"/>
        </w:rPr>
        <w:t xml:space="preserve"> ГПК РФ работодатель обязан, в частности, представить доказательства, подтверждающие, что изменение определенных сторонами условий трудового договора явилось следствием изменений организационных или технологических условий труда, например изменений в технике и технологии производства, совершенствования рабочих мест на основе их аттестации, структурной реорганизации производства, и не ухудшало положения работника по сравнению с условиями коллективного договора, соглашения. </w:t>
      </w:r>
      <w:proofErr w:type="gramEnd"/>
    </w:p>
    <w:p w:rsidR="008A03C1" w:rsidRPr="005F31A4" w:rsidRDefault="008A03C1" w:rsidP="005F31A4">
      <w:pPr>
        <w:pStyle w:val="a3"/>
        <w:shd w:val="clear" w:color="auto" w:fill="FFFFFF"/>
        <w:jc w:val="both"/>
        <w:rPr>
          <w:rStyle w:val="normaltextrun"/>
        </w:rPr>
      </w:pPr>
      <w:r w:rsidRPr="005F31A4">
        <w:rPr>
          <w:rStyle w:val="normaltextrun"/>
        </w:rPr>
        <w:t>При отсутствии таких доказательств прекращение трудового договора по пункту 7 части первой </w:t>
      </w:r>
      <w:hyperlink r:id="rId7" w:anchor="dst483" w:history="1">
        <w:r w:rsidRPr="005F31A4">
          <w:rPr>
            <w:rStyle w:val="normaltextrun"/>
          </w:rPr>
          <w:t>статьи 77</w:t>
        </w:r>
      </w:hyperlink>
      <w:r w:rsidRPr="005F31A4">
        <w:rPr>
          <w:rStyle w:val="normaltextrun"/>
        </w:rPr>
        <w:t xml:space="preserve"> ТК РФ или изменение определенных сторонами условий трудового договора не может быть признано законным (пункт 21 Постановления Пленума </w:t>
      </w:r>
      <w:proofErr w:type="gramStart"/>
      <w:r w:rsidRPr="005F31A4">
        <w:rPr>
          <w:rStyle w:val="normaltextrun"/>
        </w:rPr>
        <w:t>ВС</w:t>
      </w:r>
      <w:proofErr w:type="gramEnd"/>
      <w:r w:rsidRPr="005F31A4">
        <w:rPr>
          <w:rStyle w:val="normaltextrun"/>
        </w:rPr>
        <w:t xml:space="preserve"> РФ от 17.03.2004 №2).</w:t>
      </w:r>
    </w:p>
    <w:p w:rsidR="008A03C1" w:rsidRPr="005F31A4" w:rsidRDefault="008A03C1" w:rsidP="005F31A4">
      <w:pPr>
        <w:pStyle w:val="paragraph"/>
        <w:spacing w:before="0" w:beforeAutospacing="0" w:after="0" w:afterAutospacing="0"/>
        <w:jc w:val="both"/>
        <w:textAlignment w:val="baseline"/>
        <w:rPr>
          <w:rStyle w:val="normaltextrun"/>
        </w:rPr>
      </w:pPr>
    </w:p>
    <w:p w:rsidR="002A5766" w:rsidRPr="008A03C1" w:rsidRDefault="002A5766" w:rsidP="005F31A4">
      <w:pPr>
        <w:pStyle w:val="paragraph"/>
        <w:spacing w:before="0" w:beforeAutospacing="0" w:after="0" w:afterAutospacing="0"/>
        <w:jc w:val="both"/>
        <w:textAlignment w:val="baseline"/>
        <w:rPr>
          <w:rStyle w:val="eop"/>
          <w:color w:val="000000" w:themeColor="text1"/>
        </w:rPr>
      </w:pPr>
      <w:r w:rsidRPr="008A03C1">
        <w:rPr>
          <w:rStyle w:val="normaltextrun"/>
          <w:color w:val="000000" w:themeColor="text1"/>
        </w:rPr>
        <w:t>Прошу не подменять процедуру сокращения численности или штата, либо ликвидации филиала (обособленного подразделения, представительства) другими процедурами, которые может попытаться применить работодатель, чтобы лишить меня гарантий, которые дает мне увольнение по пункту 2 части первой статьи 81 ТК РФ или по пункту 1 части первой статьи 81 ТК РФ.</w:t>
      </w:r>
      <w:r w:rsidRPr="008A03C1">
        <w:rPr>
          <w:rStyle w:val="eop"/>
          <w:color w:val="000000" w:themeColor="text1"/>
        </w:rPr>
        <w:t> </w:t>
      </w:r>
    </w:p>
    <w:p w:rsidR="000158A2" w:rsidRPr="008A03C1" w:rsidRDefault="000158A2" w:rsidP="000158A2">
      <w:pPr>
        <w:pStyle w:val="paragraph"/>
        <w:spacing w:before="0" w:beforeAutospacing="0" w:after="0" w:afterAutospacing="0"/>
        <w:jc w:val="both"/>
        <w:textAlignment w:val="baseline"/>
        <w:rPr>
          <w:color w:val="000000" w:themeColor="text1"/>
        </w:rPr>
      </w:pPr>
    </w:p>
    <w:p w:rsidR="002A5766" w:rsidRPr="008A03C1" w:rsidRDefault="002A5766" w:rsidP="000158A2">
      <w:pPr>
        <w:pStyle w:val="paragraph"/>
        <w:spacing w:before="0" w:beforeAutospacing="0" w:after="0" w:afterAutospacing="0"/>
        <w:jc w:val="both"/>
        <w:textAlignment w:val="baseline"/>
        <w:rPr>
          <w:rStyle w:val="eop"/>
          <w:color w:val="000000" w:themeColor="text1"/>
        </w:rPr>
      </w:pPr>
      <w:r w:rsidRPr="008A03C1">
        <w:rPr>
          <w:rStyle w:val="normaltextrun"/>
          <w:color w:val="000000" w:themeColor="text1"/>
        </w:rPr>
        <w:t>В суде работодатель обязан будет доказать обоснованность проведения «другой» процедуры.</w:t>
      </w:r>
      <w:r w:rsidRPr="008A03C1">
        <w:rPr>
          <w:rStyle w:val="eop"/>
          <w:color w:val="000000" w:themeColor="text1"/>
        </w:rPr>
        <w:t> </w:t>
      </w:r>
    </w:p>
    <w:p w:rsidR="000158A2" w:rsidRPr="008A03C1" w:rsidRDefault="000158A2" w:rsidP="000158A2">
      <w:pPr>
        <w:pStyle w:val="paragraph"/>
        <w:spacing w:before="0" w:beforeAutospacing="0" w:after="0" w:afterAutospacing="0"/>
        <w:jc w:val="both"/>
        <w:textAlignment w:val="baseline"/>
        <w:rPr>
          <w:color w:val="000000" w:themeColor="text1"/>
        </w:rPr>
      </w:pPr>
    </w:p>
    <w:p w:rsidR="002A5766" w:rsidRPr="008A03C1" w:rsidRDefault="002A5766" w:rsidP="000158A2">
      <w:pPr>
        <w:pStyle w:val="paragraph"/>
        <w:shd w:val="clear" w:color="auto" w:fill="FFFFFF"/>
        <w:spacing w:before="0" w:beforeAutospacing="0" w:after="0" w:afterAutospacing="0"/>
        <w:jc w:val="both"/>
        <w:textAlignment w:val="baseline"/>
        <w:rPr>
          <w:rStyle w:val="eop"/>
          <w:color w:val="000000" w:themeColor="text1"/>
        </w:rPr>
      </w:pPr>
      <w:r w:rsidRPr="008A03C1">
        <w:rPr>
          <w:rStyle w:val="normaltextrun"/>
          <w:color w:val="000000" w:themeColor="text1"/>
        </w:rPr>
        <w:t>А при невыполнении мной норм выработки, неисполнении моих должностных обязанностей по вине работодателя, работодатель обязан оплату труда производить в размере не ниже средней заработной платы работника, рассчитанной пропорционально фактически отработанному времени (статья 155 ТК РФ).</w:t>
      </w:r>
      <w:r w:rsidRPr="008A03C1">
        <w:rPr>
          <w:rStyle w:val="eop"/>
          <w:color w:val="000000" w:themeColor="text1"/>
        </w:rPr>
        <w:t> </w:t>
      </w:r>
    </w:p>
    <w:p w:rsidR="008A03C1" w:rsidRPr="008A03C1" w:rsidRDefault="008A03C1" w:rsidP="000158A2">
      <w:pPr>
        <w:pStyle w:val="paragraph"/>
        <w:shd w:val="clear" w:color="auto" w:fill="FFFFFF"/>
        <w:spacing w:before="0" w:beforeAutospacing="0" w:after="0" w:afterAutospacing="0"/>
        <w:jc w:val="both"/>
        <w:textAlignment w:val="baseline"/>
        <w:rPr>
          <w:color w:val="000000" w:themeColor="text1"/>
        </w:rPr>
      </w:pPr>
    </w:p>
    <w:p w:rsidR="002A5766" w:rsidRPr="008A03C1" w:rsidRDefault="002A5766" w:rsidP="000158A2">
      <w:pPr>
        <w:pStyle w:val="paragraph"/>
        <w:spacing w:before="0" w:beforeAutospacing="0" w:after="0" w:afterAutospacing="0"/>
        <w:jc w:val="both"/>
        <w:textAlignment w:val="baseline"/>
        <w:rPr>
          <w:rStyle w:val="eop"/>
          <w:color w:val="000000" w:themeColor="text1"/>
        </w:rPr>
      </w:pPr>
      <w:r w:rsidRPr="008A03C1">
        <w:rPr>
          <w:rStyle w:val="normaltextrun"/>
          <w:color w:val="000000" w:themeColor="text1"/>
        </w:rPr>
        <w:lastRenderedPageBreak/>
        <w:t>В случае нарушения трудового законодательства и моего незаконного увольнения, работодатель несет материальную ответственность в соответствии со ст. 234 ТК РФ. В суде я заявлю о компенсации мне морального вреда ст. 237 ТК РФ.</w:t>
      </w:r>
      <w:r w:rsidRPr="008A03C1">
        <w:rPr>
          <w:rStyle w:val="eop"/>
          <w:color w:val="000000" w:themeColor="text1"/>
        </w:rPr>
        <w:t> </w:t>
      </w:r>
    </w:p>
    <w:p w:rsidR="008A03C1" w:rsidRPr="008A03C1" w:rsidRDefault="008A03C1" w:rsidP="000158A2">
      <w:pPr>
        <w:pStyle w:val="paragraph"/>
        <w:spacing w:before="0" w:beforeAutospacing="0" w:after="0" w:afterAutospacing="0"/>
        <w:jc w:val="both"/>
        <w:textAlignment w:val="baseline"/>
        <w:rPr>
          <w:color w:val="000000" w:themeColor="text1"/>
        </w:rPr>
      </w:pPr>
    </w:p>
    <w:p w:rsidR="002A5766" w:rsidRPr="008A03C1" w:rsidRDefault="002A5766" w:rsidP="000158A2">
      <w:pPr>
        <w:pStyle w:val="paragraph"/>
        <w:spacing w:before="0" w:beforeAutospacing="0" w:after="0" w:afterAutospacing="0"/>
        <w:jc w:val="both"/>
        <w:textAlignment w:val="baseline"/>
        <w:rPr>
          <w:rStyle w:val="eop"/>
          <w:color w:val="000000" w:themeColor="text1"/>
        </w:rPr>
      </w:pPr>
      <w:r w:rsidRPr="008A03C1">
        <w:rPr>
          <w:rStyle w:val="normaltextrun"/>
          <w:color w:val="000000" w:themeColor="text1"/>
        </w:rPr>
        <w:t xml:space="preserve">За нарушение трудового законодательства работодатель также несет административную ответственность по ст. 5.27 </w:t>
      </w:r>
      <w:proofErr w:type="spellStart"/>
      <w:r w:rsidRPr="008A03C1">
        <w:rPr>
          <w:rStyle w:val="normaltextrun"/>
          <w:color w:val="000000" w:themeColor="text1"/>
        </w:rPr>
        <w:t>КоАП</w:t>
      </w:r>
      <w:proofErr w:type="spellEnd"/>
      <w:r w:rsidRPr="008A03C1">
        <w:rPr>
          <w:rStyle w:val="normaltextrun"/>
          <w:color w:val="000000" w:themeColor="text1"/>
        </w:rPr>
        <w:t> РФ.</w:t>
      </w:r>
      <w:r w:rsidRPr="008A03C1">
        <w:rPr>
          <w:rStyle w:val="eop"/>
          <w:color w:val="000000" w:themeColor="text1"/>
        </w:rPr>
        <w:t> </w:t>
      </w:r>
    </w:p>
    <w:p w:rsidR="008A03C1" w:rsidRPr="008A03C1" w:rsidRDefault="008A03C1" w:rsidP="000158A2">
      <w:pPr>
        <w:pStyle w:val="paragraph"/>
        <w:spacing w:before="0" w:beforeAutospacing="0" w:after="0" w:afterAutospacing="0"/>
        <w:jc w:val="both"/>
        <w:textAlignment w:val="baseline"/>
        <w:rPr>
          <w:color w:val="000000" w:themeColor="text1"/>
        </w:rPr>
      </w:pPr>
    </w:p>
    <w:p w:rsidR="002A5766" w:rsidRPr="008A03C1" w:rsidRDefault="002A5766" w:rsidP="000158A2">
      <w:pPr>
        <w:pStyle w:val="paragraph"/>
        <w:shd w:val="clear" w:color="auto" w:fill="FFFFFF"/>
        <w:spacing w:before="0" w:beforeAutospacing="0" w:after="0" w:afterAutospacing="0"/>
        <w:jc w:val="both"/>
        <w:textAlignment w:val="baseline"/>
        <w:rPr>
          <w:rStyle w:val="eop"/>
          <w:color w:val="000000" w:themeColor="text1"/>
        </w:rPr>
      </w:pPr>
      <w:r w:rsidRPr="008A03C1">
        <w:rPr>
          <w:rStyle w:val="normaltextrun"/>
          <w:color w:val="000000" w:themeColor="text1"/>
        </w:rPr>
        <w:t>Прошу рассмотреть мое заявление и предоставить мне решение по нему в сроки, которые установлены локальными нормативными актами (далее, ЛНА), определяющими порядок прохождения и рассмотрения документов в организации.</w:t>
      </w:r>
      <w:r w:rsidRPr="008A03C1">
        <w:rPr>
          <w:rStyle w:val="eop"/>
          <w:color w:val="000000" w:themeColor="text1"/>
        </w:rPr>
        <w:t> </w:t>
      </w:r>
    </w:p>
    <w:p w:rsidR="008A03C1" w:rsidRPr="008A03C1" w:rsidRDefault="008A03C1" w:rsidP="000158A2">
      <w:pPr>
        <w:pStyle w:val="paragraph"/>
        <w:shd w:val="clear" w:color="auto" w:fill="FFFFFF"/>
        <w:spacing w:before="0" w:beforeAutospacing="0" w:after="0" w:afterAutospacing="0"/>
        <w:jc w:val="both"/>
        <w:textAlignment w:val="baseline"/>
        <w:rPr>
          <w:color w:val="000000" w:themeColor="text1"/>
        </w:rPr>
      </w:pPr>
    </w:p>
    <w:p w:rsidR="002A5766" w:rsidRPr="008A03C1" w:rsidRDefault="002A5766" w:rsidP="000158A2">
      <w:pPr>
        <w:pStyle w:val="paragraph"/>
        <w:shd w:val="clear" w:color="auto" w:fill="FFFFFF"/>
        <w:spacing w:before="0" w:beforeAutospacing="0" w:after="0" w:afterAutospacing="0"/>
        <w:jc w:val="both"/>
        <w:textAlignment w:val="baseline"/>
        <w:rPr>
          <w:rStyle w:val="eop"/>
          <w:color w:val="000000" w:themeColor="text1"/>
        </w:rPr>
      </w:pPr>
      <w:proofErr w:type="gramStart"/>
      <w:r w:rsidRPr="008A03C1">
        <w:rPr>
          <w:rStyle w:val="normaltextrun"/>
          <w:color w:val="000000" w:themeColor="text1"/>
        </w:rPr>
        <w:t>В случае отсутствия данного ЛНА у работодателя, прошу рассмотреть мое заявление в разумные сроки, но с учетом сроков, которые указаны в ТК РФ, с учетом статьи 62 ТК РФ – не позднее трех рабочих дней, либо статьи 64 ТК РФ - не позднее чем в течение семи рабочих дней, со дня подачи  либо получения данного заявления.</w:t>
      </w:r>
      <w:r w:rsidRPr="008A03C1">
        <w:rPr>
          <w:rStyle w:val="eop"/>
          <w:color w:val="000000" w:themeColor="text1"/>
        </w:rPr>
        <w:t> </w:t>
      </w:r>
      <w:proofErr w:type="gramEnd"/>
    </w:p>
    <w:p w:rsidR="008A03C1" w:rsidRPr="008A03C1" w:rsidRDefault="008A03C1" w:rsidP="000158A2">
      <w:pPr>
        <w:pStyle w:val="paragraph"/>
        <w:shd w:val="clear" w:color="auto" w:fill="FFFFFF"/>
        <w:spacing w:before="0" w:beforeAutospacing="0" w:after="0" w:afterAutospacing="0"/>
        <w:jc w:val="both"/>
        <w:textAlignment w:val="baseline"/>
        <w:rPr>
          <w:color w:val="000000" w:themeColor="text1"/>
        </w:rPr>
      </w:pPr>
    </w:p>
    <w:p w:rsidR="002A5766" w:rsidRPr="008A03C1" w:rsidRDefault="002A5766" w:rsidP="000158A2">
      <w:pPr>
        <w:pStyle w:val="paragraph"/>
        <w:shd w:val="clear" w:color="auto" w:fill="FFFFFF"/>
        <w:spacing w:before="0" w:beforeAutospacing="0" w:after="0" w:afterAutospacing="0"/>
        <w:jc w:val="both"/>
        <w:textAlignment w:val="baseline"/>
        <w:rPr>
          <w:color w:val="000000" w:themeColor="text1"/>
        </w:rPr>
      </w:pPr>
      <w:r w:rsidRPr="008A03C1">
        <w:rPr>
          <w:rStyle w:val="normaltextrun"/>
          <w:color w:val="000000" w:themeColor="text1"/>
        </w:rPr>
        <w:t>Я готова решить данную ситуацию компромиссно, готова к переговорам, иначе, я буду вынуждена обратиться в соответствующие инстанции, что в результате может привести к нежелательным последствиям для организации.</w:t>
      </w:r>
      <w:r w:rsidRPr="008A03C1">
        <w:rPr>
          <w:rStyle w:val="eop"/>
          <w:color w:val="000000" w:themeColor="text1"/>
        </w:rPr>
        <w:t> </w:t>
      </w:r>
    </w:p>
    <w:p w:rsidR="002A5766" w:rsidRPr="008A03C1" w:rsidRDefault="002A5766" w:rsidP="002A5766">
      <w:pPr>
        <w:pStyle w:val="paragraph"/>
        <w:spacing w:before="0" w:beforeAutospacing="0" w:after="0" w:afterAutospacing="0"/>
        <w:textAlignment w:val="baseline"/>
        <w:rPr>
          <w:color w:val="000000" w:themeColor="text1"/>
        </w:rPr>
      </w:pPr>
      <w:r w:rsidRPr="008A03C1">
        <w:rPr>
          <w:rStyle w:val="eop"/>
          <w:color w:val="000000" w:themeColor="text1"/>
        </w:rPr>
        <w:t> </w:t>
      </w:r>
    </w:p>
    <w:p w:rsidR="008A03C1" w:rsidRDefault="008A03C1" w:rsidP="002A5766">
      <w:pPr>
        <w:pStyle w:val="paragraph"/>
        <w:spacing w:before="0" w:beforeAutospacing="0" w:after="0" w:afterAutospacing="0"/>
        <w:textAlignment w:val="baseline"/>
        <w:rPr>
          <w:rStyle w:val="normaltextrun"/>
          <w:color w:val="000000" w:themeColor="text1"/>
        </w:rPr>
      </w:pPr>
    </w:p>
    <w:p w:rsidR="008A03C1" w:rsidRDefault="008A03C1" w:rsidP="002A5766">
      <w:pPr>
        <w:pStyle w:val="paragraph"/>
        <w:spacing w:before="0" w:beforeAutospacing="0" w:after="0" w:afterAutospacing="0"/>
        <w:textAlignment w:val="baseline"/>
        <w:rPr>
          <w:rStyle w:val="normaltextrun"/>
          <w:color w:val="000000" w:themeColor="text1"/>
        </w:rPr>
      </w:pPr>
    </w:p>
    <w:p w:rsidR="002A5766" w:rsidRPr="008A03C1" w:rsidRDefault="002A5766" w:rsidP="002A5766">
      <w:pPr>
        <w:pStyle w:val="paragraph"/>
        <w:spacing w:before="0" w:beforeAutospacing="0" w:after="0" w:afterAutospacing="0"/>
        <w:textAlignment w:val="baseline"/>
        <w:rPr>
          <w:color w:val="000000" w:themeColor="text1"/>
        </w:rPr>
      </w:pPr>
      <w:r w:rsidRPr="008A03C1">
        <w:rPr>
          <w:rStyle w:val="normaltextrun"/>
          <w:color w:val="000000" w:themeColor="text1"/>
        </w:rPr>
        <w:t>Специалист Управления региональной логистики, </w:t>
      </w:r>
      <w:r w:rsidRPr="008A03C1">
        <w:rPr>
          <w:rStyle w:val="eop"/>
          <w:color w:val="000000" w:themeColor="text1"/>
        </w:rPr>
        <w:t> </w:t>
      </w:r>
    </w:p>
    <w:p w:rsidR="002A5766" w:rsidRPr="008A03C1" w:rsidRDefault="002A5766" w:rsidP="002A5766">
      <w:pPr>
        <w:pStyle w:val="paragraph"/>
        <w:spacing w:before="0" w:beforeAutospacing="0" w:after="0" w:afterAutospacing="0"/>
        <w:textAlignment w:val="baseline"/>
        <w:rPr>
          <w:color w:val="000000" w:themeColor="text1"/>
        </w:rPr>
      </w:pPr>
      <w:r w:rsidRPr="008A03C1">
        <w:rPr>
          <w:rStyle w:val="normaltextrun"/>
          <w:color w:val="000000" w:themeColor="text1"/>
        </w:rPr>
        <w:t>Отдела логистики (</w:t>
      </w:r>
      <w:proofErr w:type="spellStart"/>
      <w:r w:rsidRPr="008A03C1">
        <w:rPr>
          <w:rStyle w:val="normaltextrun"/>
          <w:color w:val="000000" w:themeColor="text1"/>
        </w:rPr>
        <w:t>Восточно-Сибирского</w:t>
      </w:r>
      <w:proofErr w:type="spellEnd"/>
      <w:r w:rsidRPr="008A03C1">
        <w:rPr>
          <w:rStyle w:val="normaltextrun"/>
          <w:color w:val="000000" w:themeColor="text1"/>
        </w:rPr>
        <w:t> региона) п. </w:t>
      </w:r>
      <w:proofErr w:type="spellStart"/>
      <w:r w:rsidRPr="008A03C1">
        <w:rPr>
          <w:rStyle w:val="spellingerror"/>
          <w:color w:val="000000" w:themeColor="text1"/>
        </w:rPr>
        <w:t>Копылово</w:t>
      </w:r>
      <w:proofErr w:type="spellEnd"/>
      <w:r w:rsidRPr="008A03C1">
        <w:rPr>
          <w:rStyle w:val="eop"/>
          <w:color w:val="000000" w:themeColor="text1"/>
        </w:rPr>
        <w:t> </w:t>
      </w:r>
    </w:p>
    <w:p w:rsidR="002A5766" w:rsidRPr="008A03C1" w:rsidRDefault="008A03C1" w:rsidP="002A5766">
      <w:pPr>
        <w:pStyle w:val="paragraph"/>
        <w:spacing w:before="0" w:beforeAutospacing="0" w:after="0" w:afterAutospacing="0"/>
        <w:ind w:left="5551" w:firstLine="615"/>
        <w:textAlignment w:val="baseline"/>
        <w:rPr>
          <w:color w:val="000000" w:themeColor="text1"/>
        </w:rPr>
      </w:pPr>
      <w:r>
        <w:rPr>
          <w:rStyle w:val="normaltextrun"/>
          <w:color w:val="000000" w:themeColor="text1"/>
        </w:rPr>
        <w:t xml:space="preserve">     </w:t>
      </w:r>
      <w:r w:rsidR="002A5766" w:rsidRPr="008A03C1">
        <w:rPr>
          <w:rStyle w:val="normaltextrun"/>
          <w:color w:val="000000" w:themeColor="text1"/>
        </w:rPr>
        <w:t>Зыкина Т. Ю. </w:t>
      </w:r>
      <w:r w:rsidR="002A5766" w:rsidRPr="008A03C1">
        <w:rPr>
          <w:rStyle w:val="eop"/>
          <w:color w:val="000000" w:themeColor="text1"/>
        </w:rPr>
        <w:t> </w:t>
      </w:r>
    </w:p>
    <w:p w:rsidR="002A5766" w:rsidRPr="008A03C1" w:rsidRDefault="002A5766" w:rsidP="002A5766">
      <w:pPr>
        <w:pStyle w:val="paragraph"/>
        <w:spacing w:before="0" w:beforeAutospacing="0" w:after="0" w:afterAutospacing="0"/>
        <w:ind w:left="5551" w:firstLine="615"/>
        <w:textAlignment w:val="baseline"/>
        <w:rPr>
          <w:color w:val="000000" w:themeColor="text1"/>
        </w:rPr>
      </w:pPr>
      <w:r w:rsidRPr="008A03C1">
        <w:rPr>
          <w:rStyle w:val="normaltextrun"/>
          <w:color w:val="000000" w:themeColor="text1"/>
        </w:rPr>
        <w:t>08.05.2018 г</w:t>
      </w:r>
      <w:r w:rsidRPr="008A03C1">
        <w:rPr>
          <w:rStyle w:val="eop"/>
          <w:color w:val="000000" w:themeColor="text1"/>
        </w:rPr>
        <w:t> </w:t>
      </w:r>
    </w:p>
    <w:p w:rsidR="002A5766" w:rsidRPr="008A03C1" w:rsidRDefault="002A5766" w:rsidP="002A5766">
      <w:pPr>
        <w:pStyle w:val="paragraph"/>
        <w:spacing w:before="0" w:beforeAutospacing="0" w:after="0" w:afterAutospacing="0"/>
        <w:textAlignment w:val="baseline"/>
        <w:rPr>
          <w:color w:val="000000" w:themeColor="text1"/>
        </w:rPr>
      </w:pPr>
      <w:r w:rsidRPr="008A03C1">
        <w:rPr>
          <w:rStyle w:val="eop"/>
          <w:color w:val="000000" w:themeColor="text1"/>
        </w:rPr>
        <w:t> </w:t>
      </w:r>
    </w:p>
    <w:p w:rsidR="002A5766" w:rsidRPr="008A03C1" w:rsidRDefault="002A5766" w:rsidP="002A5766">
      <w:pPr>
        <w:pStyle w:val="paragraph"/>
        <w:spacing w:before="0" w:beforeAutospacing="0" w:after="0" w:afterAutospacing="0"/>
        <w:textAlignment w:val="baseline"/>
        <w:rPr>
          <w:color w:val="000000" w:themeColor="text1"/>
        </w:rPr>
      </w:pPr>
      <w:r w:rsidRPr="008A03C1">
        <w:rPr>
          <w:rStyle w:val="eop"/>
          <w:color w:val="000000" w:themeColor="text1"/>
        </w:rPr>
        <w:t> </w:t>
      </w:r>
    </w:p>
    <w:p w:rsidR="002A5766" w:rsidRPr="008A03C1" w:rsidRDefault="002A5766" w:rsidP="002A5766">
      <w:pPr>
        <w:pStyle w:val="paragraph"/>
        <w:spacing w:before="0" w:beforeAutospacing="0" w:after="0" w:afterAutospacing="0"/>
        <w:textAlignment w:val="baseline"/>
        <w:rPr>
          <w:color w:val="000000" w:themeColor="text1"/>
        </w:rPr>
      </w:pPr>
    </w:p>
    <w:p w:rsidR="00CE3404" w:rsidRPr="008A03C1" w:rsidRDefault="00CE3404">
      <w:pPr>
        <w:rPr>
          <w:rFonts w:ascii="Times New Roman" w:hAnsi="Times New Roman" w:cs="Times New Roman"/>
          <w:color w:val="000000" w:themeColor="text1"/>
          <w:sz w:val="24"/>
          <w:szCs w:val="24"/>
        </w:rPr>
      </w:pPr>
    </w:p>
    <w:sectPr w:rsidR="00CE3404" w:rsidRPr="008A03C1" w:rsidSect="00CE34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08"/>
  <w:characterSpacingControl w:val="doNotCompress"/>
  <w:compat/>
  <w:rsids>
    <w:rsidRoot w:val="002A5766"/>
    <w:rsid w:val="000158A2"/>
    <w:rsid w:val="002A5766"/>
    <w:rsid w:val="005F31A4"/>
    <w:rsid w:val="00671B34"/>
    <w:rsid w:val="008A03C1"/>
    <w:rsid w:val="00CE3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A5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A5766"/>
  </w:style>
  <w:style w:type="character" w:customStyle="1" w:styleId="eop">
    <w:name w:val="eop"/>
    <w:basedOn w:val="a0"/>
    <w:rsid w:val="002A5766"/>
  </w:style>
  <w:style w:type="character" w:customStyle="1" w:styleId="spellingerror">
    <w:name w:val="spellingerror"/>
    <w:basedOn w:val="a0"/>
    <w:rsid w:val="002A5766"/>
  </w:style>
  <w:style w:type="character" w:customStyle="1" w:styleId="scxw212017134">
    <w:name w:val="scxw212017134"/>
    <w:basedOn w:val="a0"/>
    <w:rsid w:val="002A5766"/>
  </w:style>
  <w:style w:type="paragraph" w:styleId="a3">
    <w:name w:val="Normal (Web)"/>
    <w:basedOn w:val="a"/>
    <w:uiPriority w:val="99"/>
    <w:unhideWhenUsed/>
    <w:rsid w:val="008A03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1751172">
      <w:bodyDiv w:val="1"/>
      <w:marLeft w:val="0"/>
      <w:marRight w:val="0"/>
      <w:marTop w:val="0"/>
      <w:marBottom w:val="0"/>
      <w:divBdr>
        <w:top w:val="none" w:sz="0" w:space="0" w:color="auto"/>
        <w:left w:val="none" w:sz="0" w:space="0" w:color="auto"/>
        <w:bottom w:val="none" w:sz="0" w:space="0" w:color="auto"/>
        <w:right w:val="none" w:sz="0" w:space="0" w:color="auto"/>
      </w:divBdr>
      <w:divsChild>
        <w:div w:id="1429160842">
          <w:marLeft w:val="0"/>
          <w:marRight w:val="0"/>
          <w:marTop w:val="0"/>
          <w:marBottom w:val="0"/>
          <w:divBdr>
            <w:top w:val="none" w:sz="0" w:space="0" w:color="auto"/>
            <w:left w:val="none" w:sz="0" w:space="0" w:color="auto"/>
            <w:bottom w:val="none" w:sz="0" w:space="0" w:color="auto"/>
            <w:right w:val="none" w:sz="0" w:space="0" w:color="auto"/>
          </w:divBdr>
        </w:div>
        <w:div w:id="484442419">
          <w:marLeft w:val="0"/>
          <w:marRight w:val="0"/>
          <w:marTop w:val="0"/>
          <w:marBottom w:val="0"/>
          <w:divBdr>
            <w:top w:val="none" w:sz="0" w:space="0" w:color="auto"/>
            <w:left w:val="none" w:sz="0" w:space="0" w:color="auto"/>
            <w:bottom w:val="none" w:sz="0" w:space="0" w:color="auto"/>
            <w:right w:val="none" w:sz="0" w:space="0" w:color="auto"/>
          </w:divBdr>
        </w:div>
        <w:div w:id="284121966">
          <w:marLeft w:val="0"/>
          <w:marRight w:val="0"/>
          <w:marTop w:val="0"/>
          <w:marBottom w:val="0"/>
          <w:divBdr>
            <w:top w:val="none" w:sz="0" w:space="0" w:color="auto"/>
            <w:left w:val="none" w:sz="0" w:space="0" w:color="auto"/>
            <w:bottom w:val="none" w:sz="0" w:space="0" w:color="auto"/>
            <w:right w:val="none" w:sz="0" w:space="0" w:color="auto"/>
          </w:divBdr>
        </w:div>
        <w:div w:id="724723355">
          <w:marLeft w:val="0"/>
          <w:marRight w:val="0"/>
          <w:marTop w:val="0"/>
          <w:marBottom w:val="0"/>
          <w:divBdr>
            <w:top w:val="none" w:sz="0" w:space="0" w:color="auto"/>
            <w:left w:val="none" w:sz="0" w:space="0" w:color="auto"/>
            <w:bottom w:val="none" w:sz="0" w:space="0" w:color="auto"/>
            <w:right w:val="none" w:sz="0" w:space="0" w:color="auto"/>
          </w:divBdr>
        </w:div>
        <w:div w:id="1629972112">
          <w:marLeft w:val="0"/>
          <w:marRight w:val="0"/>
          <w:marTop w:val="0"/>
          <w:marBottom w:val="0"/>
          <w:divBdr>
            <w:top w:val="none" w:sz="0" w:space="0" w:color="auto"/>
            <w:left w:val="none" w:sz="0" w:space="0" w:color="auto"/>
            <w:bottom w:val="none" w:sz="0" w:space="0" w:color="auto"/>
            <w:right w:val="none" w:sz="0" w:space="0" w:color="auto"/>
          </w:divBdr>
        </w:div>
        <w:div w:id="1097211453">
          <w:marLeft w:val="0"/>
          <w:marRight w:val="0"/>
          <w:marTop w:val="0"/>
          <w:marBottom w:val="0"/>
          <w:divBdr>
            <w:top w:val="none" w:sz="0" w:space="0" w:color="auto"/>
            <w:left w:val="none" w:sz="0" w:space="0" w:color="auto"/>
            <w:bottom w:val="none" w:sz="0" w:space="0" w:color="auto"/>
            <w:right w:val="none" w:sz="0" w:space="0" w:color="auto"/>
          </w:divBdr>
        </w:div>
        <w:div w:id="527137555">
          <w:marLeft w:val="0"/>
          <w:marRight w:val="0"/>
          <w:marTop w:val="0"/>
          <w:marBottom w:val="0"/>
          <w:divBdr>
            <w:top w:val="none" w:sz="0" w:space="0" w:color="auto"/>
            <w:left w:val="none" w:sz="0" w:space="0" w:color="auto"/>
            <w:bottom w:val="none" w:sz="0" w:space="0" w:color="auto"/>
            <w:right w:val="none" w:sz="0" w:space="0" w:color="auto"/>
          </w:divBdr>
        </w:div>
        <w:div w:id="977149720">
          <w:marLeft w:val="0"/>
          <w:marRight w:val="0"/>
          <w:marTop w:val="0"/>
          <w:marBottom w:val="0"/>
          <w:divBdr>
            <w:top w:val="none" w:sz="0" w:space="0" w:color="auto"/>
            <w:left w:val="none" w:sz="0" w:space="0" w:color="auto"/>
            <w:bottom w:val="none" w:sz="0" w:space="0" w:color="auto"/>
            <w:right w:val="none" w:sz="0" w:space="0" w:color="auto"/>
          </w:divBdr>
        </w:div>
        <w:div w:id="1639336673">
          <w:marLeft w:val="0"/>
          <w:marRight w:val="0"/>
          <w:marTop w:val="0"/>
          <w:marBottom w:val="0"/>
          <w:divBdr>
            <w:top w:val="none" w:sz="0" w:space="0" w:color="auto"/>
            <w:left w:val="none" w:sz="0" w:space="0" w:color="auto"/>
            <w:bottom w:val="none" w:sz="0" w:space="0" w:color="auto"/>
            <w:right w:val="none" w:sz="0" w:space="0" w:color="auto"/>
          </w:divBdr>
        </w:div>
        <w:div w:id="1250504865">
          <w:marLeft w:val="0"/>
          <w:marRight w:val="0"/>
          <w:marTop w:val="0"/>
          <w:marBottom w:val="0"/>
          <w:divBdr>
            <w:top w:val="none" w:sz="0" w:space="0" w:color="auto"/>
            <w:left w:val="none" w:sz="0" w:space="0" w:color="auto"/>
            <w:bottom w:val="none" w:sz="0" w:space="0" w:color="auto"/>
            <w:right w:val="none" w:sz="0" w:space="0" w:color="auto"/>
          </w:divBdr>
        </w:div>
        <w:div w:id="666711383">
          <w:marLeft w:val="0"/>
          <w:marRight w:val="0"/>
          <w:marTop w:val="0"/>
          <w:marBottom w:val="0"/>
          <w:divBdr>
            <w:top w:val="none" w:sz="0" w:space="0" w:color="auto"/>
            <w:left w:val="none" w:sz="0" w:space="0" w:color="auto"/>
            <w:bottom w:val="none" w:sz="0" w:space="0" w:color="auto"/>
            <w:right w:val="none" w:sz="0" w:space="0" w:color="auto"/>
          </w:divBdr>
        </w:div>
        <w:div w:id="1926373841">
          <w:marLeft w:val="0"/>
          <w:marRight w:val="0"/>
          <w:marTop w:val="0"/>
          <w:marBottom w:val="0"/>
          <w:divBdr>
            <w:top w:val="none" w:sz="0" w:space="0" w:color="auto"/>
            <w:left w:val="none" w:sz="0" w:space="0" w:color="auto"/>
            <w:bottom w:val="none" w:sz="0" w:space="0" w:color="auto"/>
            <w:right w:val="none" w:sz="0" w:space="0" w:color="auto"/>
          </w:divBdr>
        </w:div>
        <w:div w:id="1612277932">
          <w:marLeft w:val="0"/>
          <w:marRight w:val="0"/>
          <w:marTop w:val="0"/>
          <w:marBottom w:val="0"/>
          <w:divBdr>
            <w:top w:val="none" w:sz="0" w:space="0" w:color="auto"/>
            <w:left w:val="none" w:sz="0" w:space="0" w:color="auto"/>
            <w:bottom w:val="none" w:sz="0" w:space="0" w:color="auto"/>
            <w:right w:val="none" w:sz="0" w:space="0" w:color="auto"/>
          </w:divBdr>
        </w:div>
        <w:div w:id="1057970868">
          <w:marLeft w:val="0"/>
          <w:marRight w:val="0"/>
          <w:marTop w:val="0"/>
          <w:marBottom w:val="0"/>
          <w:divBdr>
            <w:top w:val="none" w:sz="0" w:space="0" w:color="auto"/>
            <w:left w:val="none" w:sz="0" w:space="0" w:color="auto"/>
            <w:bottom w:val="none" w:sz="0" w:space="0" w:color="auto"/>
            <w:right w:val="none" w:sz="0" w:space="0" w:color="auto"/>
          </w:divBdr>
        </w:div>
        <w:div w:id="1062633138">
          <w:marLeft w:val="0"/>
          <w:marRight w:val="0"/>
          <w:marTop w:val="0"/>
          <w:marBottom w:val="0"/>
          <w:divBdr>
            <w:top w:val="none" w:sz="0" w:space="0" w:color="auto"/>
            <w:left w:val="none" w:sz="0" w:space="0" w:color="auto"/>
            <w:bottom w:val="none" w:sz="0" w:space="0" w:color="auto"/>
            <w:right w:val="none" w:sz="0" w:space="0" w:color="auto"/>
          </w:divBdr>
        </w:div>
      </w:divsChild>
    </w:div>
    <w:div w:id="1322007098">
      <w:bodyDiv w:val="1"/>
      <w:marLeft w:val="0"/>
      <w:marRight w:val="0"/>
      <w:marTop w:val="0"/>
      <w:marBottom w:val="0"/>
      <w:divBdr>
        <w:top w:val="none" w:sz="0" w:space="0" w:color="auto"/>
        <w:left w:val="none" w:sz="0" w:space="0" w:color="auto"/>
        <w:bottom w:val="none" w:sz="0" w:space="0" w:color="auto"/>
        <w:right w:val="none" w:sz="0" w:space="0" w:color="auto"/>
      </w:divBdr>
      <w:divsChild>
        <w:div w:id="1957784918">
          <w:marLeft w:val="0"/>
          <w:marRight w:val="0"/>
          <w:marTop w:val="0"/>
          <w:marBottom w:val="0"/>
          <w:divBdr>
            <w:top w:val="none" w:sz="0" w:space="0" w:color="auto"/>
            <w:left w:val="none" w:sz="0" w:space="0" w:color="auto"/>
            <w:bottom w:val="none" w:sz="0" w:space="0" w:color="auto"/>
            <w:right w:val="none" w:sz="0" w:space="0" w:color="auto"/>
          </w:divBdr>
        </w:div>
        <w:div w:id="715398870">
          <w:marLeft w:val="0"/>
          <w:marRight w:val="0"/>
          <w:marTop w:val="0"/>
          <w:marBottom w:val="0"/>
          <w:divBdr>
            <w:top w:val="none" w:sz="0" w:space="0" w:color="auto"/>
            <w:left w:val="none" w:sz="0" w:space="0" w:color="auto"/>
            <w:bottom w:val="none" w:sz="0" w:space="0" w:color="auto"/>
            <w:right w:val="none" w:sz="0" w:space="0" w:color="auto"/>
          </w:divBdr>
        </w:div>
        <w:div w:id="269898076">
          <w:marLeft w:val="0"/>
          <w:marRight w:val="0"/>
          <w:marTop w:val="0"/>
          <w:marBottom w:val="0"/>
          <w:divBdr>
            <w:top w:val="none" w:sz="0" w:space="0" w:color="auto"/>
            <w:left w:val="none" w:sz="0" w:space="0" w:color="auto"/>
            <w:bottom w:val="none" w:sz="0" w:space="0" w:color="auto"/>
            <w:right w:val="none" w:sz="0" w:space="0" w:color="auto"/>
          </w:divBdr>
        </w:div>
        <w:div w:id="1314485835">
          <w:marLeft w:val="0"/>
          <w:marRight w:val="0"/>
          <w:marTop w:val="0"/>
          <w:marBottom w:val="0"/>
          <w:divBdr>
            <w:top w:val="none" w:sz="0" w:space="0" w:color="auto"/>
            <w:left w:val="none" w:sz="0" w:space="0" w:color="auto"/>
            <w:bottom w:val="none" w:sz="0" w:space="0" w:color="auto"/>
            <w:right w:val="none" w:sz="0" w:space="0" w:color="auto"/>
          </w:divBdr>
        </w:div>
        <w:div w:id="1183544996">
          <w:marLeft w:val="0"/>
          <w:marRight w:val="0"/>
          <w:marTop w:val="0"/>
          <w:marBottom w:val="0"/>
          <w:divBdr>
            <w:top w:val="none" w:sz="0" w:space="0" w:color="auto"/>
            <w:left w:val="none" w:sz="0" w:space="0" w:color="auto"/>
            <w:bottom w:val="none" w:sz="0" w:space="0" w:color="auto"/>
            <w:right w:val="none" w:sz="0" w:space="0" w:color="auto"/>
          </w:divBdr>
        </w:div>
        <w:div w:id="176046573">
          <w:marLeft w:val="0"/>
          <w:marRight w:val="0"/>
          <w:marTop w:val="0"/>
          <w:marBottom w:val="0"/>
          <w:divBdr>
            <w:top w:val="none" w:sz="0" w:space="0" w:color="auto"/>
            <w:left w:val="none" w:sz="0" w:space="0" w:color="auto"/>
            <w:bottom w:val="none" w:sz="0" w:space="0" w:color="auto"/>
            <w:right w:val="none" w:sz="0" w:space="0" w:color="auto"/>
          </w:divBdr>
        </w:div>
        <w:div w:id="866675193">
          <w:marLeft w:val="0"/>
          <w:marRight w:val="0"/>
          <w:marTop w:val="0"/>
          <w:marBottom w:val="0"/>
          <w:divBdr>
            <w:top w:val="none" w:sz="0" w:space="0" w:color="auto"/>
            <w:left w:val="none" w:sz="0" w:space="0" w:color="auto"/>
            <w:bottom w:val="none" w:sz="0" w:space="0" w:color="auto"/>
            <w:right w:val="none" w:sz="0" w:space="0" w:color="auto"/>
          </w:divBdr>
        </w:div>
        <w:div w:id="175192789">
          <w:marLeft w:val="0"/>
          <w:marRight w:val="0"/>
          <w:marTop w:val="0"/>
          <w:marBottom w:val="0"/>
          <w:divBdr>
            <w:top w:val="none" w:sz="0" w:space="0" w:color="auto"/>
            <w:left w:val="none" w:sz="0" w:space="0" w:color="auto"/>
            <w:bottom w:val="none" w:sz="0" w:space="0" w:color="auto"/>
            <w:right w:val="none" w:sz="0" w:space="0" w:color="auto"/>
          </w:divBdr>
        </w:div>
        <w:div w:id="600257201">
          <w:marLeft w:val="0"/>
          <w:marRight w:val="0"/>
          <w:marTop w:val="0"/>
          <w:marBottom w:val="0"/>
          <w:divBdr>
            <w:top w:val="none" w:sz="0" w:space="0" w:color="auto"/>
            <w:left w:val="none" w:sz="0" w:space="0" w:color="auto"/>
            <w:bottom w:val="none" w:sz="0" w:space="0" w:color="auto"/>
            <w:right w:val="none" w:sz="0" w:space="0" w:color="auto"/>
          </w:divBdr>
        </w:div>
        <w:div w:id="991324609">
          <w:marLeft w:val="0"/>
          <w:marRight w:val="0"/>
          <w:marTop w:val="0"/>
          <w:marBottom w:val="0"/>
          <w:divBdr>
            <w:top w:val="none" w:sz="0" w:space="0" w:color="auto"/>
            <w:left w:val="none" w:sz="0" w:space="0" w:color="auto"/>
            <w:bottom w:val="none" w:sz="0" w:space="0" w:color="auto"/>
            <w:right w:val="none" w:sz="0" w:space="0" w:color="auto"/>
          </w:divBdr>
        </w:div>
        <w:div w:id="834607670">
          <w:marLeft w:val="0"/>
          <w:marRight w:val="0"/>
          <w:marTop w:val="0"/>
          <w:marBottom w:val="0"/>
          <w:divBdr>
            <w:top w:val="none" w:sz="0" w:space="0" w:color="auto"/>
            <w:left w:val="none" w:sz="0" w:space="0" w:color="auto"/>
            <w:bottom w:val="none" w:sz="0" w:space="0" w:color="auto"/>
            <w:right w:val="none" w:sz="0" w:space="0" w:color="auto"/>
          </w:divBdr>
        </w:div>
        <w:div w:id="258607836">
          <w:marLeft w:val="0"/>
          <w:marRight w:val="0"/>
          <w:marTop w:val="0"/>
          <w:marBottom w:val="0"/>
          <w:divBdr>
            <w:top w:val="none" w:sz="0" w:space="0" w:color="auto"/>
            <w:left w:val="none" w:sz="0" w:space="0" w:color="auto"/>
            <w:bottom w:val="none" w:sz="0" w:space="0" w:color="auto"/>
            <w:right w:val="none" w:sz="0" w:space="0" w:color="auto"/>
          </w:divBdr>
        </w:div>
        <w:div w:id="531648261">
          <w:marLeft w:val="0"/>
          <w:marRight w:val="0"/>
          <w:marTop w:val="0"/>
          <w:marBottom w:val="0"/>
          <w:divBdr>
            <w:top w:val="none" w:sz="0" w:space="0" w:color="auto"/>
            <w:left w:val="none" w:sz="0" w:space="0" w:color="auto"/>
            <w:bottom w:val="none" w:sz="0" w:space="0" w:color="auto"/>
            <w:right w:val="none" w:sz="0" w:space="0" w:color="auto"/>
          </w:divBdr>
        </w:div>
        <w:div w:id="503008430">
          <w:marLeft w:val="0"/>
          <w:marRight w:val="0"/>
          <w:marTop w:val="0"/>
          <w:marBottom w:val="0"/>
          <w:divBdr>
            <w:top w:val="none" w:sz="0" w:space="0" w:color="auto"/>
            <w:left w:val="none" w:sz="0" w:space="0" w:color="auto"/>
            <w:bottom w:val="none" w:sz="0" w:space="0" w:color="auto"/>
            <w:right w:val="none" w:sz="0" w:space="0" w:color="auto"/>
          </w:divBdr>
        </w:div>
        <w:div w:id="1079987440">
          <w:marLeft w:val="0"/>
          <w:marRight w:val="0"/>
          <w:marTop w:val="0"/>
          <w:marBottom w:val="0"/>
          <w:divBdr>
            <w:top w:val="none" w:sz="0" w:space="0" w:color="auto"/>
            <w:left w:val="none" w:sz="0" w:space="0" w:color="auto"/>
            <w:bottom w:val="none" w:sz="0" w:space="0" w:color="auto"/>
            <w:right w:val="none" w:sz="0" w:space="0" w:color="auto"/>
          </w:divBdr>
        </w:div>
        <w:div w:id="1133907753">
          <w:marLeft w:val="0"/>
          <w:marRight w:val="0"/>
          <w:marTop w:val="0"/>
          <w:marBottom w:val="0"/>
          <w:divBdr>
            <w:top w:val="none" w:sz="0" w:space="0" w:color="auto"/>
            <w:left w:val="none" w:sz="0" w:space="0" w:color="auto"/>
            <w:bottom w:val="none" w:sz="0" w:space="0" w:color="auto"/>
            <w:right w:val="none" w:sz="0" w:space="0" w:color="auto"/>
          </w:divBdr>
        </w:div>
        <w:div w:id="446704410">
          <w:marLeft w:val="0"/>
          <w:marRight w:val="0"/>
          <w:marTop w:val="0"/>
          <w:marBottom w:val="0"/>
          <w:divBdr>
            <w:top w:val="none" w:sz="0" w:space="0" w:color="auto"/>
            <w:left w:val="none" w:sz="0" w:space="0" w:color="auto"/>
            <w:bottom w:val="none" w:sz="0" w:space="0" w:color="auto"/>
            <w:right w:val="none" w:sz="0" w:space="0" w:color="auto"/>
          </w:divBdr>
        </w:div>
        <w:div w:id="314996137">
          <w:marLeft w:val="0"/>
          <w:marRight w:val="0"/>
          <w:marTop w:val="0"/>
          <w:marBottom w:val="0"/>
          <w:divBdr>
            <w:top w:val="none" w:sz="0" w:space="0" w:color="auto"/>
            <w:left w:val="none" w:sz="0" w:space="0" w:color="auto"/>
            <w:bottom w:val="none" w:sz="0" w:space="0" w:color="auto"/>
            <w:right w:val="none" w:sz="0" w:space="0" w:color="auto"/>
          </w:divBdr>
        </w:div>
        <w:div w:id="304238311">
          <w:marLeft w:val="0"/>
          <w:marRight w:val="0"/>
          <w:marTop w:val="0"/>
          <w:marBottom w:val="0"/>
          <w:divBdr>
            <w:top w:val="none" w:sz="0" w:space="0" w:color="auto"/>
            <w:left w:val="none" w:sz="0" w:space="0" w:color="auto"/>
            <w:bottom w:val="none" w:sz="0" w:space="0" w:color="auto"/>
            <w:right w:val="none" w:sz="0" w:space="0" w:color="auto"/>
          </w:divBdr>
        </w:div>
        <w:div w:id="323632573">
          <w:marLeft w:val="0"/>
          <w:marRight w:val="0"/>
          <w:marTop w:val="0"/>
          <w:marBottom w:val="0"/>
          <w:divBdr>
            <w:top w:val="none" w:sz="0" w:space="0" w:color="auto"/>
            <w:left w:val="none" w:sz="0" w:space="0" w:color="auto"/>
            <w:bottom w:val="none" w:sz="0" w:space="0" w:color="auto"/>
            <w:right w:val="none" w:sz="0" w:space="0" w:color="auto"/>
          </w:divBdr>
        </w:div>
        <w:div w:id="143667488">
          <w:marLeft w:val="0"/>
          <w:marRight w:val="0"/>
          <w:marTop w:val="0"/>
          <w:marBottom w:val="0"/>
          <w:divBdr>
            <w:top w:val="none" w:sz="0" w:space="0" w:color="auto"/>
            <w:left w:val="none" w:sz="0" w:space="0" w:color="auto"/>
            <w:bottom w:val="none" w:sz="0" w:space="0" w:color="auto"/>
            <w:right w:val="none" w:sz="0" w:space="0" w:color="auto"/>
          </w:divBdr>
        </w:div>
        <w:div w:id="47051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4683/790f7da763bc677a4a37e1a58868ebe831fe4c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9570/86dec005acc612a11374dc5a7e98523965f7e9b2/" TargetMode="External"/><Relationship Id="rId5" Type="http://schemas.openxmlformats.org/officeDocument/2006/relationships/hyperlink" Target="http://www.consultant.ru/document/cons_doc_LAW_34683/9813ddf0e50685b412c0736a2e7eae8c4c840ce7/" TargetMode="External"/><Relationship Id="rId4" Type="http://schemas.openxmlformats.org/officeDocument/2006/relationships/hyperlink" Target="http://www.consultant.ru/document/cons_doc_LAW_34683/790f7da763bc677a4a37e1a58868ebe831fe4c0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3</cp:revision>
  <dcterms:created xsi:type="dcterms:W3CDTF">2018-05-21T13:27:00Z</dcterms:created>
  <dcterms:modified xsi:type="dcterms:W3CDTF">2018-05-21T14:13:00Z</dcterms:modified>
</cp:coreProperties>
</file>