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AD2" w:rsidRPr="00DD7AD2" w:rsidRDefault="00DD7AD2" w:rsidP="00DD7AD2">
      <w:pPr>
        <w:spacing w:after="0" w:line="283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lang w:eastAsia="ru-RU"/>
        </w:rPr>
      </w:pPr>
      <w:r w:rsidRPr="00DD7AD2"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>Приговор № 1-25/2015 от 17 марта 2015 г. по делу № 1-25/2015</w:t>
      </w:r>
    </w:p>
    <w:p w:rsidR="00DD7AD2" w:rsidRPr="00DD7AD2" w:rsidRDefault="00DD7AD2" w:rsidP="00DD7AD2">
      <w:pPr>
        <w:spacing w:after="48" w:line="189" w:lineRule="atLeast"/>
        <w:rPr>
          <w:rFonts w:ascii="Arial" w:eastAsia="Times New Roman" w:hAnsi="Arial" w:cs="Arial"/>
          <w:color w:val="8C8C8C"/>
          <w:sz w:val="15"/>
          <w:szCs w:val="15"/>
          <w:lang w:eastAsia="ru-RU"/>
        </w:rPr>
      </w:pPr>
      <w:r w:rsidRPr="00DD7AD2">
        <w:rPr>
          <w:rFonts w:ascii="Arial" w:eastAsia="Times New Roman" w:hAnsi="Arial" w:cs="Arial"/>
          <w:color w:val="8C8C8C"/>
          <w:sz w:val="15"/>
          <w:szCs w:val="15"/>
          <w:lang w:eastAsia="ru-RU"/>
        </w:rPr>
        <w:t xml:space="preserve">Хабаровский гарнизонный военный суд (Хабаровский край) - </w:t>
      </w:r>
      <w:proofErr w:type="gramStart"/>
      <w:r w:rsidRPr="00DD7AD2">
        <w:rPr>
          <w:rFonts w:ascii="Arial" w:eastAsia="Times New Roman" w:hAnsi="Arial" w:cs="Arial"/>
          <w:color w:val="8C8C8C"/>
          <w:sz w:val="15"/>
          <w:szCs w:val="15"/>
          <w:lang w:eastAsia="ru-RU"/>
        </w:rPr>
        <w:t>Уголовное</w:t>
      </w:r>
      <w:proofErr w:type="gramEnd"/>
    </w:p>
    <w:p w:rsidR="00DD7AD2" w:rsidRPr="00DD7AD2" w:rsidRDefault="00DD7AD2" w:rsidP="00DD7AD2">
      <w:pPr>
        <w:spacing w:after="24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AD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stroked="f"/>
        </w:pict>
      </w:r>
    </w:p>
    <w:p w:rsidR="00DD7AD2" w:rsidRPr="00DD7AD2" w:rsidRDefault="00DD7AD2" w:rsidP="00DD7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DD7AD2" w:rsidRPr="00DD7AD2" w:rsidRDefault="00DD7AD2" w:rsidP="00DD7AD2">
      <w:pPr>
        <w:spacing w:after="0" w:line="236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D7AD2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ПРИГОВОР</w:t>
      </w:r>
    </w:p>
    <w:p w:rsidR="00DD7AD2" w:rsidRPr="00DD7AD2" w:rsidRDefault="00DD7AD2" w:rsidP="00DD7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ИМЕНЕМ РОССИЙСКОЙ ФЕДЕРАЦИИ</w:t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17 марта 2015 года</w:t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гор. </w:t>
      </w:r>
      <w:proofErr w:type="gramStart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Хабаровск</w:t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Хабаровский гарнизонный военный суд в составе: председательствующего - судьи Федотова А.В.,</w:t>
      </w:r>
      <w:r w:rsidRPr="00DD7AD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с участием государственного обвинителя - старшего помощника военного прокурора Хабаровского гарнизона &lt;данные изъяты&gt; </w:t>
      </w:r>
      <w:proofErr w:type="spellStart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Янченко</w:t>
      </w:r>
      <w:proofErr w:type="spellEnd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Е.Г.,</w:t>
      </w:r>
      <w:r w:rsidRPr="00DD7AD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подсудимого Кулакова Ю.В.,</w:t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защитника - адвоката </w:t>
      </w:r>
      <w:proofErr w:type="spellStart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Тройнич</w:t>
      </w:r>
      <w:proofErr w:type="spellEnd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Д.М., представившей удостоверение № и ордер № от 29 декабря 2014 года,</w:t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при секретарях судебного заседания - Дорошенко В.В. и Курмановой Н.К.,</w:t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 открытом судебном заседании</w:t>
      </w:r>
      <w:proofErr w:type="gramEnd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, в расположении воинской части, рассмотрев уголовное дело в отношении военнослужащего войсковой части № &lt;данные изъяты&gt;</w:t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КУЛАКОВА Юрия Викторовича, родившегося ДД.ММ</w:t>
      </w:r>
      <w:proofErr w:type="gramStart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.Г</w:t>
      </w:r>
      <w:proofErr w:type="gramEnd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ГГГ в &lt;адрес&gt;&lt;адрес&gt;, женатого, имеющего на иждивении малолетнего ребенка, со средним профессиональным образованием, судимого ДД.ММ.ГГГГ </w:t>
      </w:r>
      <w:proofErr w:type="spellStart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Улан-Удэнским</w:t>
      </w:r>
      <w:proofErr w:type="spellEnd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гарнизонным военным судом по ч. 4</w:t>
      </w:r>
      <w:r w:rsidRPr="00DD7AD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4" w:anchor="StJhJ48umlms" w:tgtFrame="_blank" w:tooltip="Статья 337. Самовольное оставление части или места службы" w:history="1">
        <w:r w:rsidRPr="00DD7AD2">
          <w:rPr>
            <w:rFonts w:ascii="Arial" w:eastAsia="Times New Roman" w:hAnsi="Arial" w:cs="Arial"/>
            <w:color w:val="8859A8"/>
            <w:sz w:val="18"/>
            <w:u w:val="single"/>
            <w:lang w:eastAsia="ru-RU"/>
          </w:rPr>
          <w:t>ст. 337</w:t>
        </w:r>
      </w:hyperlink>
      <w:r w:rsidRPr="00DD7AD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УК РФ к 1 году лишения свободы условно с испытательным сроком 1 год 6 месяцев, наказание не отбыто, проходящего военную службу по контракту с октября 2013 года, проживающего в &lt;адрес&gt;, зарегистрированного в &lt;адрес&gt;&lt;</w:t>
      </w:r>
      <w:proofErr w:type="gramStart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адрес</w:t>
      </w:r>
      <w:proofErr w:type="gramEnd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&gt;, &lt;адрес&gt;,</w:t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обвиняемого в совершении преступления, предусмотренного ч. 4</w:t>
      </w:r>
      <w:r w:rsidRPr="00DD7AD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5" w:anchor="StJhJ48umlms" w:tgtFrame="_blank" w:tooltip="Статья 337. Самовольное оставление части или места службы" w:history="1">
        <w:r w:rsidRPr="00DD7AD2">
          <w:rPr>
            <w:rFonts w:ascii="Arial" w:eastAsia="Times New Roman" w:hAnsi="Arial" w:cs="Arial"/>
            <w:color w:val="8859A8"/>
            <w:sz w:val="18"/>
            <w:u w:val="single"/>
            <w:lang w:eastAsia="ru-RU"/>
          </w:rPr>
          <w:t>ст. 337</w:t>
        </w:r>
      </w:hyperlink>
      <w:r w:rsidRPr="00DD7AD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УК РФ,</w:t>
      </w:r>
      <w:r w:rsidRPr="00DD7AD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DD7AD2" w:rsidRPr="00DD7AD2" w:rsidRDefault="00DD7AD2" w:rsidP="00DD7AD2">
      <w:pPr>
        <w:spacing w:after="0" w:line="236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D7AD2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УСТАНОВИЛ:</w:t>
      </w:r>
    </w:p>
    <w:p w:rsidR="00DD7AD2" w:rsidRPr="00DD7AD2" w:rsidRDefault="00DD7AD2" w:rsidP="00DD7AD2"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gramStart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Кулаков Ю.В. совершил неявку в срок без уважительных причин на службу продолжительностью свыше одного месяца при следующих обстоятельствах:</w:t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14 ноября 2014 года в 08 часов 00 минут Кулаков Ю.В., желая временно отдохнуть от исполнения обязанностей военной службы, не явился в срок без уважительных причин на службу в войсковую часть №, г. Хабаровск и стал уклоняться от исполнения обязанностей военной</w:t>
      </w:r>
      <w:proofErr w:type="gramEnd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службы, проводя время в городе Хабаровске по своему усмотрению. 29 декабря 2014 года в 18 часов он добровольно прибыл в военно-следственный отдел по Хабаровскому гарнизону и заявил о себе, в </w:t>
      </w:r>
      <w:proofErr w:type="gramStart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связи</w:t>
      </w:r>
      <w:proofErr w:type="gramEnd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с чем незаконное нахождение его вне воинской части было прекращено.</w:t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Подсудимый Кулаков Ю.В. свою вину признал полностью, раскаялся в содеянном и дал показания о том, что ДД.ММ</w:t>
      </w:r>
      <w:proofErr w:type="gramStart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.Г</w:t>
      </w:r>
      <w:proofErr w:type="gramEnd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ГГГ он был осужден </w:t>
      </w:r>
      <w:proofErr w:type="spellStart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Улан-Удэнским</w:t>
      </w:r>
      <w:proofErr w:type="spellEnd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гарнизонным военным судом по ч. 4</w:t>
      </w:r>
      <w:r w:rsidRPr="00DD7AD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6" w:anchor="StJhJ48umlms" w:tgtFrame="_blank" w:tooltip="Статья 337. Самовольное оставление части или места службы" w:history="1">
        <w:r w:rsidRPr="00DD7AD2">
          <w:rPr>
            <w:rFonts w:ascii="Arial" w:eastAsia="Times New Roman" w:hAnsi="Arial" w:cs="Arial"/>
            <w:color w:val="8859A8"/>
            <w:sz w:val="18"/>
            <w:u w:val="single"/>
            <w:lang w:eastAsia="ru-RU"/>
          </w:rPr>
          <w:t>ст. 337</w:t>
        </w:r>
      </w:hyperlink>
      <w:r w:rsidRPr="00DD7AD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УК РФ к 1 году лишения свободы условно, с испытательным сроком полтора года. </w:t>
      </w:r>
      <w:proofErr w:type="gramStart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После вступления приговора к законную силу ему было выдано предписание об убытии к месту службы в войсковую часть №, куда он прибыл 10 ноября 2014 года, написал 11 ноября рапорт об увольнении с военной службы по собственному желанию, еще несколько дней прибывал на службу, а с 14 ноября 2014 года перестал выходить на военную службу, рассчитывая на быстрое увольнение.</w:t>
      </w:r>
      <w:proofErr w:type="gramEnd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Он проживал в съемной квартире по адресу: &lt;адрес&gt; вместе с сослуживцами, которые уговаривали его выйти на службу, предупреждали об уголовной ответственности, однако он на их уговоры не реагировал. Несколько раз, не чаще 1 раза в 10 дней, он приходил в расположение воинской части, заходил в канцелярию, интересовался прохождением своего рапорта, после чего, не приступая к исполнению должностных </w:t>
      </w:r>
      <w:proofErr w:type="gramStart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обязанностей</w:t>
      </w:r>
      <w:proofErr w:type="gramEnd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уходил домой. При этом он понимал, что его могут привлечь к уголовной ответственности и отменить условное осуждение, однако рассчитывал на то, что его просто уволят с военной службы. В конце декабря он узнал о том, что в отношении него возбуждено </w:t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lastRenderedPageBreak/>
        <w:t xml:space="preserve">уголовное дело и его разыскивают представители следственного органа, в </w:t>
      </w:r>
      <w:proofErr w:type="gramStart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связи</w:t>
      </w:r>
      <w:proofErr w:type="gramEnd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с чем вечером 29 декабря 2014 года самостоятельно прибыл в военно-следственный отдел по Хабаровскому гарнизону. На службу в воинскую часть он так и не вышел.</w:t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Он также показал, что после прибытия в войсковую часть № денежным довольствием, военной формой одежды обеспечен не был, никаких мер в связи с этим не предпринимал, с жалобами не обращался, поскольку обязанности военной службы не выполнял и не собирался этого делать.</w:t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Помимо личного признания, виновность подсудимого Кулакова Ю.В. подтверждается следующими доказательствами.</w:t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Допрошенный в судебном заседании свидетель Паршин Д.И., &lt;данные изъяты&gt; подсудимого, показал, что 10 ноября 2014 года Кулаков прибыл в часть для дальнейшего прохождения службы. В состоявшейся беседе Кулаков заявил, что на службе будет появляться не чаще 1 раза в 10 дней, на что ему было разъяснено, что это не будет считаться исполнением обязанностей военной </w:t>
      </w:r>
      <w:proofErr w:type="gramStart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службы</w:t>
      </w:r>
      <w:proofErr w:type="gramEnd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и будет возбуждено уголовное дело. После этого Кулаков еще несколько дней прибывал на службу, написал рапорт об увольнении с военной службы, писал объяснительные, после чего перестал выходить на службу и отсутствует на ней до настоящего времени.</w:t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Свидетель </w:t>
      </w:r>
      <w:proofErr w:type="spellStart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Марыков</w:t>
      </w:r>
      <w:proofErr w:type="spellEnd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И.С., &lt;данные </w:t>
      </w:r>
      <w:proofErr w:type="gramStart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изъяты</w:t>
      </w:r>
      <w:proofErr w:type="gramEnd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&gt; показал, что 10 ноября 2014 года Кулаков прибыл в часть для дальнейшего прохождения службы, после чего написал рапорт об увольнении с военной службы, обязанности военной службы не выполнял, на службе появлялся не чаще 1 раза в 10 дней. Во время бесед с ним Кулаков говорил, что на службу не ходит, чтобы его быстрее уволили. По вопросам обеспечения видами довольствия Кулаков ни к нему, ни к другим должностным лицам части не обращался.</w:t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Свидетель </w:t>
      </w:r>
      <w:proofErr w:type="spellStart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Соловьянчик</w:t>
      </w:r>
      <w:proofErr w:type="spellEnd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В.О., &lt;данные изъяты&gt; об обстоятельствах прибытия Кулакова Ю.В. на службу дал аналогичные показания. Дополнительно он показал, что после 10 ноября 2014 года он видел Кулакова в роте только 1 раз, он был одет в гражданскую одежду и к обязанностям военной службы не приступал. На вопрос о причинах неявки на службу сказал, что нет желания служить. В следующий раз он его увидел в январе 2015 года в военно-следственном отделе.</w:t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Свидетели Вышинский А.В., </w:t>
      </w:r>
      <w:proofErr w:type="spellStart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Белешов</w:t>
      </w:r>
      <w:proofErr w:type="spellEnd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Д.Е., Харисов В.Р., </w:t>
      </w:r>
      <w:proofErr w:type="spellStart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Котельмах</w:t>
      </w:r>
      <w:proofErr w:type="spellEnd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Д.А., сослуживцы подсудимого, каждый в отдельности показали, что с 10 ноября 2014 года проживали с ним на съемной квартире по адресу: &lt;адрес&gt;. Несколько раз ему говорили о том, что надо выходить на службу, на что он не реагировал. Свои действия он объяснял тем, что не хочет служить и ждет увольнения с военной службы.</w:t>
      </w:r>
      <w:r w:rsidRPr="00DD7AD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Свидетель Вышинский А.В. также показал, что в конце декабря 2014 года ему позвонил следователь, поинтересовался, имеется ли у него связь с Кулаковым и попросил передать ему о необходимости явки в военно-следственный отдел. Об этом разговоре он сообщил Кулакову.</w:t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Все указанные свидетели характеризовали Кулакова в основном с положительной стороны, отмечали наличие у него задолженности по кредитам, в </w:t>
      </w:r>
      <w:proofErr w:type="gramStart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связи</w:t>
      </w:r>
      <w:proofErr w:type="gramEnd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с чем он в апреле 2014 года перестал выходить на службу, уехал домой в Бурятию, за что был осужден. После возвращения в Хабаровск он никаких жалоб на службу не высказывал, хотел уволиться и снова уехать домой.</w:t>
      </w:r>
      <w:r w:rsidRPr="00DD7AD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Согласно приказам командира войсковой части № с № от 14 ноября 2014 года </w:t>
      </w:r>
      <w:proofErr w:type="gramStart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по</w:t>
      </w:r>
      <w:proofErr w:type="gramEnd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№ от 30 </w:t>
      </w:r>
      <w:proofErr w:type="gramStart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декабря</w:t>
      </w:r>
      <w:proofErr w:type="gramEnd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2014 года, Кулаков Ю.В. с 10 ноября по 29 декабря 2014 года полагается незаконно отсутствующим и не исполняющим обязанности военной службы.</w:t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Как видно из явки с повинной Кулакова Ю.В. в военно-следственный отдел по Хабаровскому гарнизону от 29 декабря 2014 года, он 14 ноября 2014 года к 8.00 часам не прибыл на службу в войсковую часть №, в </w:t>
      </w:r>
      <w:proofErr w:type="gramStart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содеянном</w:t>
      </w:r>
      <w:proofErr w:type="gramEnd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раскаивается и обязуется впредь так не делать.</w:t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Регламентом служебного времени военнослужащих войсковой части № проходящих службу по контракту, установлено время прибытия на службу указанной категории военнослужащих к 8.00 часам и убытие со службы в конце рабочего дня - в 18.00 часов.</w:t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Факт заключения контракта о прохождении военной службы сроком на 3 года подтверждается копией данного контракта от 7 октября 2013 года.</w:t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Военно-врачебной комиссией гарнизонного филиала № &lt;данные </w:t>
      </w:r>
      <w:proofErr w:type="gramStart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изъяты&gt; Кулаков Ю.В. 24 августа 2014 года </w:t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lastRenderedPageBreak/>
        <w:t>признан</w:t>
      </w:r>
      <w:proofErr w:type="gramEnd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годным к прохождению военной службы.</w:t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gramStart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Как следует из заключения от 19 января 2015 года № комиссии экспертов, проводивших первичную амбулаторную &lt;данные изъяты&gt; экспертизу, Кулаков Ю.В. какими-либо психическими заболеваниями ранее не страдал и не страдает, в момент совершения инкриминируемого ему деяния мог осознавать фактический характер и общественную опасность своих действий и руководить ими, в применении мер медицинского характера не нуждается.</w:t>
      </w:r>
      <w:proofErr w:type="gramEnd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По своему психическому состоянию он годен к военной службе.</w:t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Приведенные выводы, согласующиеся с иными исследованными доказательствами, военный суд находит обоснованными, а поэтому признает подсудимого Кулакова Ю.В. в отношении инкриминируемого ему деяния вменяемым.</w:t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Совокупность исследованных в судебном заседании доказательств, не вызывающих у суда сомнений в своей допустимости и достоверности, достаточна для обоснования вывода о виновности подсудимого Кулакова Ю.В. в содеянном им.</w:t>
      </w:r>
      <w:r w:rsidRPr="00DD7AD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 судебном заседании государственный обвинитель исключил из обвинения подсудимого период с 10 по ДД.ММ</w:t>
      </w:r>
      <w:proofErr w:type="gramStart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.Г</w:t>
      </w:r>
      <w:proofErr w:type="gramEnd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ГГГ включительно, поскольку в указанные дни Кулаков прибывал на службу и решал задачи, связанные с прохождением военной службы. Данная позиция государственного обвинителя основана на исследованных материалах дела, в </w:t>
      </w:r>
      <w:proofErr w:type="gramStart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связи</w:t>
      </w:r>
      <w:proofErr w:type="gramEnd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с чем суд принимает данный отказ от части обвинения и исключает из обвинения подсудимого данный период времени, как излишне вмененный.</w:t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gramStart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Поскольку Кулаков Ю.В., являясь военнослужащим, проходящим военную службу по контракту, 14 ноября 2014 года в 8.00 часов совершил неявку без уважительных причин на службу в войсковую часть № и уклонялся от исполнения обязанностей военной службы до 29 декабря 2014 года включительно, проводя время по своему усмотрению, то суд его действия квалифицирует по ч. 4</w:t>
      </w:r>
      <w:r w:rsidRPr="00DD7AD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7" w:anchor="StJhJ48umlms" w:tgtFrame="_blank" w:tooltip="Статья 337. Самовольное оставление части или места службы" w:history="1">
        <w:r w:rsidRPr="00DD7AD2">
          <w:rPr>
            <w:rFonts w:ascii="Arial" w:eastAsia="Times New Roman" w:hAnsi="Arial" w:cs="Arial"/>
            <w:color w:val="8859A8"/>
            <w:sz w:val="18"/>
            <w:u w:val="single"/>
            <w:lang w:eastAsia="ru-RU"/>
          </w:rPr>
          <w:t>ст. 337</w:t>
        </w:r>
      </w:hyperlink>
      <w:r w:rsidRPr="00DD7AD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УК РФ, как неявку</w:t>
      </w:r>
      <w:proofErr w:type="gramEnd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в срок без уважительных причин на службу продолжительностью свыше одного месяца.</w:t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При этом суд приходит к выводу, что прибытие Кулакова Ю.В. в расположение воинской части в начальный период его отсутствия на службе не чаще 1 раза в 10 дней без намерения приступить к исполнению своих должностных обязанностей не прерывает период его незаконного отсутствия на военной службе с 14 ноября по ДД.ММ</w:t>
      </w:r>
      <w:proofErr w:type="gramStart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.Г</w:t>
      </w:r>
      <w:proofErr w:type="gramEnd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ГГГ.</w:t>
      </w:r>
      <w:r w:rsidRPr="00DD7AD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Не освобождает его от ответственности факт прекращения ему выплаты денежного довольствия с ДД.ММ</w:t>
      </w:r>
      <w:proofErr w:type="gramStart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.Г</w:t>
      </w:r>
      <w:proofErr w:type="gramEnd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ГГГ и отсутствия у него военной формы одежды, поскольку Кулаков Ю.В. проходит военную службу по контракту, к исполнению обязанностей военной службы в войсковой части № не приступал, военной формой одежды был обеспечен ранее по нормам в полном объеме, с какими-либо жалобами и обращениями по данному вопросу к должностным лицам воинской части не обращался и не связывает свои действия с указанными фактами.</w:t>
      </w:r>
      <w:r w:rsidRPr="00DD7AD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gramStart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Определяя подсудимому Кулакову Ю.В. меру наказания, военный суд признает в качестве смягчающих наказание обстоятельств наличие у него на иждивении малолетнего ребенка жены от первого брака и добровольное прекращение незаконного нахождения вне части, а также учитывает, что подсудимый раскаялся в содеянном, просил об особом порядке рассмотрения дела, по военной службе до осуждения характеризовался в целом положительно.</w:t>
      </w:r>
      <w:proofErr w:type="gramEnd"/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Вместе с тем суд, исходя из требований</w:t>
      </w:r>
      <w:r w:rsidRPr="00DD7AD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8" w:anchor="bNS7KgJjt6Ux" w:tgtFrame="_blank" w:tooltip="Статья 142. Явка с повинной" w:history="1">
        <w:r w:rsidRPr="00DD7AD2">
          <w:rPr>
            <w:rFonts w:ascii="Arial" w:eastAsia="Times New Roman" w:hAnsi="Arial" w:cs="Arial"/>
            <w:color w:val="8859A8"/>
            <w:sz w:val="18"/>
            <w:u w:val="single"/>
            <w:lang w:eastAsia="ru-RU"/>
          </w:rPr>
          <w:t>ст. 142</w:t>
        </w:r>
      </w:hyperlink>
      <w:r w:rsidRPr="00DD7AD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УПК РФ, не учитывает в качестве смягчающего наказание обстоятельства явку с повинной от ДД.ММ</w:t>
      </w:r>
      <w:proofErr w:type="gramStart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.Г</w:t>
      </w:r>
      <w:proofErr w:type="gramEnd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ГГГ, поскольку добровольное сообщение о совершенном им преступлении имело место после возбуждения в отношении него уголовного дела.</w:t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Наряду с этим суд учитывает, что после осуждения, в период испытательного срока, Кулаков Ю.В. свое исправление не доказал, к исполнению обязанностей военной службы в войсковой части № фактически не приступал, после чего совершил вменяемую ему неявку на службу продолжительностью свыше 1 месяца, а следовательно - должных выводов для себя не сделал.</w:t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Вышеприведенные данные о личности подсудимого и указанные обстоятельства дела приводят военный суд к убеждению, что цели наказания - восстановление социальной справедливости, исправление подсудимого и предотвращение совершения им новых преступлений могут быть достигнуты при отбывании Кулаковым Ю.В. наказания в виде лишения свободы реально, а назначенное ему условное осуждение по приговору от ДД.ММ</w:t>
      </w:r>
      <w:proofErr w:type="gramStart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.Г</w:t>
      </w:r>
      <w:proofErr w:type="gramEnd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ГГГ подлежит отмене.</w:t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lastRenderedPageBreak/>
        <w:t xml:space="preserve">Поскольку Кулаков Ю.В. ранее наказание в местах лишения свободы не отбывал, совершенное им преступление относится к категории средней тяжести, в соответствии с п. «а» </w:t>
      </w:r>
      <w:proofErr w:type="gramStart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ч</w:t>
      </w:r>
      <w:proofErr w:type="gramEnd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 1</w:t>
      </w:r>
      <w:r w:rsidRPr="00DD7AD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9" w:anchor="uOAYTenrzQgB" w:tgtFrame="_blank" w:tooltip="Статья 58. Назначение осужденным к лишению свободы вида исправительного учреждения" w:history="1">
        <w:r w:rsidRPr="00DD7AD2">
          <w:rPr>
            <w:rFonts w:ascii="Arial" w:eastAsia="Times New Roman" w:hAnsi="Arial" w:cs="Arial"/>
            <w:color w:val="8859A8"/>
            <w:sz w:val="18"/>
            <w:u w:val="single"/>
            <w:lang w:eastAsia="ru-RU"/>
          </w:rPr>
          <w:t>ст. 58</w:t>
        </w:r>
      </w:hyperlink>
      <w:r w:rsidRPr="00DD7AD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УК РФ наказание ему надлежит отбывать в колонии-поселении.</w:t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Оснований для изменения категории совершенного им преступления на менее </w:t>
      </w:r>
      <w:proofErr w:type="gramStart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тяжкое</w:t>
      </w:r>
      <w:proofErr w:type="gramEnd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в соответствии с п. 6</w:t>
      </w:r>
      <w:r w:rsidRPr="00DD7AD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10" w:anchor="vTCCnnP68Mol" w:tgtFrame="_blank" w:tooltip="Статья 15. Состязательность сторон" w:history="1">
        <w:r w:rsidRPr="00DD7AD2">
          <w:rPr>
            <w:rFonts w:ascii="Arial" w:eastAsia="Times New Roman" w:hAnsi="Arial" w:cs="Arial"/>
            <w:color w:val="8859A8"/>
            <w:sz w:val="18"/>
            <w:u w:val="single"/>
            <w:lang w:eastAsia="ru-RU"/>
          </w:rPr>
          <w:t>ст. 15</w:t>
        </w:r>
      </w:hyperlink>
      <w:r w:rsidRPr="00DD7AD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УПК РФ не имеется.</w:t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Разрешая вопрос о мере пресечения, суд, с учетом самостоятельного порядка следования к месту отбывания наказания, считает необходимым избранную в отношении подсудимого меру пресечения в виде подписки о невыезде и надлежащем поведении до вступления приговора в законную силу оставить без изменения.</w:t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На основании вышеизложенного, руководствуясь</w:t>
      </w:r>
      <w:r w:rsidRPr="00DD7AD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11" w:anchor="hbQMobpUjIop" w:tgtFrame="_blank" w:tooltip="Статья 307. Описательно-мотивировочная часть обвинительного приговора" w:history="1">
        <w:r w:rsidRPr="00DD7AD2">
          <w:rPr>
            <w:rFonts w:ascii="Arial" w:eastAsia="Times New Roman" w:hAnsi="Arial" w:cs="Arial"/>
            <w:color w:val="8859A8"/>
            <w:sz w:val="18"/>
            <w:u w:val="single"/>
            <w:lang w:eastAsia="ru-RU"/>
          </w:rPr>
          <w:t>ст.ст. 307</w:t>
        </w:r>
      </w:hyperlink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,</w:t>
      </w:r>
      <w:r w:rsidRPr="00DD7AD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12" w:anchor="FQZvngGO5Lo1" w:tgtFrame="_blank" w:tooltip="Статья 308. Резолютивная часть обвинительного приговора" w:history="1">
        <w:r w:rsidRPr="00DD7AD2">
          <w:rPr>
            <w:rFonts w:ascii="Arial" w:eastAsia="Times New Roman" w:hAnsi="Arial" w:cs="Arial"/>
            <w:color w:val="8859A8"/>
            <w:sz w:val="18"/>
            <w:u w:val="single"/>
            <w:lang w:eastAsia="ru-RU"/>
          </w:rPr>
          <w:t>308</w:t>
        </w:r>
      </w:hyperlink>
      <w:r w:rsidRPr="00DD7AD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и</w:t>
      </w:r>
      <w:r w:rsidRPr="00DD7AD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13" w:anchor="BQRzgZRNo2YR" w:tgtFrame="_blank" w:tooltip="Статья 309. Иные вопросы, подлежащие решению в резолютивной части приговора" w:history="1">
        <w:r w:rsidRPr="00DD7AD2">
          <w:rPr>
            <w:rFonts w:ascii="Arial" w:eastAsia="Times New Roman" w:hAnsi="Arial" w:cs="Arial"/>
            <w:color w:val="8859A8"/>
            <w:sz w:val="18"/>
            <w:u w:val="single"/>
            <w:lang w:eastAsia="ru-RU"/>
          </w:rPr>
          <w:t>309</w:t>
        </w:r>
      </w:hyperlink>
      <w:r w:rsidRPr="00DD7AD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УПК РФ, суд</w:t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ПРИГОВОРИЛ:</w:t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Признать КУЛАКОВА Юрия Викторовича виновным в совершении преступления, предусмотренного </w:t>
      </w:r>
      <w:proofErr w:type="gramStart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ч</w:t>
      </w:r>
      <w:proofErr w:type="gramEnd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 4</w:t>
      </w:r>
      <w:r w:rsidRPr="00DD7AD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14" w:anchor="StJhJ48umlms" w:tgtFrame="_blank" w:tooltip="Статья 337. Самовольное оставление части или места службы" w:history="1">
        <w:r w:rsidRPr="00DD7AD2">
          <w:rPr>
            <w:rFonts w:ascii="Arial" w:eastAsia="Times New Roman" w:hAnsi="Arial" w:cs="Arial"/>
            <w:color w:val="8859A8"/>
            <w:sz w:val="18"/>
            <w:u w:val="single"/>
            <w:lang w:eastAsia="ru-RU"/>
          </w:rPr>
          <w:t>ст. 337</w:t>
        </w:r>
      </w:hyperlink>
      <w:r w:rsidRPr="00DD7AD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УК РФ и назначить ему наказание в виде лишения свободы сроком на 9 (девять) месяцев.</w:t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 соответствии с частями 4 и 5</w:t>
      </w:r>
      <w:r w:rsidRPr="00DD7AD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15" w:anchor="MXR8Y8XaTa6Q" w:tgtFrame="_blank" w:tooltip="Статья 74. Отмена условного осуждения или продление испытательного срока" w:history="1">
        <w:r w:rsidRPr="00DD7AD2">
          <w:rPr>
            <w:rFonts w:ascii="Arial" w:eastAsia="Times New Roman" w:hAnsi="Arial" w:cs="Arial"/>
            <w:color w:val="8859A8"/>
            <w:sz w:val="18"/>
            <w:u w:val="single"/>
            <w:lang w:eastAsia="ru-RU"/>
          </w:rPr>
          <w:t>ст. 74</w:t>
        </w:r>
      </w:hyperlink>
      <w:r w:rsidRPr="00DD7AD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УК РФ условное осуждение к лишению свободы по приговору </w:t>
      </w:r>
      <w:proofErr w:type="spellStart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Улан-Удэнского</w:t>
      </w:r>
      <w:proofErr w:type="spellEnd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гарнизонного военного суда от ДД.ММ</w:t>
      </w:r>
      <w:proofErr w:type="gramStart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.Г</w:t>
      </w:r>
      <w:proofErr w:type="gramEnd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ГГГ - отменить.</w:t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Назначить Кулакову Ю.В., с применением ч. 1</w:t>
      </w:r>
      <w:r w:rsidRPr="00DD7AD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16" w:anchor="rQFl3AUe2hJ4" w:tgtFrame="_blank" w:tooltip="Статья 70. Назначение наказания по совокупности приговоров" w:history="1">
        <w:r w:rsidRPr="00DD7AD2">
          <w:rPr>
            <w:rFonts w:ascii="Arial" w:eastAsia="Times New Roman" w:hAnsi="Arial" w:cs="Arial"/>
            <w:color w:val="8859A8"/>
            <w:sz w:val="18"/>
            <w:u w:val="single"/>
            <w:lang w:eastAsia="ru-RU"/>
          </w:rPr>
          <w:t>ст. 70</w:t>
        </w:r>
      </w:hyperlink>
      <w:r w:rsidRPr="00DD7AD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УК РФ, окончательное наказание по совокупности приговоров путем частичного присоединения к наказанию по данному делу </w:t>
      </w:r>
      <w:proofErr w:type="spellStart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неотбытой</w:t>
      </w:r>
      <w:proofErr w:type="spellEnd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части наказания по приговору от ДД.ММ</w:t>
      </w:r>
      <w:proofErr w:type="gramStart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.Г</w:t>
      </w:r>
      <w:proofErr w:type="gramEnd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ГГГ, лишив его свободы сроком на 1 (один) год и 3 (три) месяца, с отбыванием наказания в колонии-поселении.</w:t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Меру пресечения в отношении Кулакова Ю.В. в виде подписки о невыезде и надлежащем поведении, до вступления приговора в законную силу оставить без изменения.</w:t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 соответствии со ст. 75.1 УИК РФ осужденному Кулакову Ю.В. по вступлении приговора в законную силу необходимо прибыть в Управление &lt;адрес&gt; для получения предписания о направлении к месту отбывания наказания.</w:t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Срок отбывания наказания Кулакову Ю.В. исчислять со дня его прибытия в колонию-поселение, с зачетом времени его следования, в соответствии с выданным ему территориальным органом уголовно-исполнительной системы предписанием о направлении к месту отбывания наказания.</w:t>
      </w:r>
      <w:r w:rsidRPr="00DD7AD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Приговор может быть обжалован </w:t>
      </w:r>
      <w:proofErr w:type="gramStart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 апелляционном порядке в судебную коллегию по уголовным делам Дальневосточного окружного военного суда через Хабаровский гарнизонный военный суд в течение</w:t>
      </w:r>
      <w:proofErr w:type="gramEnd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10 суток со дня его постановления.</w:t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gramStart"/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В случае направления уголовного дела в судебную коллегию по уголовным делам Дальневосточного окружного военного суда для рассмотрения в апелляционном порядке, осужденный вправе ходатайствовать о своем участии в заседании суда апелляционной инстанции, поручать осуществление своей защиты избранному им защитнику, отказаться от защитника, либо ходатайствовать перед судом апелляционной инстанции о назначении ему защитника.</w:t>
      </w:r>
      <w:proofErr w:type="gramEnd"/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D7AD2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Председательствующий по делу А.В. Федотов</w:t>
      </w:r>
    </w:p>
    <w:sectPr w:rsidR="00DD7AD2" w:rsidRPr="00DD7AD2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F0637"/>
    <w:rsid w:val="003B7601"/>
    <w:rsid w:val="007F0637"/>
    <w:rsid w:val="009B63EA"/>
    <w:rsid w:val="00B51CFD"/>
    <w:rsid w:val="00DD7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paragraph" w:styleId="1">
    <w:name w:val="heading 1"/>
    <w:basedOn w:val="a"/>
    <w:link w:val="10"/>
    <w:uiPriority w:val="9"/>
    <w:qFormat/>
    <w:rsid w:val="00DD7A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0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0637"/>
    <w:rPr>
      <w:b/>
      <w:bCs/>
    </w:rPr>
  </w:style>
  <w:style w:type="character" w:customStyle="1" w:styleId="apple-converted-space">
    <w:name w:val="apple-converted-space"/>
    <w:basedOn w:val="a0"/>
    <w:rsid w:val="007F0637"/>
  </w:style>
  <w:style w:type="character" w:customStyle="1" w:styleId="10">
    <w:name w:val="Заголовок 1 Знак"/>
    <w:basedOn w:val="a0"/>
    <w:link w:val="1"/>
    <w:uiPriority w:val="9"/>
    <w:rsid w:val="00DD7A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DD7A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665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dact.ru/law/doc/zFH7t5pCwrHp/002/001/?marker=fdoctlaw" TargetMode="External"/><Relationship Id="rId13" Type="http://schemas.openxmlformats.org/officeDocument/2006/relationships/hyperlink" Target="http://sudact.ru/law/doc/zFH7t5pCwrHp/003/001/?marker=fdoctlaw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sudact.ru/law/doc/MDYaigoQdsUb/002/005/?marker=fdoctlaw" TargetMode="External"/><Relationship Id="rId12" Type="http://schemas.openxmlformats.org/officeDocument/2006/relationships/hyperlink" Target="http://sudact.ru/law/doc/zFH7t5pCwrHp/003/001/?marker=fdoctlaw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sudact.ru/law/doc/MDYaigoQdsUb/001/003/?marker=fdoctlaw" TargetMode="External"/><Relationship Id="rId1" Type="http://schemas.openxmlformats.org/officeDocument/2006/relationships/styles" Target="styles.xml"/><Relationship Id="rId6" Type="http://schemas.openxmlformats.org/officeDocument/2006/relationships/hyperlink" Target="http://sudact.ru/law/doc/MDYaigoQdsUb/002/005/?marker=fdoctlaw" TargetMode="External"/><Relationship Id="rId11" Type="http://schemas.openxmlformats.org/officeDocument/2006/relationships/hyperlink" Target="http://sudact.ru/law/doc/zFH7t5pCwrHp/003/001/?marker=fdoctlaw" TargetMode="External"/><Relationship Id="rId5" Type="http://schemas.openxmlformats.org/officeDocument/2006/relationships/hyperlink" Target="http://sudact.ru/law/doc/MDYaigoQdsUb/002/005/?marker=fdoctlaw" TargetMode="External"/><Relationship Id="rId15" Type="http://schemas.openxmlformats.org/officeDocument/2006/relationships/hyperlink" Target="http://sudact.ru/law/doc/MDYaigoQdsUb/001/003/?marker=fdoctlaw" TargetMode="External"/><Relationship Id="rId10" Type="http://schemas.openxmlformats.org/officeDocument/2006/relationships/hyperlink" Target="http://sudact.ru/law/doc/zFH7t5pCwrHp/001/001/?marker=fdoctlaw" TargetMode="External"/><Relationship Id="rId4" Type="http://schemas.openxmlformats.org/officeDocument/2006/relationships/hyperlink" Target="http://sudact.ru/law/doc/MDYaigoQdsUb/002/005/?marker=fdoctlaw" TargetMode="External"/><Relationship Id="rId9" Type="http://schemas.openxmlformats.org/officeDocument/2006/relationships/hyperlink" Target="http://sudact.ru/law/doc/MDYaigoQdsUb/001/003/?marker=fdoctlaw" TargetMode="External"/><Relationship Id="rId14" Type="http://schemas.openxmlformats.org/officeDocument/2006/relationships/hyperlink" Target="http://sudact.ru/law/doc/MDYaigoQdsUb/002/005/?marker=fdoctla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2480</Words>
  <Characters>14138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</cp:revision>
  <dcterms:created xsi:type="dcterms:W3CDTF">2015-09-02T15:15:00Z</dcterms:created>
  <dcterms:modified xsi:type="dcterms:W3CDTF">2015-09-02T16:26:00Z</dcterms:modified>
</cp:coreProperties>
</file>