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E77" w:rsidRPr="001F3E77" w:rsidRDefault="001F3E77" w:rsidP="001F3E77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Cs/>
          <w:color w:val="000000" w:themeColor="text1"/>
        </w:rPr>
      </w:pPr>
      <w:r w:rsidRPr="007A6C27">
        <w:rPr>
          <w:b/>
          <w:bCs/>
          <w:color w:val="000000" w:themeColor="text1"/>
        </w:rPr>
        <w:t>Перечень документов, которые нужно получить при увольнении</w:t>
      </w:r>
      <w:r w:rsidRPr="001F3E77">
        <w:rPr>
          <w:bCs/>
          <w:color w:val="000000" w:themeColor="text1"/>
        </w:rPr>
        <w:t xml:space="preserve">, которые работнику обязаны выдать. Документы, </w:t>
      </w:r>
      <w:r>
        <w:rPr>
          <w:bCs/>
          <w:color w:val="000000" w:themeColor="text1"/>
        </w:rPr>
        <w:t xml:space="preserve">а также </w:t>
      </w:r>
      <w:r w:rsidRPr="001F3E77">
        <w:rPr>
          <w:bCs/>
          <w:color w:val="000000" w:themeColor="text1"/>
        </w:rPr>
        <w:t xml:space="preserve">расчет выдается, как правило, в день увольнения, который </w:t>
      </w:r>
      <w:r w:rsidRPr="001F3E77">
        <w:rPr>
          <w:color w:val="000000" w:themeColor="text1"/>
          <w:shd w:val="clear" w:color="auto" w:fill="FFFFFF"/>
        </w:rPr>
        <w:t>во всех случаях является последний день работы работника, за исключением случаев, когда работник фактически не работал, но за ним, в соответствии с ТК РФ</w:t>
      </w:r>
      <w:r w:rsidRPr="001F3E77">
        <w:rPr>
          <w:rStyle w:val="apple-converted-space"/>
          <w:color w:val="000000" w:themeColor="text1"/>
          <w:shd w:val="clear" w:color="auto" w:fill="FFFFFF"/>
        </w:rPr>
        <w:t> </w:t>
      </w:r>
      <w:r w:rsidRPr="001F3E77">
        <w:rPr>
          <w:color w:val="000000" w:themeColor="text1"/>
          <w:shd w:val="clear" w:color="auto" w:fill="FFFFFF"/>
        </w:rPr>
        <w:t>или иным федеральным</w:t>
      </w:r>
      <w:r w:rsidRPr="001F3E77">
        <w:rPr>
          <w:rStyle w:val="apple-converted-space"/>
          <w:color w:val="000000" w:themeColor="text1"/>
          <w:shd w:val="clear" w:color="auto" w:fill="FFFFFF"/>
        </w:rPr>
        <w:t> </w:t>
      </w:r>
      <w:r w:rsidRPr="001F3E77">
        <w:rPr>
          <w:color w:val="000000" w:themeColor="text1"/>
        </w:rPr>
        <w:t>законом</w:t>
      </w:r>
      <w:r w:rsidRPr="001F3E77">
        <w:rPr>
          <w:color w:val="000000" w:themeColor="text1"/>
          <w:shd w:val="clear" w:color="auto" w:fill="FFFFFF"/>
        </w:rPr>
        <w:t>, сохранялось место работы (должность).</w:t>
      </w:r>
      <w:r w:rsidR="007A6C27">
        <w:rPr>
          <w:color w:val="000000" w:themeColor="text1"/>
          <w:shd w:val="clear" w:color="auto" w:fill="FFFFFF"/>
        </w:rPr>
        <w:t xml:space="preserve"> </w:t>
      </w:r>
      <w:r w:rsidR="007A6C27" w:rsidRPr="007A6C27">
        <w:rPr>
          <w:color w:val="000000" w:themeColor="text1"/>
          <w:shd w:val="clear" w:color="auto" w:fill="FFFFFF"/>
        </w:rPr>
        <w:t>Как показывает практика, работники знают только о трудовой книжк</w:t>
      </w:r>
      <w:r w:rsidR="00253FED">
        <w:rPr>
          <w:color w:val="000000" w:themeColor="text1"/>
          <w:shd w:val="clear" w:color="auto" w:fill="FFFFFF"/>
        </w:rPr>
        <w:t>е</w:t>
      </w:r>
      <w:r w:rsidR="007A6C27" w:rsidRPr="007A6C27">
        <w:rPr>
          <w:color w:val="000000" w:themeColor="text1"/>
          <w:shd w:val="clear" w:color="auto" w:fill="FFFFFF"/>
        </w:rPr>
        <w:t xml:space="preserve"> и справки по форме 2НДФЛ.</w:t>
      </w:r>
    </w:p>
    <w:p w:rsidR="001F3E77" w:rsidRPr="001F3E77" w:rsidRDefault="001F3E77" w:rsidP="001F3E77">
      <w:pPr>
        <w:pStyle w:val="a3"/>
        <w:shd w:val="clear" w:color="auto" w:fill="FFFFFF"/>
        <w:spacing w:before="0" w:beforeAutospacing="0" w:after="0" w:afterAutospacing="0" w:line="276" w:lineRule="auto"/>
        <w:ind w:left="720"/>
        <w:jc w:val="both"/>
        <w:textAlignment w:val="baseline"/>
        <w:rPr>
          <w:rStyle w:val="a4"/>
          <w:color w:val="000000" w:themeColor="text1"/>
          <w:bdr w:val="none" w:sz="0" w:space="0" w:color="auto" w:frame="1"/>
        </w:rPr>
      </w:pPr>
    </w:p>
    <w:p w:rsidR="001F3E77" w:rsidRPr="001F3E77" w:rsidRDefault="001F3E77" w:rsidP="001F3E77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a4"/>
          <w:color w:val="000000" w:themeColor="text1"/>
          <w:bdr w:val="none" w:sz="0" w:space="0" w:color="auto" w:frame="1"/>
        </w:rPr>
      </w:pPr>
    </w:p>
    <w:p w:rsidR="001F3E77" w:rsidRPr="00D454C4" w:rsidRDefault="001F3E77" w:rsidP="001F3E77">
      <w:pPr>
        <w:pStyle w:val="a6"/>
        <w:numPr>
          <w:ilvl w:val="0"/>
          <w:numId w:val="5"/>
        </w:numPr>
        <w:shd w:val="clear" w:color="auto" w:fill="FFFFFF"/>
        <w:ind w:hanging="7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D454C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 большинстве случаев, документы, которые должны быть выданы работнику</w:t>
      </w:r>
      <w:r w:rsidR="00D454C4" w:rsidRPr="00D454C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,</w:t>
      </w:r>
      <w:r w:rsidRPr="00D454C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включают себя:</w:t>
      </w:r>
    </w:p>
    <w:p w:rsidR="00D454C4" w:rsidRPr="001F3E77" w:rsidRDefault="001F3E77" w:rsidP="00D454C4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трудов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ую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книжка с записями за период работы ст. 84.1 ТК РФ</w:t>
      </w:r>
      <w:r w:rsidR="00D454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="00D454C4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копию</w:t>
      </w:r>
      <w:r w:rsidR="00D454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приказа об увольнении, </w:t>
      </w:r>
      <w:r w:rsidR="00D454C4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котор</w:t>
      </w:r>
      <w:r w:rsidR="00D454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ую должны выдать</w:t>
      </w:r>
      <w:r w:rsidR="00D454C4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заверенную, надлежащим образом</w:t>
      </w:r>
      <w:r w:rsidR="00D454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как это указано в</w:t>
      </w:r>
      <w:r w:rsidR="00D454C4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ст. 392 ТК РФ</w:t>
      </w:r>
      <w:r w:rsidR="00D454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). Рекомендую, в любой ситуации обязательно получить трудовую книжку с записями, записью об увольнении. Работодатели могут использовать ситуацию, когда работник не получил трудовую книжку в своих интересах с отрицательными последствиями для работника</w:t>
      </w:r>
      <w:r w:rsidR="00D454C4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1F3E77" w:rsidRPr="001F3E77" w:rsidRDefault="001F3E77" w:rsidP="001F3E7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справк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форме 2НДФЛ</w:t>
      </w:r>
      <w:r w:rsidR="00DA1C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="00C875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ст.230 НК РФ, </w:t>
      </w:r>
      <w:r w:rsidR="00DA1C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письменному заявлению ст.62 ТК РФ)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1F3E77" w:rsidRPr="001F3E77" w:rsidRDefault="001F3E77" w:rsidP="00395D84">
      <w:pPr>
        <w:spacing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справк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форме 182н</w:t>
      </w:r>
      <w:r w:rsidR="00B60A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="00395D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п.3 ст.4.1 </w:t>
      </w:r>
      <w:r w:rsidR="00395D84" w:rsidRPr="00395D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ФЗ РФ от 29 декабря 2006 г. </w:t>
      </w:r>
      <w:r w:rsidR="00395D84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="00395D84" w:rsidRPr="00395D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255-ФЗ</w:t>
      </w:r>
      <w:r w:rsidR="00395D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B60A12" w:rsidRPr="00B60A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Приказ Минтруда России от 30.04.2013 </w:t>
      </w:r>
      <w:r w:rsidR="00630CF5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="00B60A12" w:rsidRPr="00B60A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182н)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1F3E77" w:rsidRDefault="001F3E77" w:rsidP="001F3E7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форм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СЗВ-М (п.2.2 статьи 11 Федерального закона от 01.04.96 №27-ФЗ; Постановление Правления ПФ РФ от 07.12.2016 N 1077п</w:t>
      </w:r>
      <w:r w:rsidR="00EB65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EB65AB" w:rsidRPr="00EB65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Письмо ГУ – Отделения ПФР по г. Москве и Московской области от 03.04.2018 № В-4510-08/7361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);</w:t>
      </w:r>
    </w:p>
    <w:p w:rsidR="00501136" w:rsidRDefault="00501136" w:rsidP="0050113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расчетный листок ст.136 ТК РФ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734416" w:rsidRPr="001F3E77" w:rsidRDefault="00734416" w:rsidP="0073441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34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справк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734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начисленных и фактически уплаченных страховых взносах на обязательное пенсионное страхование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(по письменному заявлению ст.62 ТК РФ)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1F3E77" w:rsidRDefault="00193EC0" w:rsidP="0073441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</w:t>
      </w:r>
      <w:r w:rsidR="001F3E77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форм</w:t>
      </w:r>
      <w:r w:rsid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="001F3E77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1F3E77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СЗМ-стаж</w:t>
      </w:r>
      <w:proofErr w:type="spellEnd"/>
      <w:r w:rsidR="001F3E77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(п.2 статьи 11 Федерального закона от 01.04.96 № 27-ФЗ, Федеральный закон от 03.07.2016 № 250-ФЗ, новый отчет с 01.01.2017, который будет сдаваться первый раз за 2017 году не позднее 01.03.2018).  Выдать сотруднику при увольнении СЗВ-СТАЖ нужно уже в марте 2017. Это требование пункта 4 статьи 11 Федерального закона от 01.04.96 № 27-ФЗ</w:t>
      </w:r>
      <w:r w:rsidR="00EB65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EB65AB" w:rsidRPr="00EB65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Письмо ГУ – Отделения ПФР по </w:t>
      </w:r>
      <w:proofErr w:type="gramStart"/>
      <w:r w:rsidR="00EB65AB" w:rsidRPr="00EB65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gramEnd"/>
      <w:r w:rsidR="00EB65AB" w:rsidRPr="00EB65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Москве и Московской област</w:t>
      </w:r>
      <w:r w:rsidR="00EB65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от 03.04.2018 № В-4510-08/7361</w:t>
      </w:r>
      <w:r w:rsidR="00243F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6D5CFF" w:rsidRPr="006D5CFF" w:rsidRDefault="00243F59" w:rsidP="00965F8B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форм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43F5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СТД-Р</w:t>
      </w:r>
      <w:r w:rsidR="00611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243F59">
        <w:rPr>
          <w:rFonts w:ascii="Times New Roman" w:hAnsi="Times New Roman" w:cs="Times New Roman"/>
          <w:sz w:val="24"/>
          <w:szCs w:val="24"/>
        </w:rPr>
        <w:t>ведения о трудовой деятельности, предоставляемые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3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работнику работодателем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3F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(ст.66.1 ТК РФ, Федеральный закон от 16.12.2019 N 439-ФЗ</w:t>
      </w:r>
      <w:r w:rsid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243F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п.2.1 ст.6, п.2.4-2.6 ст.11 Федерального закона от 01.04.1996 N 27-ФЗ)</w:t>
      </w:r>
      <w:r w:rsidR="006D5C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6D5CFF"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день прекращения трудового договора работодатель обязан выдать работнику трудовую книжку </w:t>
      </w:r>
      <w:r w:rsidR="006D5CFF" w:rsidRPr="006D5CF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или</w:t>
      </w:r>
      <w:r w:rsidR="006D5CFF"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предоставить сведения о трудовой деятельности</w:t>
      </w:r>
      <w:r w:rsidR="00965F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="00965F8B" w:rsidRPr="00965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исключением случаев, если в соответствии с </w:t>
      </w:r>
      <w:r w:rsidR="00965F8B">
        <w:rPr>
          <w:rFonts w:ascii="Times New Roman" w:eastAsia="Times New Roman" w:hAnsi="Times New Roman" w:cs="Times New Roman"/>
          <w:sz w:val="24"/>
          <w:szCs w:val="24"/>
          <w:lang w:eastAsia="ru-RU"/>
        </w:rPr>
        <w:t>ТК РФ</w:t>
      </w:r>
      <w:r w:rsidR="00965F8B" w:rsidRPr="00965F8B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иным федеральным законом на работника ведется трудовая книжка</w:t>
      </w:r>
      <w:r w:rsidR="00965F8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6D5CFF"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hyperlink r:id="rId6" w:anchor="dst2360" w:history="1">
        <w:r w:rsidR="006D5CFF" w:rsidRPr="006D5CF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статья 66.1</w:t>
        </w:r>
      </w:hyperlink>
      <w:r w:rsidR="006D5CFF"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ТК РФ</w:t>
      </w:r>
      <w:r w:rsidR="006D5CFF"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у данного работодателя. </w:t>
      </w:r>
      <w:r w:rsidR="006D5CFF" w:rsidRPr="006D5CF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 случае</w:t>
      </w:r>
      <w:proofErr w:type="gramStart"/>
      <w:r w:rsidR="006D5CFF"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proofErr w:type="gramEnd"/>
      <w:r w:rsidR="006D5CFF"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если в день прекращения трудового договора предоставить сведения о трудовой деятельности у данного работодателя невозможно в связи с отсутствием работника либо его отказом от их </w:t>
      </w:r>
      <w:r w:rsidR="006D5CFF"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получения, работодатель обязан направить работнику по почте заказным письмом с уведомлением сведения о трудовой деятельности за период работы у данного работодателя на бумажном носителе, заверенные надлежащим образом</w:t>
      </w:r>
      <w:r w:rsid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243F59" w:rsidRDefault="006D5CFF" w:rsidP="006D5CF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письменному обращению работника, не получившего сведений о трудовой деятельности у данного работодателя после увольнения, работодатель обязан выдать их не позднее трех рабочих дней со дня обращения работника способом, указанным в его обращении (на бумажном носителе, заверенные надлежащим образом, или в форме электронного документа, подписанного усиленной квалифицированной электронной подписью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(при ее наличии у работодателя) (ст.84.1 ТК РФ)</w:t>
      </w:r>
      <w:r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</w:p>
    <w:p w:rsidR="00243F59" w:rsidRPr="00243F59" w:rsidRDefault="00243F59" w:rsidP="00243F59">
      <w:pPr>
        <w:pStyle w:val="HTM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F3E77" w:rsidRDefault="001F3E77" w:rsidP="001F3E77">
      <w:pPr>
        <w:pStyle w:val="a6"/>
        <w:numPr>
          <w:ilvl w:val="0"/>
          <w:numId w:val="5"/>
        </w:numPr>
        <w:shd w:val="clear" w:color="auto" w:fill="FFFFFF"/>
        <w:ind w:hanging="7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В случае увольнения по сокращению численности или штата, ликвидации организации: </w:t>
      </w:r>
    </w:p>
    <w:p w:rsidR="00D454C4" w:rsidRPr="001F3E77" w:rsidRDefault="00D454C4" w:rsidP="00D454C4">
      <w:pPr>
        <w:pStyle w:val="a6"/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D454C4" w:rsidRPr="00193EC0" w:rsidRDefault="00D454C4" w:rsidP="00193EC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трудовую книжка с записями за период работы ст. 84.1 ТК РФ (копию приказа об увольнении,  которую должны выдать заверенную, надлежащим образом, как это указано в ст. 392 ТК РФ);</w:t>
      </w:r>
    </w:p>
    <w:p w:rsidR="006C4A8A" w:rsidRPr="001F3E77" w:rsidRDefault="00DA1C0C" w:rsidP="006C4A8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справк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форме 2НДФЛ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C4A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(ст.230 НК РФ, по письменному заявлению ст.62 ТК РФ)</w:t>
      </w:r>
      <w:r w:rsidR="006C4A8A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2E0104" w:rsidRPr="001F3E77" w:rsidRDefault="002E0104" w:rsidP="002E0104">
      <w:pPr>
        <w:spacing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справк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форме 182н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(п.3 ст.4.1 </w:t>
      </w:r>
      <w:r w:rsidRPr="00395D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ФЗ РФ от 29 декабря 2006 г. 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395D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255-ФЗ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B60A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Приказ Минтруда России от 30.04.2013 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B60A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182н)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D454C4" w:rsidRPr="00193EC0" w:rsidRDefault="00D454C4" w:rsidP="00193EC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форму СЗВ-М (п.2.2 статьи 11 Федерального закона от 01.04.96 №27-ФЗ; Постановление Правления ПФ РФ от 07.12.2016 N 1077п</w:t>
      </w:r>
      <w:r w:rsidR="008055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805547" w:rsidRPr="008055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Письмо ГУ – Отделения ПФР по г. Москве и Московской области от 03.04.2018 № В-4510-08/7361</w:t>
      </w: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);</w:t>
      </w:r>
    </w:p>
    <w:p w:rsidR="00D454C4" w:rsidRDefault="00D454C4" w:rsidP="00193EC0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форму </w:t>
      </w:r>
      <w:proofErr w:type="spellStart"/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СЗМ-стаж</w:t>
      </w:r>
      <w:proofErr w:type="spellEnd"/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(п.2 статьи 11 Федерального закона от 01.04.96 № 27-ФЗ, Федеральный закон от 03.07.2016 № 250-ФЗ, новый отчет с 01.01.2017, который будет сдаваться первый раз за 2017 году не позднее 01.03.2018).  Выдать сотруднику при увольнении СЗВ-СТАЖ нужно уже в марте 2017. Это требование пункта 4 статьи 11 Федерального закона от 01.04.96 № 27-ФЗ</w:t>
      </w:r>
      <w:r w:rsidR="008055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805547" w:rsidRPr="008055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Письмо ГУ – Отделения ПФР по </w:t>
      </w:r>
      <w:proofErr w:type="gramStart"/>
      <w:r w:rsidR="00805547" w:rsidRPr="008055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gramEnd"/>
      <w:r w:rsidR="00805547" w:rsidRPr="008055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Москве и Московской области от 03.04.2018 № В-4510-08/7361</w:t>
      </w: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C521C1" w:rsidRPr="006D5CFF" w:rsidRDefault="00C521C1" w:rsidP="00C521C1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форм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43F5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СТД-Р</w:t>
      </w:r>
      <w:r w:rsidR="00BD07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243F59">
        <w:rPr>
          <w:rFonts w:ascii="Times New Roman" w:hAnsi="Times New Roman" w:cs="Times New Roman"/>
          <w:sz w:val="24"/>
          <w:szCs w:val="24"/>
        </w:rPr>
        <w:t>ведения о трудовой деятельности, предоставляемые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3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работнику работодателем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3F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(ст.66.1 ТК РФ, Федеральный закон от 16.12.2019 N 439-ФЗ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243F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п.2.1 ст.6, п.2.4-2.6 ст.11 Федерального закона от 01.04.1996 N 27-ФЗ)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день прекращения трудового договора работодатель обязан выдать работнику трудовую книжку </w:t>
      </w:r>
      <w:r w:rsidRPr="006D5CF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или</w:t>
      </w:r>
      <w:r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предоставить сведения о трудовой деятельности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Pr="00965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исключением случаев, если в соответствии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ТК РФ</w:t>
      </w:r>
      <w:r w:rsidRPr="00965F8B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иным федеральным законом на работника ведется трудовая книжка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hyperlink r:id="rId7" w:anchor="dst2360" w:history="1">
        <w:r w:rsidRPr="006D5CF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статья 66.1</w:t>
        </w:r>
      </w:hyperlink>
      <w:r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ТК РФ</w:t>
      </w:r>
      <w:r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у данного работодателя. </w:t>
      </w:r>
      <w:r w:rsidRPr="006D5CF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 случае</w:t>
      </w:r>
      <w:proofErr w:type="gramStart"/>
      <w:r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proofErr w:type="gramEnd"/>
      <w:r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если в день прекращения трудового договора предоставить сведения о трудовой деятельности у данного работодателя невозможно в связи с отсутствием работника либо его отказом от их получения, работодатель обязан направить работнику по почте заказным письмом с уведомлением сведения о трудовой деятельности за период работы у данного работодателя на бумажном носителе, заверенные надлежащим образом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C521C1" w:rsidRDefault="00C521C1" w:rsidP="00C521C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По письменному обращению работника, не получившего сведений о трудовой деятельности у данного работодателя после увольнения, работодатель обязан выдать их не позднее трех рабочих дней со дня обращения работника способом, указанным в его обращении (на бумажном носителе, заверенные надлежащим образом, или в форме электронного документа, подписанного усиленной квалифицированной электронной подписью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(при ее наличии у работодателя) (ст.84.1 ТК РФ)</w:t>
      </w:r>
      <w:r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</w:p>
    <w:p w:rsidR="00DA1C0C" w:rsidRDefault="00DA1C0C" w:rsidP="00DA1C0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расчетный листок ст.136 ТК РФ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734416" w:rsidRPr="001F3E77" w:rsidRDefault="00734416" w:rsidP="0073441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34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справк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734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начисленных и фактически уплаченных страховых взносах на обязательное пенсионное страхование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(по письменному заявлению ст.62 ТК РФ)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D454C4" w:rsidRPr="00193EC0" w:rsidRDefault="00D454C4" w:rsidP="003407D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справку о среднем заработке за последние три месяца по последнему месту работы п.2 ст.3 Закона о занятости (</w:t>
      </w:r>
      <w:r w:rsidR="002753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рекомендованная форма </w:t>
      </w:r>
      <w:r w:rsidR="003407DD" w:rsidRPr="00340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&lt;Письмо&gt; Минтруда России от 10.01.2019 N 16-5/В-5</w:t>
      </w:r>
      <w:proofErr w:type="gramStart"/>
      <w:r w:rsidR="003407DD" w:rsidRPr="00340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&lt;О</w:t>
      </w:r>
      <w:proofErr w:type="gramEnd"/>
      <w:r w:rsidR="003407DD" w:rsidRPr="00340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направлении формы справки о среднем заработке за последние три месяца по последнему месту работы&gt;</w:t>
      </w:r>
      <w:r w:rsidR="00DA1C0C" w:rsidRPr="00340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DA1C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письменному заявлению ст.62 ТК РФ)</w:t>
      </w:r>
      <w:r w:rsidRPr="00340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D454C4" w:rsidRPr="00D454C4" w:rsidRDefault="00D454C4" w:rsidP="00D454C4">
      <w:pPr>
        <w:pStyle w:val="a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F3E77" w:rsidRDefault="00D454C4" w:rsidP="00D454C4">
      <w:pPr>
        <w:pStyle w:val="a6"/>
        <w:numPr>
          <w:ilvl w:val="0"/>
          <w:numId w:val="5"/>
        </w:numPr>
        <w:shd w:val="clear" w:color="auto" w:fill="FFFFFF"/>
        <w:ind w:hanging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454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 случае увольнения в связи с ликвидацией организации женщин в период беременности, отпуска по </w:t>
      </w:r>
      <w:proofErr w:type="spellStart"/>
      <w:r w:rsidRPr="00D454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БиР</w:t>
      </w:r>
      <w:proofErr w:type="spellEnd"/>
      <w:r w:rsidRPr="00D454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либо отпуска по уходу за ребенком:</w:t>
      </w:r>
    </w:p>
    <w:p w:rsidR="00D454C4" w:rsidRDefault="00D454C4" w:rsidP="00D454C4">
      <w:pPr>
        <w:pStyle w:val="a6"/>
        <w:shd w:val="clear" w:color="auto" w:fill="FFFFFF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454C4" w:rsidRPr="00193EC0" w:rsidRDefault="00D454C4" w:rsidP="00193EC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трудовую книжка с записями за период работы ст. 84.1 ТК РФ (копию приказа об увольнении,  которую должны выдать заверенную, надлежащим образом, как это указано в ст. 392 ТК РФ);</w:t>
      </w:r>
    </w:p>
    <w:p w:rsidR="00D454C4" w:rsidRPr="00193EC0" w:rsidRDefault="00D454C4" w:rsidP="00193EC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</w:t>
      </w:r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</w:t>
      </w: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риказы на отпуск по </w:t>
      </w:r>
      <w:proofErr w:type="spellStart"/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БиР</w:t>
      </w:r>
      <w:proofErr w:type="spellEnd"/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отпуск по уходу за ребенком, заверенные, надлежащим образом копии</w:t>
      </w:r>
      <w:r w:rsidR="008016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(по письменному заявлению ст.62 ТК РФ)</w:t>
      </w: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D454C4" w:rsidRPr="00193EC0" w:rsidRDefault="00D454C4" w:rsidP="00193EC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</w:t>
      </w:r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</w:t>
      </w: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правк</w:t>
      </w:r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 выплаченном пособии по </w:t>
      </w:r>
      <w:proofErr w:type="spellStart"/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БиР</w:t>
      </w:r>
      <w:proofErr w:type="spellEnd"/>
      <w:r w:rsidR="008016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(по письменному заявлению ст.62 ТК РФ)</w:t>
      </w: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D454C4" w:rsidRPr="00193EC0" w:rsidRDefault="00D454C4" w:rsidP="00193EC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</w:t>
      </w:r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</w:t>
      </w: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правк</w:t>
      </w:r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 размере пособия по уходу за ребенком до полутора лет, о выплаченном пособии на день увольнения, задолженность по пособию на день увольнения, если такая имеется.</w:t>
      </w:r>
    </w:p>
    <w:p w:rsidR="00D454C4" w:rsidRPr="00193EC0" w:rsidRDefault="00D454C4" w:rsidP="00193EC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 отпуск по уходу за ребенком не предоставлялся, а пособие по уходу за ребенком не выплачивалось, то в этом случае должна быть выдана справка о том, что отпуск по уходу за ребенком не предоставлялся, а пособие по уходу за ребенком не</w:t>
      </w:r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оформлялось и не выплачивалось. Если увольнение было в период беременности, то соответственно справка о том, что отпуск по </w:t>
      </w:r>
      <w:proofErr w:type="spellStart"/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БиР</w:t>
      </w:r>
      <w:proofErr w:type="spellEnd"/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отпуск по уходу за ребенком не предоставлялись, пособие по </w:t>
      </w:r>
      <w:proofErr w:type="spellStart"/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БиР</w:t>
      </w:r>
      <w:proofErr w:type="spellEnd"/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ежемесячное пособие по уходу за ребенком до полутора лет не назначалось и не выплачивалось</w:t>
      </w:r>
      <w:r w:rsidR="008016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(по письменному заявлению ст.62 ТК РФ)</w:t>
      </w:r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6C4A8A" w:rsidRPr="001F3E77" w:rsidRDefault="00AF0BA9" w:rsidP="006C4A8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справк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форме 2НДФЛ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C4A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(ст.230 НК РФ, по письменному заявлению ст.62 ТК РФ)</w:t>
      </w:r>
      <w:r w:rsidR="006C4A8A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DA6C45" w:rsidRPr="001F3E77" w:rsidRDefault="00DA6C45" w:rsidP="00DA6C45">
      <w:pPr>
        <w:spacing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справк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форме 182н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(п.3 ст.4.1 </w:t>
      </w:r>
      <w:r w:rsidRPr="00395D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ФЗ РФ от 29 декабря 2006 г. 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395D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255-ФЗ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B60A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Приказ Минтруда России от 30.04.2013 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B60A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182н)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AF0BA9" w:rsidRDefault="00AF0BA9" w:rsidP="00AF0BA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расчетный листок ст.136 ТК РФ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734416" w:rsidRPr="001F3E77" w:rsidRDefault="00734416" w:rsidP="0073441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—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34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справк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734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начисленных и фактически уплаченных страховых взносах на обязательное пенсионное страхование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(по письменному заявлению ст.62 ТК РФ)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193EC0" w:rsidRPr="00D454C4" w:rsidRDefault="00193EC0" w:rsidP="00193EC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форму СЗВ-М (п.2.2 статьи 11 Федерального закона от 01.04.96 №27-ФЗ; Постановление Правления ПФ РФ от 07.12.2016 N 1077п</w:t>
      </w:r>
      <w:r w:rsidR="008055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805547" w:rsidRPr="008055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Письмо ГУ – Отделения ПФР по г. Москве и Московской области от 03.04.2018 № В-4510-08/7361</w:t>
      </w: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);</w:t>
      </w:r>
    </w:p>
    <w:p w:rsidR="00193EC0" w:rsidRDefault="00193EC0" w:rsidP="00193EC0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форму </w:t>
      </w:r>
      <w:proofErr w:type="spellStart"/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СЗМ-стаж</w:t>
      </w:r>
      <w:proofErr w:type="spellEnd"/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(п.2 статьи 11 Федерального закона от 01.04.96 №27-ФЗ, Федеральный закон от 03.07.201</w:t>
      </w:r>
      <w:r w:rsidR="00015A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 №</w:t>
      </w: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250-ФЗ, новый отчет с 01.01.2017, который будет сдаваться первый раз за 2017 году не позднее 01.03.2018).  Выдать сотруднику при увольнении СЗВ-СТАЖ нужно уже в марте 2017. Это требование пункта 4 статьи 11 Федерального закона от 01.04.96 № 27-ФЗ</w:t>
      </w:r>
      <w:r w:rsidR="008055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805547" w:rsidRPr="008055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Письмо ГУ – Отделения ПФР по </w:t>
      </w:r>
      <w:proofErr w:type="gramStart"/>
      <w:r w:rsidR="00805547" w:rsidRPr="008055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gramEnd"/>
      <w:r w:rsidR="00805547" w:rsidRPr="008055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Москве и Московской области от 03.04.2018 № В-4510-08/7361</w:t>
      </w: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C521C1" w:rsidRPr="006D5CFF" w:rsidRDefault="00C521C1" w:rsidP="00C521C1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форм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43F5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СТД-Р</w:t>
      </w:r>
      <w:r w:rsidRPr="00243F59"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243F59">
        <w:rPr>
          <w:rFonts w:ascii="Times New Roman" w:hAnsi="Times New Roman" w:cs="Times New Roman"/>
          <w:sz w:val="24"/>
          <w:szCs w:val="24"/>
        </w:rPr>
        <w:t>ведения о трудовой деятельности, предоставляемые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3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работнику работодателем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3F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(ст.66.1 ТК РФ, Федеральный закон от 16.12.2019 N 439-ФЗ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243F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п.2.1 ст.6, п.2.4-2.6 ст.11 Федерального закона от 01.04.1996 N 27-ФЗ)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день прекращения трудового договора работодатель обязан выдать работнику трудовую книжку </w:t>
      </w:r>
      <w:r w:rsidRPr="006D5CF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или</w:t>
      </w:r>
      <w:r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предоставить сведения о трудовой деятельности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Pr="00965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исключением случаев, если в соответствии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ТК РФ</w:t>
      </w:r>
      <w:r w:rsidRPr="00965F8B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иным федеральным законом на работника ведется трудовая книжка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hyperlink r:id="rId8" w:anchor="dst2360" w:history="1">
        <w:r w:rsidRPr="006D5CF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статья 66.1</w:t>
        </w:r>
      </w:hyperlink>
      <w:r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ТК РФ</w:t>
      </w:r>
      <w:r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у данного работодателя. </w:t>
      </w:r>
      <w:r w:rsidRPr="006D5CF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 случае</w:t>
      </w:r>
      <w:proofErr w:type="gramStart"/>
      <w:r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proofErr w:type="gramEnd"/>
      <w:r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если в день прекращения трудового договора предоставить сведения о трудовой деятельности у данного работодателя невозможно в связи с отсутствием работника либо его отказом от их получения, работодатель обязан направить работнику по почте заказным письмом с уведомлением сведения о трудовой деятельности за период работы у данного работодателя на бумажном носителе, заверенные надлежащим образом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C521C1" w:rsidRDefault="00C521C1" w:rsidP="00C521C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письменному обращению работника, не получившего сведений о трудовой деятельности у данного работодателя после увольнения, работодатель обязан выдать их не позднее трех рабочих дней со дня обращения работника способом, указанным в его обращении (на бумажном носителе, заверенные надлежащим образом, или в форме электронного документа, подписанного усиленной квалифицированной электронной подписью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(при ее наличии у работодателя) (ст.84.1 ТК РФ)</w:t>
      </w:r>
      <w:r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</w:p>
    <w:p w:rsidR="00193EC0" w:rsidRPr="00193EC0" w:rsidRDefault="00193EC0" w:rsidP="00193EC0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справку за 12 месяцев к месяцу увольнения (Постановление Правительства РФ № 922 от 24.12.2007 "Об особенностях порядка исчисления средней заработной платы") — для уволенных женщин в период отпуска по беременности и родам;</w:t>
      </w:r>
    </w:p>
    <w:p w:rsidR="00822E22" w:rsidRPr="00193EC0" w:rsidRDefault="00AF0BA9" w:rsidP="00822E2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справку о среднем заработке за последние три месяца по последнему месту работы п.2 ст.3 Закона о занятости </w:t>
      </w:r>
      <w:r w:rsidR="00822E22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справку о среднем заработке за последние три месяца по последнему месту работы п.2 ст.3 Закона о занятости (</w:t>
      </w:r>
      <w:r w:rsidR="00822E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рекомендованная форма </w:t>
      </w:r>
      <w:r w:rsidR="00822E22" w:rsidRPr="00340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&lt;Письмо&gt; Минтруда России от 10.01.2019 N 16-5/В-5</w:t>
      </w:r>
      <w:proofErr w:type="gramStart"/>
      <w:r w:rsidR="00822E22" w:rsidRPr="00340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&lt;О</w:t>
      </w:r>
      <w:proofErr w:type="gramEnd"/>
      <w:r w:rsidR="00822E22" w:rsidRPr="00340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направлении формы справки о среднем заработке за последние три месяца по последнему месту работы&gt;, </w:t>
      </w:r>
      <w:r w:rsidR="00822E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письменному заявлению ст.62 ТК РФ)</w:t>
      </w:r>
      <w:r w:rsidR="00822E22" w:rsidRPr="00340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193EC0" w:rsidRDefault="00193EC0" w:rsidP="00822E22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454C4" w:rsidRPr="00D454C4" w:rsidRDefault="00D454C4" w:rsidP="00D454C4">
      <w:pPr>
        <w:shd w:val="clear" w:color="auto" w:fill="FFFFFF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454C4" w:rsidRPr="00D454C4" w:rsidRDefault="00D454C4" w:rsidP="00D454C4">
      <w:pPr>
        <w:pStyle w:val="a3"/>
        <w:shd w:val="clear" w:color="auto" w:fill="FFFFFF"/>
        <w:spacing w:before="0" w:beforeAutospacing="0" w:after="240" w:afterAutospacing="0" w:line="205" w:lineRule="atLeast"/>
        <w:textAlignment w:val="baseline"/>
        <w:rPr>
          <w:color w:val="000000" w:themeColor="text1"/>
        </w:rPr>
      </w:pPr>
      <w:r w:rsidRPr="00D454C4">
        <w:rPr>
          <w:color w:val="000000" w:themeColor="text1"/>
        </w:rPr>
        <w:lastRenderedPageBreak/>
        <w:t>Документы оформляйте в 3-4 экз.</w:t>
      </w:r>
      <w:r>
        <w:rPr>
          <w:color w:val="000000" w:themeColor="text1"/>
        </w:rPr>
        <w:t>, исходя из практики.</w:t>
      </w:r>
    </w:p>
    <w:p w:rsidR="001F3E77" w:rsidRDefault="001F3E77" w:rsidP="001F3E77">
      <w:pPr>
        <w:shd w:val="clear" w:color="auto" w:fill="FFFFFF"/>
        <w:spacing w:line="240" w:lineRule="auto"/>
        <w:rPr>
          <w:rStyle w:val="a4"/>
          <w:rFonts w:ascii="Helvetica" w:hAnsi="Helvetica"/>
          <w:color w:val="000000"/>
          <w:sz w:val="15"/>
          <w:szCs w:val="15"/>
          <w:bdr w:val="none" w:sz="0" w:space="0" w:color="auto" w:frame="1"/>
        </w:rPr>
      </w:pPr>
    </w:p>
    <w:p w:rsidR="001F3E77" w:rsidRDefault="001F3E77" w:rsidP="001F3E77">
      <w:pPr>
        <w:pStyle w:val="a3"/>
        <w:shd w:val="clear" w:color="auto" w:fill="FFFFFF"/>
        <w:spacing w:before="0" w:beforeAutospacing="0" w:after="0" w:afterAutospacing="0" w:line="205" w:lineRule="atLeast"/>
        <w:ind w:left="720"/>
        <w:textAlignment w:val="baseline"/>
        <w:rPr>
          <w:rStyle w:val="a4"/>
          <w:rFonts w:ascii="Helvetica" w:hAnsi="Helvetica"/>
          <w:color w:val="000000"/>
          <w:sz w:val="15"/>
          <w:szCs w:val="15"/>
          <w:bdr w:val="none" w:sz="0" w:space="0" w:color="auto" w:frame="1"/>
        </w:rPr>
      </w:pPr>
      <w:r>
        <w:rPr>
          <w:rStyle w:val="a4"/>
          <w:rFonts w:ascii="Helvetica" w:hAnsi="Helvetica"/>
          <w:color w:val="000000"/>
          <w:sz w:val="15"/>
          <w:szCs w:val="15"/>
          <w:bdr w:val="none" w:sz="0" w:space="0" w:color="auto" w:frame="1"/>
        </w:rPr>
        <w:t xml:space="preserve">- </w:t>
      </w:r>
    </w:p>
    <w:p w:rsidR="001F3E77" w:rsidRDefault="001F3E77" w:rsidP="001F3E77">
      <w:pPr>
        <w:pStyle w:val="a3"/>
        <w:shd w:val="clear" w:color="auto" w:fill="FFFFFF"/>
        <w:spacing w:before="0" w:beforeAutospacing="0" w:after="0" w:afterAutospacing="0" w:line="205" w:lineRule="atLeast"/>
        <w:textAlignment w:val="baseline"/>
        <w:rPr>
          <w:rFonts w:ascii="Helvetica" w:hAnsi="Helvetica"/>
          <w:color w:val="666666"/>
          <w:sz w:val="15"/>
          <w:szCs w:val="15"/>
        </w:rPr>
      </w:pPr>
    </w:p>
    <w:sectPr w:rsidR="001F3E77" w:rsidSect="00B51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A65AA"/>
    <w:multiLevelType w:val="hybridMultilevel"/>
    <w:tmpl w:val="2D2AF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D27F8"/>
    <w:multiLevelType w:val="multilevel"/>
    <w:tmpl w:val="1B7497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D97F89"/>
    <w:multiLevelType w:val="hybridMultilevel"/>
    <w:tmpl w:val="30A80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4E6F1D"/>
    <w:multiLevelType w:val="hybridMultilevel"/>
    <w:tmpl w:val="42A06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5E58C5"/>
    <w:multiLevelType w:val="hybridMultilevel"/>
    <w:tmpl w:val="9C665A0C"/>
    <w:lvl w:ilvl="0" w:tplc="FA9824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85553A"/>
    <w:multiLevelType w:val="multilevel"/>
    <w:tmpl w:val="D8C0E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AF1932"/>
    <w:multiLevelType w:val="hybridMultilevel"/>
    <w:tmpl w:val="0E308C04"/>
    <w:lvl w:ilvl="0" w:tplc="762CDF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1F3E77"/>
    <w:rsid w:val="00015A0D"/>
    <w:rsid w:val="00061F6D"/>
    <w:rsid w:val="000E3D0B"/>
    <w:rsid w:val="00193EC0"/>
    <w:rsid w:val="001F3E77"/>
    <w:rsid w:val="00243F59"/>
    <w:rsid w:val="00253FED"/>
    <w:rsid w:val="002753CB"/>
    <w:rsid w:val="002E0104"/>
    <w:rsid w:val="003105BC"/>
    <w:rsid w:val="003407DD"/>
    <w:rsid w:val="00357E4F"/>
    <w:rsid w:val="00395D84"/>
    <w:rsid w:val="003A31DA"/>
    <w:rsid w:val="003A6D8B"/>
    <w:rsid w:val="003B7601"/>
    <w:rsid w:val="00501136"/>
    <w:rsid w:val="005C6C35"/>
    <w:rsid w:val="006115AE"/>
    <w:rsid w:val="00630CF5"/>
    <w:rsid w:val="00687623"/>
    <w:rsid w:val="006C4A8A"/>
    <w:rsid w:val="006D5CFF"/>
    <w:rsid w:val="006E5A70"/>
    <w:rsid w:val="00734416"/>
    <w:rsid w:val="00781AAA"/>
    <w:rsid w:val="007A6C27"/>
    <w:rsid w:val="007B58AC"/>
    <w:rsid w:val="0080162E"/>
    <w:rsid w:val="00805547"/>
    <w:rsid w:val="00822E22"/>
    <w:rsid w:val="008D54A0"/>
    <w:rsid w:val="00965F8B"/>
    <w:rsid w:val="009E791D"/>
    <w:rsid w:val="009F7114"/>
    <w:rsid w:val="00AF0BA9"/>
    <w:rsid w:val="00B51CFD"/>
    <w:rsid w:val="00B60A12"/>
    <w:rsid w:val="00B769C8"/>
    <w:rsid w:val="00BD07B5"/>
    <w:rsid w:val="00C521C1"/>
    <w:rsid w:val="00C875B5"/>
    <w:rsid w:val="00C93208"/>
    <w:rsid w:val="00D454C4"/>
    <w:rsid w:val="00DA1C0C"/>
    <w:rsid w:val="00DA6C45"/>
    <w:rsid w:val="00E9160B"/>
    <w:rsid w:val="00EB65AB"/>
    <w:rsid w:val="00F5014D"/>
    <w:rsid w:val="00FD1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E77"/>
  </w:style>
  <w:style w:type="paragraph" w:styleId="1">
    <w:name w:val="heading 1"/>
    <w:basedOn w:val="a"/>
    <w:link w:val="10"/>
    <w:uiPriority w:val="9"/>
    <w:qFormat/>
    <w:rsid w:val="003407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3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3E77"/>
    <w:rPr>
      <w:b/>
      <w:bCs/>
    </w:rPr>
  </w:style>
  <w:style w:type="character" w:styleId="a5">
    <w:name w:val="Hyperlink"/>
    <w:basedOn w:val="a0"/>
    <w:uiPriority w:val="99"/>
    <w:unhideWhenUsed/>
    <w:rsid w:val="001F3E7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F3E77"/>
    <w:pPr>
      <w:ind w:left="720"/>
      <w:contextualSpacing/>
    </w:pPr>
  </w:style>
  <w:style w:type="character" w:customStyle="1" w:styleId="apple-converted-space">
    <w:name w:val="apple-converted-space"/>
    <w:basedOn w:val="a0"/>
    <w:rsid w:val="001F3E77"/>
  </w:style>
  <w:style w:type="character" w:customStyle="1" w:styleId="10">
    <w:name w:val="Заголовок 1 Знак"/>
    <w:basedOn w:val="a0"/>
    <w:link w:val="1"/>
    <w:uiPriority w:val="9"/>
    <w:rsid w:val="003407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243F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43F5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96112">
          <w:marLeft w:val="0"/>
          <w:marRight w:val="0"/>
          <w:marTop w:val="0"/>
          <w:marBottom w:val="3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4973">
          <w:marLeft w:val="0"/>
          <w:marRight w:val="0"/>
          <w:marTop w:val="0"/>
          <w:marBottom w:val="3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0672">
          <w:marLeft w:val="0"/>
          <w:marRight w:val="0"/>
          <w:marTop w:val="0"/>
          <w:marBottom w:val="3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1300">
          <w:marLeft w:val="0"/>
          <w:marRight w:val="0"/>
          <w:marTop w:val="0"/>
          <w:marBottom w:val="3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7201">
          <w:marLeft w:val="0"/>
          <w:marRight w:val="0"/>
          <w:marTop w:val="0"/>
          <w:marBottom w:val="3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00735">
          <w:marLeft w:val="0"/>
          <w:marRight w:val="0"/>
          <w:marTop w:val="0"/>
          <w:marBottom w:val="3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6493">
          <w:marLeft w:val="0"/>
          <w:marRight w:val="0"/>
          <w:marTop w:val="0"/>
          <w:marBottom w:val="3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8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40339/b0bc8a27e8a04c890f2f9c995f4c966a8894470e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onsultant.ru/document/cons_doc_LAW_340339/b0bc8a27e8a04c890f2f9c995f4c966a8894470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document/cons_doc_LAW_340339/b0bc8a27e8a04c890f2f9c995f4c966a8894470e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B42C6-C646-493F-B777-D7DD5BC8E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1680</Words>
  <Characters>9578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Samsung2</dc:creator>
  <cp:lastModifiedBy>Viktoriya Viktoriya</cp:lastModifiedBy>
  <cp:revision>29</cp:revision>
  <dcterms:created xsi:type="dcterms:W3CDTF">2017-08-30T17:16:00Z</dcterms:created>
  <dcterms:modified xsi:type="dcterms:W3CDTF">2020-01-25T13:06:00Z</dcterms:modified>
</cp:coreProperties>
</file>