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C5" w:rsidRPr="00967DC5" w:rsidRDefault="00967DC5" w:rsidP="00967DC5">
      <w:pPr>
        <w:spacing w:after="0" w:line="240" w:lineRule="auto"/>
        <w:ind w:firstLine="539"/>
        <w:jc w:val="both"/>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 xml:space="preserve">Вопрос: </w:t>
      </w:r>
      <w:proofErr w:type="gramStart"/>
      <w:r w:rsidRPr="00967DC5">
        <w:rPr>
          <w:rFonts w:ascii="Times New Roman" w:eastAsia="Times New Roman" w:hAnsi="Times New Roman" w:cs="Times New Roman"/>
          <w:sz w:val="24"/>
          <w:szCs w:val="24"/>
          <w:lang w:eastAsia="ru-RU"/>
        </w:rPr>
        <w:t>Работник находился на больничном в связи с временной нетрудоспособностью в период с 22.03.2013 по 18.04.2013. 29.03.2013 работник направил заявление (письмом с уведомлением о вручении) работодателю по адресу, указанному в ЕГРЮЛ, об увольнении по собственному желанию с 18.04.2013.</w:t>
      </w:r>
      <w:proofErr w:type="gramEnd"/>
      <w:r w:rsidRPr="00967DC5">
        <w:rPr>
          <w:rFonts w:ascii="Times New Roman" w:eastAsia="Times New Roman" w:hAnsi="Times New Roman" w:cs="Times New Roman"/>
          <w:sz w:val="24"/>
          <w:szCs w:val="24"/>
          <w:lang w:eastAsia="ru-RU"/>
        </w:rPr>
        <w:t xml:space="preserve"> Письмо с заявлением вернулось отправителю по причине отсутствия адресата по указанному адресу с отметкой "Выбыли". Письмо находилось в почтовом отделении работодателя с 02.04.2013, что подтверждается штампом на конверте. Другой адрес местонахождения организации неизвестен. Трудовая книжка с записью о приеме на работу находится на руках у работника. Может ли суд по иску работника расторгнуть трудовые отношения работодателя с работником?</w:t>
      </w:r>
    </w:p>
    <w:p w:rsidR="00967DC5" w:rsidRPr="00967DC5" w:rsidRDefault="00967DC5" w:rsidP="00967DC5">
      <w:pPr>
        <w:spacing w:after="0" w:line="240" w:lineRule="auto"/>
        <w:ind w:firstLine="539"/>
        <w:jc w:val="both"/>
        <w:rPr>
          <w:rFonts w:ascii="Times New Roman" w:eastAsia="Times New Roman" w:hAnsi="Times New Roman" w:cs="Times New Roman"/>
          <w:sz w:val="24"/>
          <w:szCs w:val="24"/>
          <w:lang w:eastAsia="ru-RU"/>
        </w:rPr>
      </w:pPr>
    </w:p>
    <w:p w:rsidR="00967DC5" w:rsidRPr="00967DC5" w:rsidRDefault="00967DC5" w:rsidP="00967DC5">
      <w:pPr>
        <w:spacing w:after="0" w:line="240" w:lineRule="auto"/>
        <w:ind w:firstLine="539"/>
        <w:jc w:val="both"/>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Ответ: Суд по иску работника может расторгнуть трудовые отношения работодателя с работником. Учитывая, что работодатель не получает почтовую корреспонденцию по адресу государственной регистрации, а другой адрес местонахождения организации неизвестен, иначе чем в судебном порядке работник расторгнуть трудовые отношения возможности не имеет.</w:t>
      </w:r>
    </w:p>
    <w:p w:rsidR="00967DC5" w:rsidRPr="00967DC5" w:rsidRDefault="00967DC5" w:rsidP="00967DC5">
      <w:pPr>
        <w:spacing w:after="0" w:line="240" w:lineRule="auto"/>
        <w:ind w:firstLine="539"/>
        <w:jc w:val="both"/>
        <w:rPr>
          <w:rFonts w:ascii="Times New Roman" w:eastAsia="Times New Roman" w:hAnsi="Times New Roman" w:cs="Times New Roman"/>
          <w:sz w:val="24"/>
          <w:szCs w:val="24"/>
          <w:lang w:eastAsia="ru-RU"/>
        </w:rPr>
      </w:pPr>
    </w:p>
    <w:p w:rsidR="00967DC5" w:rsidRPr="00967DC5" w:rsidRDefault="00967DC5" w:rsidP="00967DC5">
      <w:pPr>
        <w:spacing w:after="0" w:line="240" w:lineRule="auto"/>
        <w:ind w:firstLine="539"/>
        <w:jc w:val="both"/>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 xml:space="preserve">Обоснование: В соответствии с п. 2 ст. 54 Гражданского кодекса РФ 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w:t>
      </w:r>
      <w:proofErr w:type="gramStart"/>
      <w:r w:rsidRPr="00967DC5">
        <w:rPr>
          <w:rFonts w:ascii="Times New Roman" w:eastAsia="Times New Roman" w:hAnsi="Times New Roman" w:cs="Times New Roman"/>
          <w:sz w:val="24"/>
          <w:szCs w:val="24"/>
          <w:lang w:eastAsia="ru-RU"/>
        </w:rPr>
        <w:t>имеющих</w:t>
      </w:r>
      <w:proofErr w:type="gramEnd"/>
      <w:r w:rsidRPr="00967DC5">
        <w:rPr>
          <w:rFonts w:ascii="Times New Roman" w:eastAsia="Times New Roman" w:hAnsi="Times New Roman" w:cs="Times New Roman"/>
          <w:sz w:val="24"/>
          <w:szCs w:val="24"/>
          <w:lang w:eastAsia="ru-RU"/>
        </w:rPr>
        <w:t xml:space="preserve"> право действовать от имени юридического лица без доверенности. </w:t>
      </w:r>
      <w:proofErr w:type="gramStart"/>
      <w:r w:rsidRPr="00967DC5">
        <w:rPr>
          <w:rFonts w:ascii="Times New Roman" w:eastAsia="Times New Roman" w:hAnsi="Times New Roman" w:cs="Times New Roman"/>
          <w:sz w:val="24"/>
          <w:szCs w:val="24"/>
          <w:lang w:eastAsia="ru-RU"/>
        </w:rPr>
        <w:t xml:space="preserve">В соответствии с </w:t>
      </w:r>
      <w:proofErr w:type="spellStart"/>
      <w:r w:rsidRPr="00967DC5">
        <w:rPr>
          <w:rFonts w:ascii="Times New Roman" w:eastAsia="Times New Roman" w:hAnsi="Times New Roman" w:cs="Times New Roman"/>
          <w:sz w:val="24"/>
          <w:szCs w:val="24"/>
          <w:lang w:eastAsia="ru-RU"/>
        </w:rPr>
        <w:t>пп</w:t>
      </w:r>
      <w:proofErr w:type="spellEnd"/>
      <w:r w:rsidRPr="00967DC5">
        <w:rPr>
          <w:rFonts w:ascii="Times New Roman" w:eastAsia="Times New Roman" w:hAnsi="Times New Roman" w:cs="Times New Roman"/>
          <w:sz w:val="24"/>
          <w:szCs w:val="24"/>
          <w:lang w:eastAsia="ru-RU"/>
        </w:rPr>
        <w:t>. "в" п. 1 ст. 5 Федерального закона от 08.08.2001 N 129-ФЗ "О государственной регистрации юридических лиц и индивидуальных предпринимателей" в едином государственном реестре юридических лиц содержится, в частности, адрес (место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w:t>
      </w:r>
      <w:proofErr w:type="gramEnd"/>
      <w:r w:rsidRPr="00967DC5">
        <w:rPr>
          <w:rFonts w:ascii="Times New Roman" w:eastAsia="Times New Roman" w:hAnsi="Times New Roman" w:cs="Times New Roman"/>
          <w:sz w:val="24"/>
          <w:szCs w:val="24"/>
          <w:lang w:eastAsia="ru-RU"/>
        </w:rPr>
        <w:t xml:space="preserve"> лица без доверенности), по которому осуществляется связь с юридическим лицом.</w:t>
      </w:r>
    </w:p>
    <w:p w:rsidR="00967DC5" w:rsidRPr="00967DC5" w:rsidRDefault="00967DC5" w:rsidP="00967DC5">
      <w:pPr>
        <w:spacing w:after="0" w:line="240" w:lineRule="auto"/>
        <w:ind w:firstLine="539"/>
        <w:jc w:val="both"/>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В соответствии со ст. 80 Трудового кодекса РФ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w:t>
      </w:r>
    </w:p>
    <w:p w:rsidR="00967DC5" w:rsidRPr="00967DC5" w:rsidRDefault="00967DC5" w:rsidP="00967DC5">
      <w:pPr>
        <w:spacing w:after="0" w:line="240" w:lineRule="auto"/>
        <w:ind w:firstLine="539"/>
        <w:jc w:val="both"/>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 xml:space="preserve">Исходя из вопроса с целью увольнения по собственному желанию работник 29.03.2013 в адрес работодателя, указанный в ЕГРЮЛ, направил заявление об увольнении по собственному желанию, что не противоречит законодательству. Заявление находилось в почтовом отделении работодателя с 02.04.2013, что подтверждается штампом на конверте. В соответствии со ст. 80 ТК РФ двухнедельный срок предупреждения работодателя об увольнении начал исчисляться с 03.04.2013. В соответствии со ст. 21 ТК РФ работник имеет право на заключение, изменение и расторжение трудового договора в порядке и на условиях, которые установлены ТК РФ, иными федеральными законами; предоставление ему работы, обусловленной трудовым договором; рабочее место, соответствующее государственным нормативным требованиям охраны труда и условиям, предусмотренным коллективным договором. Из указанных норм следует, что работодатель обязан извещать работника, за которым сохраняется рабочее место, о своем месте нахождения, предоставить возможность работнику реализовать право на труд или на прекращение трудовых отношений. Поскольку работодатель почтовую корреспонденцию по адресу регистрации не получает, а другой адрес местонахождения </w:t>
      </w:r>
      <w:r w:rsidRPr="00967DC5">
        <w:rPr>
          <w:rFonts w:ascii="Times New Roman" w:eastAsia="Times New Roman" w:hAnsi="Times New Roman" w:cs="Times New Roman"/>
          <w:sz w:val="24"/>
          <w:szCs w:val="24"/>
          <w:lang w:eastAsia="ru-RU"/>
        </w:rPr>
        <w:lastRenderedPageBreak/>
        <w:t>организации не известен, иначе чем в судебном порядке расторгнуть трудовые отношения работник не имеет возможности.</w:t>
      </w:r>
    </w:p>
    <w:p w:rsidR="00967DC5" w:rsidRPr="00967DC5" w:rsidRDefault="00967DC5" w:rsidP="00967DC5">
      <w:pPr>
        <w:spacing w:after="0" w:line="240" w:lineRule="auto"/>
        <w:ind w:firstLine="539"/>
        <w:jc w:val="both"/>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 xml:space="preserve">В силу ст. 84.1 ТК РФ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Днем прекращения трудового договора во всех случаях является последний день работы работника. В день прекращения трудового договора работодатель обязан выдать работнику трудовую книжку. </w:t>
      </w:r>
      <w:proofErr w:type="gramStart"/>
      <w:r w:rsidRPr="00967DC5">
        <w:rPr>
          <w:rFonts w:ascii="Times New Roman" w:eastAsia="Times New Roman" w:hAnsi="Times New Roman" w:cs="Times New Roman"/>
          <w:sz w:val="24"/>
          <w:szCs w:val="24"/>
          <w:lang w:eastAsia="ru-RU"/>
        </w:rPr>
        <w:t>Запись в трудовую книжку об основании и о причине прекращения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967DC5" w:rsidRPr="00967DC5" w:rsidRDefault="00967DC5" w:rsidP="00967DC5">
      <w:pPr>
        <w:spacing w:after="0" w:line="240" w:lineRule="auto"/>
        <w:ind w:firstLine="539"/>
        <w:jc w:val="both"/>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 xml:space="preserve">В случае обращения работника с иском в суд </w:t>
      </w:r>
      <w:proofErr w:type="spellStart"/>
      <w:proofErr w:type="gramStart"/>
      <w:r w:rsidRPr="00967DC5">
        <w:rPr>
          <w:rFonts w:ascii="Times New Roman" w:eastAsia="Times New Roman" w:hAnsi="Times New Roman" w:cs="Times New Roman"/>
          <w:sz w:val="24"/>
          <w:szCs w:val="24"/>
          <w:lang w:eastAsia="ru-RU"/>
        </w:rPr>
        <w:t>суд</w:t>
      </w:r>
      <w:proofErr w:type="spellEnd"/>
      <w:proofErr w:type="gramEnd"/>
      <w:r w:rsidRPr="00967DC5">
        <w:rPr>
          <w:rFonts w:ascii="Times New Roman" w:eastAsia="Times New Roman" w:hAnsi="Times New Roman" w:cs="Times New Roman"/>
          <w:sz w:val="24"/>
          <w:szCs w:val="24"/>
          <w:lang w:eastAsia="ru-RU"/>
        </w:rPr>
        <w:t xml:space="preserve"> известит работодателя о месте и времени судебного заседания по указанному в ЕГРЮЛ адресу. </w:t>
      </w:r>
      <w:r w:rsidRPr="00967DC5">
        <w:rPr>
          <w:rFonts w:ascii="Times New Roman" w:eastAsia="Times New Roman" w:hAnsi="Times New Roman" w:cs="Times New Roman"/>
          <w:b/>
          <w:sz w:val="24"/>
          <w:szCs w:val="24"/>
          <w:lang w:eastAsia="ru-RU"/>
        </w:rPr>
        <w:t xml:space="preserve">Если судебное извещение также вернется за истечением срока хранения и суд сочтет, что им были предприняты исчерпывающие меры по извещению ответчика о месте и времени судебного разбирательства, то возможно вынесение решения об </w:t>
      </w:r>
      <w:proofErr w:type="spellStart"/>
      <w:r w:rsidRPr="00967DC5">
        <w:rPr>
          <w:rFonts w:ascii="Times New Roman" w:eastAsia="Times New Roman" w:hAnsi="Times New Roman" w:cs="Times New Roman"/>
          <w:b/>
          <w:sz w:val="24"/>
          <w:szCs w:val="24"/>
          <w:lang w:eastAsia="ru-RU"/>
        </w:rPr>
        <w:t>обязании</w:t>
      </w:r>
      <w:proofErr w:type="spellEnd"/>
      <w:r w:rsidRPr="00967DC5">
        <w:rPr>
          <w:rFonts w:ascii="Times New Roman" w:eastAsia="Times New Roman" w:hAnsi="Times New Roman" w:cs="Times New Roman"/>
          <w:b/>
          <w:sz w:val="24"/>
          <w:szCs w:val="24"/>
          <w:lang w:eastAsia="ru-RU"/>
        </w:rPr>
        <w:t xml:space="preserve"> работодателя внести запись в трудовую книжку работника об увольнении по собственному желанию с 18.04.2013.</w:t>
      </w:r>
      <w:r w:rsidRPr="00967DC5">
        <w:rPr>
          <w:rFonts w:ascii="Times New Roman" w:eastAsia="Times New Roman" w:hAnsi="Times New Roman" w:cs="Times New Roman"/>
          <w:sz w:val="24"/>
          <w:szCs w:val="24"/>
          <w:lang w:eastAsia="ru-RU"/>
        </w:rPr>
        <w:t xml:space="preserve"> В качестве примера судебной практики по данному вопросу можно привести Решение Индустриального районного суда города Ижевска от 07.12.2011 N 2-2741-11.</w:t>
      </w:r>
    </w:p>
    <w:p w:rsidR="00967DC5" w:rsidRPr="00967DC5" w:rsidRDefault="00967DC5" w:rsidP="00967DC5">
      <w:pPr>
        <w:spacing w:after="0" w:line="240" w:lineRule="auto"/>
        <w:ind w:firstLine="539"/>
        <w:jc w:val="both"/>
        <w:rPr>
          <w:rFonts w:ascii="Times New Roman" w:eastAsia="Times New Roman" w:hAnsi="Times New Roman" w:cs="Times New Roman"/>
          <w:sz w:val="24"/>
          <w:szCs w:val="24"/>
          <w:lang w:eastAsia="ru-RU"/>
        </w:rPr>
      </w:pPr>
      <w:r w:rsidRPr="00967DC5">
        <w:rPr>
          <w:rFonts w:ascii="Times New Roman" w:eastAsia="Times New Roman" w:hAnsi="Times New Roman" w:cs="Times New Roman"/>
          <w:b/>
          <w:sz w:val="24"/>
          <w:szCs w:val="24"/>
          <w:lang w:eastAsia="ru-RU"/>
        </w:rPr>
        <w:t xml:space="preserve">В соответствии с </w:t>
      </w:r>
      <w:proofErr w:type="gramStart"/>
      <w:r w:rsidRPr="00967DC5">
        <w:rPr>
          <w:rFonts w:ascii="Times New Roman" w:eastAsia="Times New Roman" w:hAnsi="Times New Roman" w:cs="Times New Roman"/>
          <w:b/>
          <w:sz w:val="24"/>
          <w:szCs w:val="24"/>
          <w:lang w:eastAsia="ru-RU"/>
        </w:rPr>
        <w:t>ч</w:t>
      </w:r>
      <w:proofErr w:type="gramEnd"/>
      <w:r w:rsidRPr="00967DC5">
        <w:rPr>
          <w:rFonts w:ascii="Times New Roman" w:eastAsia="Times New Roman" w:hAnsi="Times New Roman" w:cs="Times New Roman"/>
          <w:b/>
          <w:sz w:val="24"/>
          <w:szCs w:val="24"/>
          <w:lang w:eastAsia="ru-RU"/>
        </w:rPr>
        <w:t xml:space="preserve">. 1, 8 ст. 65 Федерального закона от 02.10.2007 N 229-ФЗ "Об исполнительном производстве" в случае отсутствия сведений о местонахождении должника, его имущества судебный пристав-исполнитель вправе объявить розыск должника, его имущества. </w:t>
      </w:r>
      <w:r w:rsidRPr="00967DC5">
        <w:rPr>
          <w:rFonts w:ascii="Times New Roman" w:eastAsia="Times New Roman" w:hAnsi="Times New Roman" w:cs="Times New Roman"/>
          <w:sz w:val="24"/>
          <w:szCs w:val="24"/>
          <w:lang w:eastAsia="ru-RU"/>
        </w:rPr>
        <w:t>Постановление судебного пристава-исполнителя о розыске должника направляется для производства розыска судебному приставу-исполнителю, осуществляющему розыск, и подлежит немедленному исполнению.</w:t>
      </w:r>
    </w:p>
    <w:p w:rsidR="00967DC5" w:rsidRPr="00967DC5" w:rsidRDefault="00967DC5" w:rsidP="00967DC5">
      <w:pPr>
        <w:spacing w:after="0" w:line="240" w:lineRule="auto"/>
        <w:ind w:firstLine="539"/>
        <w:jc w:val="both"/>
        <w:rPr>
          <w:rFonts w:ascii="Times New Roman" w:eastAsia="Times New Roman" w:hAnsi="Times New Roman" w:cs="Times New Roman"/>
          <w:b/>
          <w:sz w:val="24"/>
          <w:szCs w:val="24"/>
          <w:lang w:eastAsia="ru-RU"/>
        </w:rPr>
      </w:pPr>
      <w:r w:rsidRPr="00967DC5">
        <w:rPr>
          <w:rFonts w:ascii="Times New Roman" w:eastAsia="Times New Roman" w:hAnsi="Times New Roman" w:cs="Times New Roman"/>
          <w:b/>
          <w:sz w:val="24"/>
          <w:szCs w:val="24"/>
          <w:lang w:eastAsia="ru-RU"/>
        </w:rPr>
        <w:t xml:space="preserve">В соответствии с </w:t>
      </w:r>
      <w:proofErr w:type="gramStart"/>
      <w:r w:rsidRPr="00967DC5">
        <w:rPr>
          <w:rFonts w:ascii="Times New Roman" w:eastAsia="Times New Roman" w:hAnsi="Times New Roman" w:cs="Times New Roman"/>
          <w:b/>
          <w:sz w:val="24"/>
          <w:szCs w:val="24"/>
          <w:lang w:eastAsia="ru-RU"/>
        </w:rPr>
        <w:t>ч</w:t>
      </w:r>
      <w:proofErr w:type="gramEnd"/>
      <w:r w:rsidRPr="00967DC5">
        <w:rPr>
          <w:rFonts w:ascii="Times New Roman" w:eastAsia="Times New Roman" w:hAnsi="Times New Roman" w:cs="Times New Roman"/>
          <w:b/>
          <w:sz w:val="24"/>
          <w:szCs w:val="24"/>
          <w:lang w:eastAsia="ru-RU"/>
        </w:rPr>
        <w:t>. 3 ст. 47 Федерального закона N 229-ФЗ об окончании исполнительного производства выносится постановление с указанием на исполнение требований, содержащихся в исполнительном документе, полностью или частично либо на их неисполнение.</w:t>
      </w:r>
    </w:p>
    <w:p w:rsidR="00967DC5" w:rsidRPr="00967DC5" w:rsidRDefault="00967DC5" w:rsidP="00967DC5">
      <w:pPr>
        <w:spacing w:after="0" w:line="240" w:lineRule="auto"/>
        <w:ind w:firstLine="539"/>
        <w:jc w:val="both"/>
        <w:rPr>
          <w:rFonts w:ascii="Times New Roman" w:eastAsia="Times New Roman" w:hAnsi="Times New Roman" w:cs="Times New Roman"/>
          <w:b/>
          <w:sz w:val="24"/>
          <w:szCs w:val="24"/>
          <w:lang w:eastAsia="ru-RU"/>
        </w:rPr>
      </w:pPr>
      <w:proofErr w:type="gramStart"/>
      <w:r w:rsidRPr="00967DC5">
        <w:rPr>
          <w:rFonts w:ascii="Times New Roman" w:eastAsia="Times New Roman" w:hAnsi="Times New Roman" w:cs="Times New Roman"/>
          <w:sz w:val="24"/>
          <w:szCs w:val="24"/>
          <w:lang w:eastAsia="ru-RU"/>
        </w:rPr>
        <w:t xml:space="preserve">Пунктом 28 Правил ведения и хранения трудовых книжек, изготовления бланков трудовой книжки и обеспечения ими работодателей, утвержденных Постановлением Правительства РФ от 16.04.2003 N 225 "О трудовых книжках" (ред. от 25.03.2013), установлено, </w:t>
      </w:r>
      <w:r w:rsidRPr="00967DC5">
        <w:rPr>
          <w:rFonts w:ascii="Times New Roman" w:eastAsia="Times New Roman" w:hAnsi="Times New Roman" w:cs="Times New Roman"/>
          <w:b/>
          <w:sz w:val="24"/>
          <w:szCs w:val="24"/>
          <w:lang w:eastAsia="ru-RU"/>
        </w:rPr>
        <w:t>что, если организация, которая произвела неправильную или неточную запись, ликвидирована, исправление записи производится работодателем по новому месту работы на основании соответствующего документа.</w:t>
      </w:r>
      <w:proofErr w:type="gramEnd"/>
    </w:p>
    <w:p w:rsidR="00967DC5" w:rsidRPr="00967DC5" w:rsidRDefault="00967DC5" w:rsidP="00967DC5">
      <w:pPr>
        <w:spacing w:after="0" w:line="240" w:lineRule="auto"/>
        <w:ind w:firstLine="539"/>
        <w:jc w:val="both"/>
        <w:rPr>
          <w:rFonts w:ascii="Times New Roman" w:eastAsia="Times New Roman" w:hAnsi="Times New Roman" w:cs="Times New Roman"/>
          <w:b/>
          <w:sz w:val="24"/>
          <w:szCs w:val="24"/>
          <w:lang w:eastAsia="ru-RU"/>
        </w:rPr>
      </w:pPr>
      <w:r w:rsidRPr="00967DC5">
        <w:rPr>
          <w:rFonts w:ascii="Times New Roman" w:eastAsia="Times New Roman" w:hAnsi="Times New Roman" w:cs="Times New Roman"/>
          <w:b/>
          <w:sz w:val="24"/>
          <w:szCs w:val="24"/>
          <w:lang w:eastAsia="ru-RU"/>
        </w:rPr>
        <w:t>Таким образом, в случае если место нахождения работодателя не будет установлено, на основании судебного решения и постановления об окончании исполнительного производства возможно внесение в трудовую книжку записи об увольнении по новому месту работы.</w:t>
      </w:r>
    </w:p>
    <w:p w:rsidR="00967DC5" w:rsidRPr="00967DC5" w:rsidRDefault="00967DC5" w:rsidP="00967DC5">
      <w:pPr>
        <w:spacing w:after="0" w:line="240" w:lineRule="auto"/>
        <w:jc w:val="both"/>
        <w:rPr>
          <w:rFonts w:ascii="Times New Roman" w:eastAsia="Times New Roman" w:hAnsi="Times New Roman" w:cs="Times New Roman"/>
          <w:sz w:val="24"/>
          <w:szCs w:val="24"/>
          <w:lang w:eastAsia="ru-RU"/>
        </w:rPr>
      </w:pPr>
    </w:p>
    <w:p w:rsidR="00967DC5" w:rsidRPr="00967DC5" w:rsidRDefault="00967DC5" w:rsidP="00967DC5">
      <w:pPr>
        <w:spacing w:after="0" w:line="240" w:lineRule="auto"/>
        <w:jc w:val="right"/>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О.И.Широкова</w:t>
      </w:r>
    </w:p>
    <w:p w:rsidR="00967DC5" w:rsidRPr="00967DC5" w:rsidRDefault="00967DC5" w:rsidP="00967DC5">
      <w:pPr>
        <w:spacing w:after="0" w:line="240" w:lineRule="auto"/>
        <w:jc w:val="right"/>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Консультационно-аналитический центр</w:t>
      </w:r>
    </w:p>
    <w:p w:rsidR="00967DC5" w:rsidRPr="00967DC5" w:rsidRDefault="00967DC5" w:rsidP="00967DC5">
      <w:pPr>
        <w:spacing w:after="0" w:line="240" w:lineRule="auto"/>
        <w:jc w:val="right"/>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по бухгалтерскому учету</w:t>
      </w:r>
    </w:p>
    <w:p w:rsidR="00967DC5" w:rsidRPr="00967DC5" w:rsidRDefault="00967DC5" w:rsidP="00967DC5">
      <w:pPr>
        <w:spacing w:after="0" w:line="240" w:lineRule="auto"/>
        <w:jc w:val="right"/>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и налогообложению</w:t>
      </w:r>
    </w:p>
    <w:p w:rsidR="00967DC5" w:rsidRPr="00967DC5" w:rsidRDefault="00967DC5" w:rsidP="00967DC5">
      <w:pPr>
        <w:spacing w:after="0" w:line="240" w:lineRule="auto"/>
        <w:rPr>
          <w:rFonts w:ascii="Times New Roman" w:eastAsia="Times New Roman" w:hAnsi="Times New Roman" w:cs="Times New Roman"/>
          <w:sz w:val="24"/>
          <w:szCs w:val="24"/>
          <w:lang w:eastAsia="ru-RU"/>
        </w:rPr>
      </w:pPr>
      <w:r w:rsidRPr="00967DC5">
        <w:rPr>
          <w:rFonts w:ascii="Times New Roman" w:eastAsia="Times New Roman" w:hAnsi="Times New Roman" w:cs="Times New Roman"/>
          <w:sz w:val="24"/>
          <w:szCs w:val="24"/>
          <w:lang w:eastAsia="ru-RU"/>
        </w:rPr>
        <w:t>18.12.2013</w:t>
      </w:r>
    </w:p>
    <w:p w:rsidR="003B7601" w:rsidRPr="00967DC5" w:rsidRDefault="003B7601" w:rsidP="00967DC5"/>
    <w:sectPr w:rsidR="003B7601" w:rsidRPr="00967DC5" w:rsidSect="00B51C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967DC5"/>
    <w:rsid w:val="003B7601"/>
    <w:rsid w:val="005A6AB6"/>
    <w:rsid w:val="00967DC5"/>
    <w:rsid w:val="00B51C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C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967DC5"/>
  </w:style>
  <w:style w:type="character" w:customStyle="1" w:styleId="ep">
    <w:name w:val="ep"/>
    <w:basedOn w:val="a0"/>
    <w:rsid w:val="00967DC5"/>
  </w:style>
  <w:style w:type="character" w:customStyle="1" w:styleId="b">
    <w:name w:val="b"/>
    <w:basedOn w:val="a0"/>
    <w:rsid w:val="00967DC5"/>
  </w:style>
  <w:style w:type="character" w:customStyle="1" w:styleId="r">
    <w:name w:val="r"/>
    <w:basedOn w:val="a0"/>
    <w:rsid w:val="00967DC5"/>
  </w:style>
</w:styles>
</file>

<file path=word/webSettings.xml><?xml version="1.0" encoding="utf-8"?>
<w:webSettings xmlns:r="http://schemas.openxmlformats.org/officeDocument/2006/relationships" xmlns:w="http://schemas.openxmlformats.org/wordprocessingml/2006/main">
  <w:divs>
    <w:div w:id="20370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1005</Words>
  <Characters>5733</Characters>
  <Application>Microsoft Office Word</Application>
  <DocSecurity>0</DocSecurity>
  <Lines>47</Lines>
  <Paragraphs>13</Paragraphs>
  <ScaleCrop>false</ScaleCrop>
  <Company>SPecialiST RePack</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dc:creator>
  <cp:lastModifiedBy>Samsung2</cp:lastModifiedBy>
  <cp:revision>1</cp:revision>
  <dcterms:created xsi:type="dcterms:W3CDTF">2014-08-16T16:35:00Z</dcterms:created>
  <dcterms:modified xsi:type="dcterms:W3CDTF">2014-08-16T16:41:00Z</dcterms:modified>
</cp:coreProperties>
</file>