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52" w:rsidRPr="0026699B" w:rsidRDefault="0026699B"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r>
        <w:rPr>
          <w:rFonts w:asciiTheme="minorHAnsi" w:eastAsiaTheme="minorHAnsi" w:hAnsiTheme="minorHAnsi" w:cstheme="minorHAnsi"/>
          <w:b/>
          <w:color w:val="000000" w:themeColor="text1"/>
          <w:sz w:val="22"/>
          <w:szCs w:val="22"/>
          <w:shd w:val="clear" w:color="auto" w:fill="FFFFFF"/>
          <w:lang w:eastAsia="en-US"/>
        </w:rPr>
        <w:t>1.</w:t>
      </w:r>
    </w:p>
    <w:p w:rsidR="0082308D" w:rsidRDefault="0082308D"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p>
    <w:p w:rsidR="00DD3A52" w:rsidRPr="00DD3A52" w:rsidRDefault="00DD3A52"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r w:rsidRPr="00DD3A52">
        <w:rPr>
          <w:rFonts w:asciiTheme="minorHAnsi" w:eastAsiaTheme="minorHAnsi" w:hAnsiTheme="minorHAnsi" w:cstheme="minorHAnsi"/>
          <w:b/>
          <w:color w:val="000000" w:themeColor="text1"/>
          <w:sz w:val="22"/>
          <w:szCs w:val="22"/>
          <w:shd w:val="clear" w:color="auto" w:fill="FFFFFF"/>
          <w:lang w:eastAsia="en-US"/>
        </w:rPr>
        <w:t>Пособие по беременности и родам</w:t>
      </w:r>
    </w:p>
    <w:p w:rsidR="00DD3A52" w:rsidRDefault="00DD3A52" w:rsidP="00DD3A52">
      <w:pPr>
        <w:pStyle w:val="a3"/>
        <w:shd w:val="clear" w:color="auto" w:fill="FFFFFF"/>
        <w:spacing w:before="0" w:beforeAutospacing="0" w:after="0" w:afterAutospacing="0"/>
        <w:jc w:val="center"/>
        <w:textAlignment w:val="baseline"/>
        <w:rPr>
          <w:rFonts w:asciiTheme="minorHAnsi" w:eastAsiaTheme="minorHAnsi" w:hAnsiTheme="minorHAnsi" w:cstheme="minorHAnsi"/>
          <w:b/>
          <w:color w:val="000000" w:themeColor="text1"/>
          <w:sz w:val="22"/>
          <w:szCs w:val="22"/>
          <w:shd w:val="clear" w:color="auto" w:fill="FFFFFF"/>
          <w:lang w:eastAsia="en-US"/>
        </w:rPr>
      </w:pPr>
    </w:p>
    <w:p w:rsidR="00892325" w:rsidRPr="00DD3A52" w:rsidRDefault="00892325" w:rsidP="00892325">
      <w:pPr>
        <w:pStyle w:val="a3"/>
        <w:shd w:val="clear" w:color="auto" w:fill="FFFFFF"/>
        <w:spacing w:before="0" w:beforeAutospacing="0" w:after="0" w:afterAutospacing="0"/>
        <w:ind w:firstLine="540"/>
        <w:jc w:val="both"/>
        <w:textAlignment w:val="baseline"/>
        <w:rPr>
          <w:rFonts w:asciiTheme="minorHAnsi" w:hAnsiTheme="minorHAnsi" w:cstheme="minorHAnsi"/>
          <w:color w:val="000000" w:themeColor="text1"/>
          <w:sz w:val="22"/>
          <w:szCs w:val="22"/>
          <w:shd w:val="clear" w:color="auto" w:fill="FFFFFF"/>
        </w:rPr>
      </w:pPr>
      <w:r w:rsidRPr="00DD3A52">
        <w:rPr>
          <w:rFonts w:asciiTheme="minorHAnsi" w:hAnsiTheme="minorHAnsi" w:cstheme="minorHAnsi"/>
          <w:color w:val="000000" w:themeColor="text1"/>
          <w:sz w:val="22"/>
          <w:szCs w:val="22"/>
          <w:shd w:val="clear" w:color="auto" w:fill="FFFFFF"/>
        </w:rPr>
        <w:t>Размер </w:t>
      </w:r>
      <w:r w:rsidRPr="00DD3A52">
        <w:rPr>
          <w:rFonts w:asciiTheme="minorHAnsi" w:hAnsiTheme="minorHAnsi" w:cstheme="minorHAnsi"/>
          <w:b/>
          <w:bCs/>
          <w:color w:val="000000" w:themeColor="text1"/>
          <w:sz w:val="22"/>
          <w:szCs w:val="22"/>
          <w:shd w:val="clear" w:color="auto" w:fill="FFFFFF"/>
        </w:rPr>
        <w:t>минимального</w:t>
      </w:r>
      <w:r w:rsidRPr="00DD3A52">
        <w:rPr>
          <w:rFonts w:asciiTheme="minorHAnsi" w:hAnsiTheme="minorHAnsi" w:cstheme="minorHAnsi"/>
          <w:color w:val="000000" w:themeColor="text1"/>
          <w:sz w:val="22"/>
          <w:szCs w:val="22"/>
          <w:shd w:val="clear" w:color="auto" w:fill="FFFFFF"/>
        </w:rPr>
        <w:t> </w:t>
      </w:r>
      <w:r w:rsidRPr="00DD3A52">
        <w:rPr>
          <w:rFonts w:asciiTheme="minorHAnsi" w:hAnsiTheme="minorHAnsi" w:cstheme="minorHAnsi"/>
          <w:b/>
          <w:bCs/>
          <w:color w:val="000000" w:themeColor="text1"/>
          <w:sz w:val="22"/>
          <w:szCs w:val="22"/>
          <w:shd w:val="clear" w:color="auto" w:fill="FFFFFF"/>
        </w:rPr>
        <w:t>пособия по беременности и родам за 140 календарных дней</w:t>
      </w:r>
      <w:r w:rsidRPr="00DD3A52">
        <w:rPr>
          <w:rFonts w:asciiTheme="minorHAnsi" w:hAnsiTheme="minorHAnsi" w:cstheme="minorHAnsi"/>
          <w:color w:val="000000" w:themeColor="text1"/>
          <w:sz w:val="22"/>
          <w:szCs w:val="22"/>
          <w:shd w:val="clear" w:color="auto" w:fill="FFFFFF"/>
        </w:rPr>
        <w:t xml:space="preserve"> после 1 января </w:t>
      </w:r>
      <w:r w:rsidRPr="00DD3A52">
        <w:rPr>
          <w:rFonts w:asciiTheme="minorHAnsi" w:hAnsiTheme="minorHAnsi" w:cstheme="minorHAnsi"/>
          <w:b/>
          <w:bCs/>
          <w:color w:val="000000" w:themeColor="text1"/>
          <w:sz w:val="22"/>
          <w:szCs w:val="22"/>
          <w:shd w:val="clear" w:color="auto" w:fill="FFFFFF"/>
        </w:rPr>
        <w:t>2021</w:t>
      </w:r>
      <w:r w:rsidRPr="00DD3A52">
        <w:rPr>
          <w:rFonts w:asciiTheme="minorHAnsi" w:hAnsiTheme="minorHAnsi" w:cstheme="minorHAnsi"/>
          <w:color w:val="000000" w:themeColor="text1"/>
          <w:sz w:val="22"/>
          <w:szCs w:val="22"/>
          <w:shd w:val="clear" w:color="auto" w:fill="FFFFFF"/>
        </w:rPr>
        <w:t> года, будет равен 58 878,40 руб. (12792*24/730*140).</w:t>
      </w:r>
    </w:p>
    <w:p w:rsidR="00892325" w:rsidRPr="00DD3A52" w:rsidRDefault="00892325" w:rsidP="00892325">
      <w:pPr>
        <w:spacing w:after="0"/>
        <w:jc w:val="both"/>
        <w:rPr>
          <w:color w:val="000000" w:themeColor="text1"/>
        </w:rPr>
      </w:pPr>
    </w:p>
    <w:p w:rsidR="00892325" w:rsidRPr="00C36D7A" w:rsidRDefault="00892325" w:rsidP="00892325">
      <w:pPr>
        <w:ind w:firstLine="540"/>
        <w:jc w:val="both"/>
        <w:rPr>
          <w:rFonts w:cstheme="minorHAnsi"/>
          <w:color w:val="000000" w:themeColor="text1"/>
        </w:rPr>
      </w:pPr>
      <w:r w:rsidRPr="00C36D7A">
        <w:rPr>
          <w:rFonts w:cstheme="minorHAnsi"/>
          <w:color w:val="000000" w:themeColor="text1"/>
        </w:rPr>
        <w:t xml:space="preserve">С  19.06.2020 в районах и местностях, в которых в установленном порядке применяются </w:t>
      </w:r>
      <w:hyperlink r:id="rId6" w:history="1">
        <w:r w:rsidRPr="00C36D7A">
          <w:rPr>
            <w:rStyle w:val="a5"/>
            <w:rFonts w:cstheme="minorHAnsi"/>
            <w:color w:val="000000" w:themeColor="text1"/>
          </w:rPr>
          <w:t>районные коэффициенты</w:t>
        </w:r>
      </w:hyperlink>
      <w:r w:rsidRPr="00C36D7A">
        <w:rPr>
          <w:rFonts w:cstheme="minorHAnsi"/>
          <w:color w:val="000000" w:themeColor="text1"/>
        </w:rPr>
        <w:t xml:space="preserve"> к заработной плате, - </w:t>
      </w:r>
      <w:hyperlink r:id="rId7" w:history="1">
        <w:r w:rsidRPr="00C36D7A">
          <w:rPr>
            <w:rStyle w:val="a5"/>
            <w:rFonts w:cstheme="minorHAnsi"/>
            <w:color w:val="000000" w:themeColor="text1"/>
          </w:rPr>
          <w:t>МРОТ</w:t>
        </w:r>
      </w:hyperlink>
      <w:r w:rsidRPr="00C36D7A">
        <w:rPr>
          <w:rFonts w:cstheme="minorHAnsi"/>
          <w:color w:val="000000" w:themeColor="text1"/>
        </w:rPr>
        <w:t xml:space="preserve">, </w:t>
      </w:r>
      <w:proofErr w:type="gramStart"/>
      <w:r w:rsidRPr="00C36D7A">
        <w:rPr>
          <w:rFonts w:cstheme="minorHAnsi"/>
          <w:color w:val="000000" w:themeColor="text1"/>
        </w:rPr>
        <w:t>установленного</w:t>
      </w:r>
      <w:proofErr w:type="gramEnd"/>
      <w:r w:rsidRPr="00C36D7A">
        <w:rPr>
          <w:rFonts w:cstheme="minorHAnsi"/>
          <w:color w:val="000000" w:themeColor="text1"/>
        </w:rPr>
        <w:t xml:space="preserve"> с учетом этих коэффициентов.</w:t>
      </w:r>
    </w:p>
    <w:p w:rsidR="00892325" w:rsidRPr="00C36D7A" w:rsidRDefault="00892325" w:rsidP="00892325">
      <w:pPr>
        <w:ind w:firstLine="540"/>
        <w:jc w:val="both"/>
        <w:rPr>
          <w:rFonts w:cstheme="minorHAnsi"/>
          <w:color w:val="000000"/>
          <w:shd w:val="clear" w:color="auto" w:fill="FFFFFF"/>
        </w:rPr>
      </w:pPr>
      <w:r w:rsidRPr="00FB41DD">
        <w:rPr>
          <w:rFonts w:cstheme="minorHAnsi"/>
          <w:b/>
          <w:color w:val="000000"/>
          <w:shd w:val="clear" w:color="auto" w:fill="FFFFFF"/>
        </w:rPr>
        <w:t>Максимальный размер </w:t>
      </w:r>
      <w:hyperlink r:id="rId8" w:anchor="dst100070" w:history="1"/>
      <w:r w:rsidRPr="00FB41DD">
        <w:rPr>
          <w:rFonts w:cstheme="minorHAnsi"/>
          <w:b/>
        </w:rPr>
        <w:t xml:space="preserve"> пособия</w:t>
      </w:r>
      <w:r w:rsidRPr="00FB41DD">
        <w:rPr>
          <w:rFonts w:cstheme="minorHAnsi"/>
          <w:b/>
          <w:color w:val="000000"/>
          <w:shd w:val="clear" w:color="auto" w:fill="FFFFFF"/>
        </w:rPr>
        <w:t> по беременности и родам</w:t>
      </w:r>
      <w:r w:rsidRPr="00C36D7A">
        <w:rPr>
          <w:rFonts w:cstheme="minorHAnsi"/>
          <w:color w:val="000000"/>
          <w:shd w:val="clear" w:color="auto" w:fill="FFFFFF"/>
        </w:rPr>
        <w:t xml:space="preserve"> (140 дней) - 340795 руб. (2434,25 руб.*140).</w:t>
      </w:r>
    </w:p>
    <w:p w:rsidR="00DD3A52" w:rsidRPr="00DD3A52" w:rsidRDefault="00DD3A52" w:rsidP="00DD3A52">
      <w:pPr>
        <w:ind w:firstLine="540"/>
        <w:jc w:val="both"/>
        <w:rPr>
          <w:rFonts w:cstheme="minorHAnsi"/>
          <w:color w:val="000000" w:themeColor="text1"/>
        </w:rPr>
      </w:pPr>
      <w:r w:rsidRPr="00DD3A52">
        <w:rPr>
          <w:rFonts w:cstheme="minorHAnsi"/>
          <w:color w:val="000000" w:themeColor="text1"/>
        </w:rPr>
        <w:t>Работодатель (страхователь) не позднее 5 календарных дней со дня представления документов (сведений) работником должен представить их в территориальный орган ФСС РФ по месту своей регистрации (</w:t>
      </w:r>
      <w:hyperlink r:id="rId9" w:history="1">
        <w:r w:rsidRPr="00DD3A52">
          <w:rPr>
            <w:rStyle w:val="a5"/>
            <w:rFonts w:cstheme="minorHAnsi"/>
            <w:color w:val="000000" w:themeColor="text1"/>
          </w:rPr>
          <w:t>п. 3</w:t>
        </w:r>
      </w:hyperlink>
      <w:r w:rsidRPr="00DD3A52">
        <w:rPr>
          <w:rFonts w:cstheme="minorHAnsi"/>
          <w:color w:val="000000" w:themeColor="text1"/>
        </w:rPr>
        <w:t xml:space="preserve"> Положения о выплатах пособий в 2021 г.).</w:t>
      </w:r>
    </w:p>
    <w:p w:rsidR="00DD3A52" w:rsidRDefault="00DD3A52" w:rsidP="00DD3A52">
      <w:pPr>
        <w:ind w:firstLine="540"/>
        <w:jc w:val="both"/>
        <w:rPr>
          <w:rFonts w:cstheme="minorHAnsi"/>
          <w:color w:val="000000" w:themeColor="text1"/>
        </w:rPr>
      </w:pPr>
      <w:r w:rsidRPr="00DD3A52">
        <w:rPr>
          <w:rFonts w:cstheme="minorHAnsi"/>
          <w:color w:val="000000" w:themeColor="text1"/>
        </w:rPr>
        <w:t xml:space="preserve">Пособие по беременности и родам назначается и выплачивается напрямую территориальными органами ФСС РФ в течение 10 календарных дней со дня получения документов (сведений) или </w:t>
      </w:r>
      <w:hyperlink r:id="rId10" w:history="1">
        <w:r w:rsidRPr="00DD3A52">
          <w:rPr>
            <w:rStyle w:val="a5"/>
            <w:rFonts w:cstheme="minorHAnsi"/>
            <w:color w:val="000000" w:themeColor="text1"/>
          </w:rPr>
          <w:t>реестра</w:t>
        </w:r>
      </w:hyperlink>
      <w:r w:rsidRPr="00DD3A52">
        <w:rPr>
          <w:rFonts w:cstheme="minorHAnsi"/>
          <w:color w:val="000000" w:themeColor="text1"/>
        </w:rPr>
        <w:t xml:space="preserve"> сведений, которые необходимы для его назначения и выплаты.</w:t>
      </w:r>
    </w:p>
    <w:p w:rsidR="00FB41DD" w:rsidRPr="00FB41DD" w:rsidRDefault="00FB41DD" w:rsidP="00151112">
      <w:pPr>
        <w:pStyle w:val="a3"/>
        <w:shd w:val="clear" w:color="auto" w:fill="FFFFFF"/>
        <w:spacing w:before="0" w:beforeAutospacing="0" w:after="0" w:afterAutospacing="0"/>
        <w:ind w:firstLine="540"/>
        <w:jc w:val="both"/>
        <w:textAlignment w:val="baseline"/>
        <w:rPr>
          <w:rFonts w:asciiTheme="minorHAnsi" w:hAnsiTheme="minorHAnsi" w:cstheme="minorHAnsi"/>
          <w:color w:val="000000" w:themeColor="text1"/>
          <w:sz w:val="22"/>
          <w:szCs w:val="22"/>
        </w:rPr>
      </w:pPr>
      <w:r w:rsidRPr="00FB41DD">
        <w:rPr>
          <w:rStyle w:val="a4"/>
          <w:rFonts w:asciiTheme="minorHAnsi" w:hAnsiTheme="minorHAnsi" w:cstheme="minorHAnsi"/>
          <w:color w:val="000000" w:themeColor="text1"/>
          <w:sz w:val="22"/>
          <w:szCs w:val="22"/>
          <w:bdr w:val="none" w:sz="0" w:space="0" w:color="auto" w:frame="1"/>
        </w:rPr>
        <w:t xml:space="preserve">Пособие по беременности и родам женщинам, уволенным в связи </w:t>
      </w:r>
      <w:proofErr w:type="gramStart"/>
      <w:r w:rsidRPr="00FB41DD">
        <w:rPr>
          <w:rStyle w:val="a4"/>
          <w:rFonts w:asciiTheme="minorHAnsi" w:hAnsiTheme="minorHAnsi" w:cstheme="minorHAnsi"/>
          <w:color w:val="000000" w:themeColor="text1"/>
          <w:sz w:val="22"/>
          <w:szCs w:val="22"/>
          <w:bdr w:val="none" w:sz="0" w:space="0" w:color="auto" w:frame="1"/>
        </w:rPr>
        <w:t>с</w:t>
      </w:r>
      <w:proofErr w:type="gramEnd"/>
      <w:r w:rsidRPr="00FB41DD">
        <w:rPr>
          <w:rFonts w:asciiTheme="minorHAnsi" w:hAnsiTheme="minorHAnsi" w:cstheme="minorHAnsi"/>
          <w:color w:val="000000" w:themeColor="text1"/>
          <w:sz w:val="22"/>
          <w:szCs w:val="22"/>
        </w:rPr>
        <w:t>:</w:t>
      </w:r>
    </w:p>
    <w:p w:rsidR="00151112" w:rsidRDefault="00151112" w:rsidP="00151112">
      <w:pPr>
        <w:pStyle w:val="a3"/>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ликвидацией организаций,</w:t>
      </w: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прекращением физическими лицами деятельности в качестве индивидуальных предпринимателей,</w:t>
      </w: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прекращением полномочий частными нотариусами,</w:t>
      </w:r>
    </w:p>
    <w:p w:rsidR="00FB41DD" w:rsidRPr="00FB41DD" w:rsidRDefault="00FB41DD" w:rsidP="00FB41DD">
      <w:pPr>
        <w:pStyle w:val="a3"/>
        <w:shd w:val="clear" w:color="auto" w:fill="FFFFFF"/>
        <w:spacing w:before="0" w:beforeAutospacing="0" w:after="360" w:afterAutospacing="0"/>
        <w:jc w:val="both"/>
        <w:textAlignment w:val="baseline"/>
        <w:rPr>
          <w:rFonts w:asciiTheme="minorHAnsi" w:hAnsiTheme="minorHAnsi" w:cstheme="minorHAnsi"/>
          <w:color w:val="000000" w:themeColor="text1"/>
          <w:sz w:val="22"/>
          <w:szCs w:val="22"/>
        </w:rPr>
      </w:pPr>
      <w:r w:rsidRPr="00FB41DD">
        <w:rPr>
          <w:rFonts w:asciiTheme="minorHAnsi" w:hAnsiTheme="minorHAnsi" w:cstheme="minorHAnsi"/>
          <w:color w:val="000000" w:themeColor="text1"/>
          <w:sz w:val="22"/>
          <w:szCs w:val="22"/>
        </w:rPr>
        <w:t>— прекращением статуса адвоката,</w:t>
      </w:r>
    </w:p>
    <w:p w:rsidR="00480E1F" w:rsidRPr="00480E1F" w:rsidRDefault="00FB41DD" w:rsidP="00480E1F">
      <w:pPr>
        <w:jc w:val="both"/>
        <w:rPr>
          <w:rFonts w:eastAsia="Times New Roman" w:cstheme="minorHAnsi"/>
          <w:lang w:eastAsia="ru-RU"/>
        </w:rPr>
      </w:pPr>
      <w:r w:rsidRPr="00480E1F">
        <w:rPr>
          <w:rFonts w:cstheme="minorHAnsi"/>
          <w:color w:val="000000" w:themeColor="text1"/>
        </w:rPr>
        <w:t>—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Pr="00480E1F">
        <w:rPr>
          <w:rStyle w:val="apple-converted-space"/>
          <w:rFonts w:cstheme="minorHAnsi"/>
          <w:color w:val="000000" w:themeColor="text1"/>
        </w:rPr>
        <w:t> </w:t>
      </w:r>
      <w:r w:rsidRPr="00480E1F">
        <w:rPr>
          <w:rStyle w:val="a4"/>
          <w:rFonts w:cstheme="minorHAnsi"/>
          <w:color w:val="000000" w:themeColor="text1"/>
          <w:bdr w:val="none" w:sz="0" w:space="0" w:color="auto" w:frame="1"/>
        </w:rPr>
        <w:t xml:space="preserve">с 01.02.2020 равно </w:t>
      </w:r>
      <w:r w:rsidRPr="00480E1F">
        <w:rPr>
          <w:rFonts w:eastAsia="Times New Roman" w:cstheme="minorHAnsi"/>
          <w:lang w:eastAsia="ru-RU"/>
        </w:rPr>
        <w:t xml:space="preserve">708,23 </w:t>
      </w:r>
      <w:r w:rsidRPr="00480E1F">
        <w:rPr>
          <w:rStyle w:val="a4"/>
          <w:rFonts w:cstheme="minorHAnsi"/>
          <w:color w:val="000000" w:themeColor="text1"/>
          <w:bdr w:val="none" w:sz="0" w:space="0" w:color="auto" w:frame="1"/>
        </w:rPr>
        <w:t>+ районный коэффициент (в месяц).</w:t>
      </w:r>
      <w:r w:rsidRPr="00480E1F">
        <w:rPr>
          <w:rStyle w:val="apple-converted-space"/>
          <w:rFonts w:cstheme="minorHAnsi"/>
          <w:b/>
          <w:bCs/>
          <w:color w:val="000000" w:themeColor="text1"/>
          <w:bdr w:val="none" w:sz="0" w:space="0" w:color="auto" w:frame="1"/>
        </w:rPr>
        <w:t> </w:t>
      </w:r>
      <w:r w:rsidRPr="00480E1F">
        <w:rPr>
          <w:rFonts w:cstheme="minorHAnsi"/>
          <w:color w:val="000000" w:themeColor="text1"/>
        </w:rPr>
        <w:t>Пособия назначаются женщине, если обращение за ними последовало</w:t>
      </w:r>
      <w:r w:rsidRPr="00480E1F">
        <w:rPr>
          <w:rStyle w:val="apple-converted-space"/>
          <w:rFonts w:cstheme="minorHAnsi"/>
          <w:color w:val="000000" w:themeColor="text1"/>
        </w:rPr>
        <w:t> </w:t>
      </w:r>
      <w:r w:rsidRPr="00480E1F">
        <w:rPr>
          <w:rStyle w:val="a4"/>
          <w:rFonts w:cstheme="minorHAnsi"/>
          <w:color w:val="000000" w:themeColor="text1"/>
          <w:bdr w:val="none" w:sz="0" w:space="0" w:color="auto" w:frame="1"/>
        </w:rPr>
        <w:t>не позднее шести месяцев</w:t>
      </w:r>
      <w:r w:rsidRPr="00480E1F">
        <w:rPr>
          <w:rStyle w:val="apple-converted-space"/>
          <w:rFonts w:cstheme="minorHAnsi"/>
          <w:color w:val="000000" w:themeColor="text1"/>
        </w:rPr>
        <w:t> </w:t>
      </w:r>
      <w:r w:rsidRPr="00480E1F">
        <w:rPr>
          <w:rFonts w:cstheme="minorHAnsi"/>
          <w:color w:val="000000" w:themeColor="text1"/>
        </w:rPr>
        <w:t xml:space="preserve">со дня окончания отпуска по беременности и родам, при условии признания её в установленном порядке безработной в течение 12 месяцев со дня увольнения. </w:t>
      </w:r>
      <w:r w:rsidRPr="00480E1F">
        <w:rPr>
          <w:rFonts w:cstheme="minorHAnsi"/>
        </w:rPr>
        <w:t xml:space="preserve">Пособие по беременности и родам </w:t>
      </w:r>
      <w:r w:rsidR="00480E1F" w:rsidRPr="00480E1F">
        <w:rPr>
          <w:rFonts w:eastAsia="Times New Roman" w:cstheme="minorHAnsi"/>
          <w:lang w:eastAsia="ru-RU"/>
        </w:rPr>
        <w:t xml:space="preserve">назначается не позднее 10 дней </w:t>
      </w:r>
      <w:proofErr w:type="gramStart"/>
      <w:r w:rsidR="00480E1F" w:rsidRPr="00480E1F">
        <w:rPr>
          <w:rFonts w:eastAsia="Times New Roman" w:cstheme="minorHAnsi"/>
          <w:lang w:eastAsia="ru-RU"/>
        </w:rPr>
        <w:t>с даты приема</w:t>
      </w:r>
      <w:proofErr w:type="gramEnd"/>
      <w:r w:rsidR="00480E1F" w:rsidRPr="00480E1F">
        <w:rPr>
          <w:rFonts w:eastAsia="Times New Roman" w:cstheme="minorHAnsi"/>
          <w:lang w:eastAsia="ru-RU"/>
        </w:rPr>
        <w:t xml:space="preserve">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w:t>
      </w:r>
      <w:r w:rsidR="00480E1F" w:rsidRPr="00714B27">
        <w:rPr>
          <w:rFonts w:eastAsia="Times New Roman" w:cstheme="minorHAnsi"/>
          <w:b/>
          <w:lang w:eastAsia="ru-RU"/>
        </w:rPr>
        <w:t>не позднее 26 числа месяца, следующего за месяцем</w:t>
      </w:r>
      <w:r w:rsidR="00480E1F" w:rsidRPr="00480E1F">
        <w:rPr>
          <w:rFonts w:eastAsia="Times New Roman" w:cstheme="minorHAnsi"/>
          <w:lang w:eastAsia="ru-RU"/>
        </w:rPr>
        <w:t xml:space="preserve"> приема (регистрации) заявления со всеми необходимыми документами.</w:t>
      </w:r>
    </w:p>
    <w:p w:rsidR="00DD3A52" w:rsidRPr="00151112" w:rsidRDefault="00151112" w:rsidP="00151112">
      <w:pPr>
        <w:pStyle w:val="a3"/>
        <w:shd w:val="clear" w:color="auto" w:fill="FFFFFF"/>
        <w:spacing w:before="0" w:beforeAutospacing="0" w:after="0" w:afterAutospacing="0"/>
        <w:jc w:val="center"/>
        <w:textAlignment w:val="baseline"/>
        <w:rPr>
          <w:rFonts w:asciiTheme="minorHAnsi" w:hAnsiTheme="minorHAnsi" w:cstheme="minorHAnsi"/>
          <w:b/>
          <w:color w:val="000000" w:themeColor="text1"/>
          <w:sz w:val="22"/>
          <w:szCs w:val="22"/>
          <w:shd w:val="clear" w:color="auto" w:fill="FFFFFF"/>
        </w:rPr>
      </w:pPr>
      <w:r w:rsidRPr="00151112">
        <w:rPr>
          <w:rFonts w:asciiTheme="minorHAnsi" w:hAnsiTheme="minorHAnsi" w:cstheme="minorHAnsi"/>
          <w:b/>
          <w:color w:val="000000" w:themeColor="text1"/>
          <w:sz w:val="22"/>
          <w:szCs w:val="22"/>
          <w:shd w:val="clear" w:color="auto" w:fill="FFFFFF"/>
        </w:rPr>
        <w:t>2.</w:t>
      </w:r>
    </w:p>
    <w:p w:rsidR="00151112" w:rsidRPr="00DD3A52" w:rsidRDefault="00151112" w:rsidP="00151112">
      <w:pPr>
        <w:pStyle w:val="a3"/>
        <w:shd w:val="clear" w:color="auto" w:fill="FFFFFF"/>
        <w:spacing w:before="0" w:beforeAutospacing="0" w:after="0" w:afterAutospacing="0"/>
        <w:jc w:val="center"/>
        <w:textAlignment w:val="baseline"/>
        <w:rPr>
          <w:rFonts w:asciiTheme="minorHAnsi" w:hAnsiTheme="minorHAnsi" w:cstheme="minorHAnsi"/>
          <w:color w:val="000000" w:themeColor="text1"/>
          <w:sz w:val="22"/>
          <w:szCs w:val="22"/>
          <w:shd w:val="clear" w:color="auto" w:fill="FFFFFF"/>
        </w:rPr>
      </w:pPr>
    </w:p>
    <w:p w:rsidR="00151112" w:rsidRDefault="00151112" w:rsidP="00093D6B">
      <w:pPr>
        <w:spacing w:before="100" w:beforeAutospacing="1" w:after="100" w:afterAutospacing="1" w:line="240" w:lineRule="auto"/>
        <w:jc w:val="center"/>
        <w:rPr>
          <w:rFonts w:ascii="Arial" w:hAnsi="Arial" w:cs="Arial"/>
          <w:color w:val="000000"/>
          <w:sz w:val="18"/>
          <w:szCs w:val="18"/>
          <w:shd w:val="clear" w:color="auto" w:fill="FFFFFF"/>
        </w:rPr>
      </w:pPr>
      <w:r w:rsidRPr="00AB0BD2">
        <w:rPr>
          <w:rFonts w:eastAsia="Times New Roman" w:cstheme="minorHAnsi"/>
          <w:b/>
          <w:color w:val="000000" w:themeColor="text1"/>
          <w:lang w:eastAsia="ru-RU"/>
        </w:rPr>
        <w:t>Единовременное пособие женщинам, вставшим на учет в медицинских организациях в ранние сроки беременности  с 01.02.2021</w:t>
      </w:r>
      <w:r>
        <w:rPr>
          <w:rFonts w:eastAsia="Times New Roman" w:cstheme="minorHAnsi"/>
          <w:color w:val="000000" w:themeColor="text1"/>
          <w:lang w:eastAsia="ru-RU"/>
        </w:rPr>
        <w:t xml:space="preserve"> - </w:t>
      </w:r>
      <w:r>
        <w:rPr>
          <w:rFonts w:ascii="Arial" w:hAnsi="Arial" w:cs="Arial"/>
          <w:color w:val="000000"/>
          <w:sz w:val="18"/>
          <w:szCs w:val="18"/>
          <w:shd w:val="clear" w:color="auto" w:fill="FFFFFF"/>
        </w:rPr>
        <w:t>708,23 руб.</w:t>
      </w:r>
    </w:p>
    <w:p w:rsidR="00151112" w:rsidRDefault="00151112" w:rsidP="00151112">
      <w:pPr>
        <w:ind w:firstLine="540"/>
        <w:jc w:val="both"/>
        <w:rPr>
          <w:rFonts w:ascii="Verdana" w:hAnsi="Verdana"/>
          <w:sz w:val="21"/>
          <w:szCs w:val="21"/>
        </w:rPr>
      </w:pPr>
      <w:r>
        <w:lastRenderedPageBreak/>
        <w:t>Указанное пособие назначается и выплачивается одновременно с пособием по беременности и родам, если справка о постановке на учет в ранние сроки беременности представляется вместе с документами, необходимыми для назначения и выплаты пособия по беременности и родам.</w:t>
      </w:r>
    </w:p>
    <w:p w:rsidR="00652AD1" w:rsidRDefault="00151112" w:rsidP="00151112">
      <w:pPr>
        <w:ind w:firstLine="540"/>
        <w:jc w:val="both"/>
        <w:rPr>
          <w:color w:val="000000" w:themeColor="text1"/>
        </w:rPr>
      </w:pPr>
      <w:r w:rsidRPr="00151112">
        <w:rPr>
          <w:color w:val="000000" w:themeColor="text1"/>
        </w:rPr>
        <w:t xml:space="preserve">Если данная справка представлена позже, то пособие назначается и выплачивается </w:t>
      </w:r>
      <w:hyperlink r:id="rId11" w:history="1">
        <w:r w:rsidRPr="00151112">
          <w:rPr>
            <w:rStyle w:val="a5"/>
            <w:color w:val="000000" w:themeColor="text1"/>
          </w:rPr>
          <w:t>не позднее 10 дней</w:t>
        </w:r>
      </w:hyperlink>
      <w:r w:rsidRPr="00151112">
        <w:rPr>
          <w:color w:val="000000" w:themeColor="text1"/>
        </w:rPr>
        <w:t xml:space="preserve"> </w:t>
      </w:r>
      <w:proofErr w:type="gramStart"/>
      <w:r w:rsidRPr="00151112">
        <w:rPr>
          <w:color w:val="000000" w:themeColor="text1"/>
        </w:rPr>
        <w:t>с даты приема</w:t>
      </w:r>
      <w:proofErr w:type="gramEnd"/>
      <w:r w:rsidRPr="00151112">
        <w:rPr>
          <w:color w:val="000000" w:themeColor="text1"/>
        </w:rPr>
        <w:t xml:space="preserve"> (регистрации) справки о постановке на учет в ранние сроки беременности.  </w:t>
      </w:r>
    </w:p>
    <w:p w:rsidR="00151112" w:rsidRPr="00151112" w:rsidRDefault="00151112" w:rsidP="00151112">
      <w:pPr>
        <w:ind w:firstLine="540"/>
        <w:jc w:val="both"/>
        <w:rPr>
          <w:rFonts w:ascii="Verdana" w:hAnsi="Verdana"/>
          <w:color w:val="000000" w:themeColor="text1"/>
          <w:sz w:val="21"/>
          <w:szCs w:val="21"/>
        </w:rPr>
      </w:pPr>
      <w:proofErr w:type="gramStart"/>
      <w:r w:rsidRPr="00151112">
        <w:rPr>
          <w:color w:val="000000" w:themeColor="text1"/>
        </w:rPr>
        <w:t xml:space="preserve">Неработающим женщинам указанное пособие назначается </w:t>
      </w:r>
      <w:hyperlink r:id="rId12" w:history="1">
        <w:r w:rsidRPr="00151112">
          <w:rPr>
            <w:rStyle w:val="a5"/>
            <w:color w:val="000000" w:themeColor="text1"/>
          </w:rPr>
          <w:t>не позднее 10 дней</w:t>
        </w:r>
      </w:hyperlink>
      <w:r w:rsidRPr="00151112">
        <w:rPr>
          <w:color w:val="000000" w:themeColor="text1"/>
        </w:rPr>
        <w:t xml:space="preserve"> с даты приема (регистрации) заявления со всеми необходимыми документами, а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w:t>
      </w:r>
      <w:r w:rsidRPr="00714B27">
        <w:rPr>
          <w:b/>
          <w:color w:val="000000" w:themeColor="text1"/>
        </w:rPr>
        <w:t>не позднее 26 числа месяца, следующего за месяцем</w:t>
      </w:r>
      <w:r w:rsidRPr="00151112">
        <w:rPr>
          <w:color w:val="000000" w:themeColor="text1"/>
        </w:rPr>
        <w:t xml:space="preserve"> приема (регистрации) заявления со всеми необходимыми документами.</w:t>
      </w:r>
      <w:proofErr w:type="gramEnd"/>
    </w:p>
    <w:p w:rsidR="00151112" w:rsidRPr="00151112" w:rsidRDefault="00151112" w:rsidP="00151112">
      <w:pPr>
        <w:spacing w:before="100" w:beforeAutospacing="1" w:after="100" w:afterAutospacing="1" w:line="240" w:lineRule="auto"/>
        <w:jc w:val="center"/>
        <w:rPr>
          <w:rFonts w:cstheme="minorHAnsi"/>
          <w:b/>
          <w:color w:val="000000"/>
          <w:shd w:val="clear" w:color="auto" w:fill="FFFFFF"/>
        </w:rPr>
      </w:pPr>
      <w:r w:rsidRPr="00151112">
        <w:rPr>
          <w:rFonts w:cstheme="minorHAnsi"/>
          <w:b/>
          <w:color w:val="000000"/>
          <w:shd w:val="clear" w:color="auto" w:fill="FFFFFF"/>
        </w:rPr>
        <w:t>3.</w:t>
      </w:r>
    </w:p>
    <w:p w:rsidR="00151112" w:rsidRDefault="00151112" w:rsidP="00093D6B">
      <w:pPr>
        <w:spacing w:before="100" w:beforeAutospacing="1" w:after="100" w:afterAutospacing="1" w:line="240" w:lineRule="auto"/>
        <w:jc w:val="center"/>
        <w:rPr>
          <w:rFonts w:ascii="Arial" w:hAnsi="Arial" w:cs="Arial"/>
          <w:color w:val="000000"/>
          <w:sz w:val="18"/>
          <w:szCs w:val="18"/>
          <w:shd w:val="clear" w:color="auto" w:fill="FFFFFF"/>
        </w:rPr>
      </w:pPr>
      <w:r w:rsidRPr="00AB0BD2">
        <w:rPr>
          <w:rFonts w:eastAsia="Times New Roman" w:cstheme="minorHAnsi"/>
          <w:b/>
          <w:color w:val="000000" w:themeColor="text1"/>
          <w:lang w:eastAsia="ru-RU"/>
        </w:rPr>
        <w:t>Единовременное пособие при рождении ребенка  с 01.02.2021</w:t>
      </w:r>
      <w:r w:rsidRPr="00151112">
        <w:rPr>
          <w:rFonts w:eastAsia="Times New Roman" w:cstheme="minorHAnsi"/>
          <w:color w:val="000000" w:themeColor="text1"/>
          <w:lang w:eastAsia="ru-RU"/>
        </w:rPr>
        <w:t xml:space="preserve"> - </w:t>
      </w:r>
      <w:r>
        <w:rPr>
          <w:rFonts w:ascii="Arial" w:hAnsi="Arial" w:cs="Arial"/>
          <w:color w:val="000000"/>
          <w:sz w:val="18"/>
          <w:szCs w:val="18"/>
          <w:shd w:val="clear" w:color="auto" w:fill="FFFFFF"/>
        </w:rPr>
        <w:t>18886,32 руб.</w:t>
      </w:r>
    </w:p>
    <w:p w:rsidR="006A4E38" w:rsidRPr="006A4E38" w:rsidRDefault="006A4E38" w:rsidP="006A4E38">
      <w:pPr>
        <w:spacing w:before="100"/>
        <w:ind w:left="60" w:right="60" w:firstLine="480"/>
        <w:jc w:val="both"/>
        <w:rPr>
          <w:rFonts w:cstheme="minorHAnsi"/>
          <w:color w:val="000000" w:themeColor="text1"/>
        </w:rPr>
      </w:pPr>
      <w:r w:rsidRPr="006A4E38">
        <w:rPr>
          <w:rFonts w:cstheme="minorHAnsi"/>
          <w:b/>
          <w:bCs/>
          <w:color w:val="000000" w:themeColor="text1"/>
          <w:shd w:val="clear" w:color="auto" w:fill="FFFFFF"/>
        </w:rPr>
        <w:t>Размер пособия при рождении ребенка</w:t>
      </w:r>
      <w:r w:rsidRPr="006A4E38">
        <w:rPr>
          <w:rFonts w:cstheme="minorHAnsi"/>
          <w:color w:val="000000" w:themeColor="text1"/>
          <w:shd w:val="clear" w:color="auto" w:fill="FFFFFF"/>
        </w:rPr>
        <w:t> в </w:t>
      </w:r>
      <w:r w:rsidRPr="006A4E38">
        <w:rPr>
          <w:rFonts w:cstheme="minorHAnsi"/>
          <w:b/>
          <w:bCs/>
          <w:color w:val="000000" w:themeColor="text1"/>
          <w:shd w:val="clear" w:color="auto" w:fill="FFFFFF"/>
        </w:rPr>
        <w:t>2021 году</w:t>
      </w:r>
      <w:r w:rsidRPr="006A4E38">
        <w:rPr>
          <w:rFonts w:cstheme="minorHAnsi"/>
          <w:color w:val="000000" w:themeColor="text1"/>
          <w:shd w:val="clear" w:color="auto" w:fill="FFFFFF"/>
        </w:rPr>
        <w:t> следующий: </w:t>
      </w:r>
      <w:r w:rsidRPr="006A4E38">
        <w:rPr>
          <w:rFonts w:cstheme="minorHAnsi"/>
          <w:b/>
          <w:bCs/>
          <w:color w:val="000000" w:themeColor="text1"/>
          <w:shd w:val="clear" w:color="auto" w:fill="FFFFFF"/>
        </w:rPr>
        <w:t>если ребенок родился</w:t>
      </w:r>
      <w:r w:rsidRPr="006A4E38">
        <w:rPr>
          <w:rFonts w:cstheme="minorHAnsi"/>
          <w:color w:val="000000" w:themeColor="text1"/>
          <w:shd w:val="clear" w:color="auto" w:fill="FFFFFF"/>
        </w:rPr>
        <w:t> до 01.02.</w:t>
      </w:r>
      <w:r w:rsidRPr="006A4E38">
        <w:rPr>
          <w:rFonts w:cstheme="minorHAnsi"/>
          <w:b/>
          <w:bCs/>
          <w:color w:val="000000" w:themeColor="text1"/>
          <w:shd w:val="clear" w:color="auto" w:fill="FFFFFF"/>
        </w:rPr>
        <w:t>2021</w:t>
      </w:r>
      <w:r w:rsidRPr="006A4E38">
        <w:rPr>
          <w:rFonts w:cstheme="minorHAnsi"/>
          <w:color w:val="000000" w:themeColor="text1"/>
          <w:shd w:val="clear" w:color="auto" w:fill="FFFFFF"/>
        </w:rPr>
        <w:t>, то женщине </w:t>
      </w:r>
      <w:r w:rsidRPr="006A4E38">
        <w:rPr>
          <w:rFonts w:cstheme="minorHAnsi"/>
          <w:b/>
          <w:bCs/>
          <w:color w:val="000000" w:themeColor="text1"/>
          <w:shd w:val="clear" w:color="auto" w:fill="FFFFFF"/>
        </w:rPr>
        <w:t>будет выплачено</w:t>
      </w:r>
      <w:r w:rsidRPr="006A4E38">
        <w:rPr>
          <w:rFonts w:cstheme="minorHAnsi"/>
          <w:color w:val="000000" w:themeColor="text1"/>
          <w:shd w:val="clear" w:color="auto" w:fill="FFFFFF"/>
        </w:rPr>
        <w:t> 18004,12 руб. (Постановление Правительства РФ от 29.01.</w:t>
      </w:r>
      <w:r w:rsidRPr="006A4E38">
        <w:rPr>
          <w:rFonts w:cstheme="minorHAnsi"/>
          <w:b/>
          <w:bCs/>
          <w:color w:val="000000" w:themeColor="text1"/>
          <w:shd w:val="clear" w:color="auto" w:fill="FFFFFF"/>
        </w:rPr>
        <w:t>2020</w:t>
      </w:r>
      <w:r w:rsidRPr="006A4E38">
        <w:rPr>
          <w:rFonts w:cstheme="minorHAnsi"/>
          <w:color w:val="000000" w:themeColor="text1"/>
          <w:shd w:val="clear" w:color="auto" w:fill="FFFFFF"/>
        </w:rPr>
        <w:t> №61); </w:t>
      </w:r>
      <w:r w:rsidRPr="006A4E38">
        <w:rPr>
          <w:rFonts w:cstheme="minorHAnsi"/>
          <w:b/>
          <w:bCs/>
          <w:color w:val="000000" w:themeColor="text1"/>
          <w:shd w:val="clear" w:color="auto" w:fill="FFFFFF"/>
        </w:rPr>
        <w:t>если ребенок родился</w:t>
      </w:r>
      <w:r w:rsidRPr="006A4E38">
        <w:rPr>
          <w:rFonts w:cstheme="minorHAnsi"/>
          <w:color w:val="000000" w:themeColor="text1"/>
          <w:shd w:val="clear" w:color="auto" w:fill="FFFFFF"/>
        </w:rPr>
        <w:t> 01.02.</w:t>
      </w:r>
      <w:r w:rsidRPr="006A4E38">
        <w:rPr>
          <w:rFonts w:cstheme="minorHAnsi"/>
          <w:b/>
          <w:bCs/>
          <w:color w:val="000000" w:themeColor="text1"/>
          <w:shd w:val="clear" w:color="auto" w:fill="FFFFFF"/>
        </w:rPr>
        <w:t>2021</w:t>
      </w:r>
      <w:r w:rsidRPr="006A4E38">
        <w:rPr>
          <w:rFonts w:cstheme="minorHAnsi"/>
          <w:color w:val="000000" w:themeColor="text1"/>
          <w:shd w:val="clear" w:color="auto" w:fill="FFFFFF"/>
        </w:rPr>
        <w:t> и позднее, то женщине </w:t>
      </w:r>
      <w:r w:rsidRPr="006A4E38">
        <w:rPr>
          <w:rFonts w:cstheme="minorHAnsi"/>
          <w:b/>
          <w:bCs/>
          <w:color w:val="000000" w:themeColor="text1"/>
          <w:shd w:val="clear" w:color="auto" w:fill="FFFFFF"/>
        </w:rPr>
        <w:t>будет выплачено</w:t>
      </w:r>
      <w:r w:rsidRPr="006A4E38">
        <w:rPr>
          <w:rFonts w:cstheme="minorHAnsi"/>
          <w:color w:val="000000" w:themeColor="text1"/>
          <w:shd w:val="clear" w:color="auto" w:fill="FFFFFF"/>
        </w:rPr>
        <w:t> 18886,32 руб. (</w:t>
      </w:r>
      <w:r w:rsidR="00B11A0C">
        <w:rPr>
          <w:rFonts w:cstheme="minorHAnsi"/>
        </w:rPr>
        <w:t>Постановление</w:t>
      </w:r>
      <w:r w:rsidRPr="006A4E38">
        <w:rPr>
          <w:rFonts w:cstheme="minorHAnsi"/>
          <w:color w:val="000000" w:themeColor="text1"/>
        </w:rPr>
        <w:t xml:space="preserve"> Правительства РФ от 28.01.2021 </w:t>
      </w:r>
      <w:r w:rsidR="003D3F18">
        <w:rPr>
          <w:rFonts w:cstheme="minorHAnsi"/>
          <w:color w:val="000000" w:themeColor="text1"/>
        </w:rPr>
        <w:t>№</w:t>
      </w:r>
      <w:r w:rsidRPr="006A4E38">
        <w:rPr>
          <w:rFonts w:cstheme="minorHAnsi"/>
          <w:color w:val="000000" w:themeColor="text1"/>
        </w:rPr>
        <w:t>73).</w:t>
      </w:r>
    </w:p>
    <w:p w:rsidR="00AB0BD2" w:rsidRPr="00AB0BD2" w:rsidRDefault="00D63990" w:rsidP="00AB0BD2">
      <w:pPr>
        <w:spacing w:after="0" w:line="240" w:lineRule="auto"/>
        <w:ind w:firstLine="540"/>
        <w:jc w:val="both"/>
        <w:rPr>
          <w:rFonts w:eastAsia="Times New Roman" w:cstheme="minorHAnsi"/>
          <w:color w:val="000000" w:themeColor="text1"/>
          <w:lang w:eastAsia="ru-RU"/>
        </w:rPr>
      </w:pPr>
      <w:proofErr w:type="gramStart"/>
      <w:r w:rsidRPr="00D63990">
        <w:rPr>
          <w:rFonts w:eastAsia="Times New Roman" w:cstheme="minorHAnsi"/>
          <w:b/>
          <w:color w:val="000000" w:themeColor="text1"/>
          <w:lang w:eastAsia="ru-RU"/>
        </w:rPr>
        <w:t>Работающим</w:t>
      </w:r>
      <w:r w:rsidR="00AB0BD2" w:rsidRPr="00AB0BD2">
        <w:rPr>
          <w:rFonts w:eastAsia="Times New Roman" w:cstheme="minorHAnsi"/>
          <w:color w:val="000000" w:themeColor="text1"/>
          <w:lang w:eastAsia="ru-RU"/>
        </w:rPr>
        <w:t xml:space="preserve"> единовременного пособия при рождении ребенка осуществляется напрямую территориальными органами ФСС РФ способом, указанным в сведениях о застрахованном лице либо в реестре сведений (путем перечисления пособия на банковский счет застрахованного лица или через организацию федеральной почтовой связи, иную организацию), в течение 10 календарных дней со дня получения от работодателя (страхователя) документов (сведений) либо реестра сведений, которые необходимы для назначения и</w:t>
      </w:r>
      <w:proofErr w:type="gramEnd"/>
      <w:r w:rsidR="00AB0BD2" w:rsidRPr="00AB0BD2">
        <w:rPr>
          <w:rFonts w:eastAsia="Times New Roman" w:cstheme="minorHAnsi"/>
          <w:color w:val="000000" w:themeColor="text1"/>
          <w:lang w:eastAsia="ru-RU"/>
        </w:rPr>
        <w:t xml:space="preserve"> выплаты соответствующего вида пособия</w:t>
      </w:r>
      <w:r w:rsidR="00AB0BD2">
        <w:rPr>
          <w:rFonts w:eastAsia="Times New Roman" w:cstheme="minorHAnsi"/>
          <w:color w:val="000000" w:themeColor="text1"/>
          <w:lang w:eastAsia="ru-RU"/>
        </w:rPr>
        <w:t>.</w:t>
      </w:r>
    </w:p>
    <w:p w:rsidR="00AB0BD2" w:rsidRDefault="00AB0BD2" w:rsidP="00AB0BD2">
      <w:pPr>
        <w:spacing w:after="0"/>
        <w:ind w:firstLine="540"/>
        <w:jc w:val="both"/>
        <w:rPr>
          <w:rFonts w:eastAsia="Times New Roman" w:cstheme="minorHAnsi"/>
          <w:color w:val="000000" w:themeColor="text1"/>
          <w:lang w:eastAsia="ru-RU"/>
        </w:rPr>
      </w:pPr>
      <w:r>
        <w:rPr>
          <w:rFonts w:eastAsia="Times New Roman" w:cstheme="minorHAnsi"/>
          <w:color w:val="000000" w:themeColor="text1"/>
          <w:lang w:eastAsia="ru-RU"/>
        </w:rPr>
        <w:tab/>
      </w:r>
    </w:p>
    <w:p w:rsidR="00AB0BD2" w:rsidRDefault="00AB0BD2" w:rsidP="00AB0BD2">
      <w:pPr>
        <w:ind w:firstLine="540"/>
        <w:jc w:val="both"/>
        <w:rPr>
          <w:rFonts w:eastAsia="Times New Roman" w:cstheme="minorHAnsi"/>
          <w:lang w:eastAsia="ru-RU"/>
        </w:rPr>
      </w:pPr>
      <w:r w:rsidRPr="00D63990">
        <w:rPr>
          <w:rFonts w:eastAsia="Times New Roman" w:cstheme="minorHAnsi"/>
          <w:b/>
          <w:color w:val="000000" w:themeColor="text1"/>
          <w:lang w:eastAsia="ru-RU"/>
        </w:rPr>
        <w:t>Неработающим,</w:t>
      </w:r>
      <w:r w:rsidRPr="00AB0BD2">
        <w:rPr>
          <w:rFonts w:eastAsia="Times New Roman" w:cstheme="minorHAnsi"/>
          <w:color w:val="000000" w:themeColor="text1"/>
          <w:lang w:eastAsia="ru-RU"/>
        </w:rPr>
        <w:t xml:space="preserve"> а также </w:t>
      </w:r>
      <w:r w:rsidRPr="00AB0BD2">
        <w:rPr>
          <w:rFonts w:eastAsia="Times New Roman" w:cstheme="minorHAnsi"/>
          <w:lang w:eastAsia="ru-RU"/>
        </w:rPr>
        <w:t xml:space="preserve">лицам, обучающиеся по очной форме обучения в образовательных организациях единовременное пособие при рождении ребенка назначается не позднее 10 дней </w:t>
      </w:r>
      <w:proofErr w:type="gramStart"/>
      <w:r w:rsidRPr="00AB0BD2">
        <w:rPr>
          <w:rFonts w:eastAsia="Times New Roman" w:cstheme="minorHAnsi"/>
          <w:lang w:eastAsia="ru-RU"/>
        </w:rPr>
        <w:t>с даты приема</w:t>
      </w:r>
      <w:proofErr w:type="gramEnd"/>
      <w:r w:rsidRPr="00AB0BD2">
        <w:rPr>
          <w:rFonts w:eastAsia="Times New Roman" w:cstheme="minorHAnsi"/>
          <w:lang w:eastAsia="ru-RU"/>
        </w:rPr>
        <w:t xml:space="preserve">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не позднее 26 числа месяца, следующего за месяцем приема (регистрации) заявления.</w:t>
      </w:r>
    </w:p>
    <w:p w:rsidR="00903F73" w:rsidRPr="00903F73" w:rsidRDefault="00903F73" w:rsidP="00903F73">
      <w:pPr>
        <w:ind w:firstLine="540"/>
        <w:jc w:val="center"/>
        <w:rPr>
          <w:rFonts w:eastAsia="Times New Roman" w:cstheme="minorHAnsi"/>
          <w:b/>
          <w:lang w:eastAsia="ru-RU"/>
        </w:rPr>
      </w:pPr>
      <w:r w:rsidRPr="00903F73">
        <w:rPr>
          <w:rFonts w:eastAsia="Times New Roman" w:cstheme="minorHAnsi"/>
          <w:b/>
          <w:lang w:eastAsia="ru-RU"/>
        </w:rPr>
        <w:t xml:space="preserve">4. </w:t>
      </w:r>
    </w:p>
    <w:p w:rsidR="00903F73" w:rsidRPr="00903F73" w:rsidRDefault="00903F73" w:rsidP="00903F73">
      <w:pPr>
        <w:ind w:firstLine="540"/>
        <w:jc w:val="center"/>
        <w:rPr>
          <w:rFonts w:eastAsia="Times New Roman" w:cstheme="minorHAnsi"/>
          <w:b/>
          <w:lang w:eastAsia="ru-RU"/>
        </w:rPr>
      </w:pPr>
      <w:r w:rsidRPr="00903F73">
        <w:rPr>
          <w:rFonts w:eastAsia="Times New Roman" w:cstheme="minorHAnsi"/>
          <w:b/>
          <w:lang w:eastAsia="ru-RU"/>
        </w:rPr>
        <w:t>Ежемесячное пособие по уходу за ребенком до полутора лет</w:t>
      </w:r>
    </w:p>
    <w:p w:rsidR="00C82C4B" w:rsidRDefault="0064181F" w:rsidP="00370111">
      <w:pPr>
        <w:ind w:firstLine="540"/>
        <w:jc w:val="both"/>
        <w:rPr>
          <w:rFonts w:cstheme="minorHAnsi"/>
          <w:color w:val="000000" w:themeColor="text1"/>
        </w:rPr>
      </w:pPr>
      <w:r w:rsidRPr="00C82C4B">
        <w:rPr>
          <w:rFonts w:cstheme="minorHAnsi"/>
          <w:b/>
          <w:color w:val="000000" w:themeColor="text1"/>
        </w:rPr>
        <w:t>М</w:t>
      </w:r>
      <w:r w:rsidR="00DE22FF" w:rsidRPr="00C82C4B">
        <w:rPr>
          <w:rFonts w:cstheme="minorHAnsi"/>
          <w:b/>
          <w:color w:val="000000" w:themeColor="text1"/>
        </w:rPr>
        <w:t>аксимальный размер</w:t>
      </w:r>
      <w:r w:rsidR="00DE22FF" w:rsidRPr="00C82C4B">
        <w:rPr>
          <w:rFonts w:cstheme="minorHAnsi"/>
          <w:color w:val="000000" w:themeColor="text1"/>
        </w:rPr>
        <w:t xml:space="preserve"> пособия по уходу за ребенком лицам, подлежащим обязательному социальному страхованию - </w:t>
      </w:r>
      <w:r w:rsidR="00C82C4B">
        <w:rPr>
          <w:rFonts w:ascii="Arial" w:hAnsi="Arial" w:cs="Arial"/>
          <w:color w:val="000000"/>
          <w:sz w:val="18"/>
          <w:szCs w:val="18"/>
          <w:shd w:val="clear" w:color="auto" w:fill="FFFFFF"/>
        </w:rPr>
        <w:t>29600,48</w:t>
      </w:r>
      <w:r w:rsidR="00C82C4B" w:rsidRPr="00C82C4B">
        <w:rPr>
          <w:rFonts w:cstheme="minorHAnsi"/>
          <w:color w:val="000000" w:themeColor="text1"/>
        </w:rPr>
        <w:t xml:space="preserve"> </w:t>
      </w:r>
      <w:r w:rsidR="00C82C4B">
        <w:rPr>
          <w:rFonts w:cstheme="minorHAnsi"/>
          <w:color w:val="000000" w:themeColor="text1"/>
        </w:rPr>
        <w:t xml:space="preserve">руб. </w:t>
      </w:r>
      <w:r w:rsidR="00262CB7" w:rsidRPr="00C82C4B">
        <w:rPr>
          <w:rFonts w:cstheme="minorHAnsi"/>
          <w:color w:val="000000" w:themeColor="text1"/>
        </w:rPr>
        <w:t>(</w:t>
      </w:r>
      <w:r w:rsidR="00C82C4B" w:rsidRPr="00C36D7A">
        <w:rPr>
          <w:rFonts w:cstheme="minorHAnsi"/>
          <w:color w:val="000000"/>
          <w:shd w:val="clear" w:color="auto" w:fill="FFFFFF"/>
        </w:rPr>
        <w:t>2434,25 руб.</w:t>
      </w:r>
      <w:r w:rsidR="00262CB7" w:rsidRPr="00C82C4B">
        <w:rPr>
          <w:rFonts w:cstheme="minorHAnsi"/>
          <w:color w:val="000000" w:themeColor="text1"/>
        </w:rPr>
        <w:t>/день * 30,4 * 40%)</w:t>
      </w:r>
      <w:r w:rsidR="00DE22FF" w:rsidRPr="00C82C4B">
        <w:rPr>
          <w:rFonts w:cstheme="minorHAnsi"/>
          <w:color w:val="000000" w:themeColor="text1"/>
        </w:rPr>
        <w:t>.</w:t>
      </w:r>
      <w:r w:rsidR="004D2864" w:rsidRPr="00C82C4B">
        <w:rPr>
          <w:rFonts w:cstheme="minorHAnsi"/>
          <w:color w:val="000000" w:themeColor="text1"/>
        </w:rPr>
        <w:t xml:space="preserve"> </w:t>
      </w:r>
    </w:p>
    <w:p w:rsidR="0008756C" w:rsidRDefault="0008756C" w:rsidP="0008756C">
      <w:pPr>
        <w:ind w:firstLine="540"/>
        <w:jc w:val="both"/>
        <w:rPr>
          <w:rFonts w:ascii="Verdana" w:hAnsi="Verdana"/>
          <w:sz w:val="21"/>
          <w:szCs w:val="21"/>
        </w:rPr>
      </w:pPr>
      <w:r w:rsidRPr="0008756C">
        <w:rPr>
          <w:b/>
        </w:rPr>
        <w:t xml:space="preserve">Минимальный размер ежемесячного пособия по уходу за ребенком </w:t>
      </w:r>
      <w:r>
        <w:t>неработающим с 01.02.2021 составляет 7 082,85 руб. независимо от числа детей.</w:t>
      </w:r>
    </w:p>
    <w:p w:rsidR="0008756C" w:rsidRPr="0008756C" w:rsidRDefault="00370111" w:rsidP="0008756C">
      <w:pPr>
        <w:spacing w:before="100"/>
        <w:ind w:left="60" w:right="60" w:firstLine="480"/>
        <w:jc w:val="both"/>
        <w:rPr>
          <w:rFonts w:eastAsia="Times New Roman" w:cstheme="minorHAnsi"/>
          <w:lang w:eastAsia="ru-RU"/>
        </w:rPr>
      </w:pPr>
      <w:r w:rsidRPr="0008756C">
        <w:rPr>
          <w:rFonts w:cstheme="minorHAnsi"/>
          <w:b/>
          <w:color w:val="000000"/>
          <w:shd w:val="clear" w:color="auto" w:fill="FFFFFF"/>
        </w:rPr>
        <w:t>Минимальный размер ежемесячного </w:t>
      </w:r>
      <w:r w:rsidRPr="0008756C">
        <w:rPr>
          <w:rFonts w:cstheme="minorHAnsi"/>
          <w:b/>
          <w:color w:val="000000" w:themeColor="text1"/>
        </w:rPr>
        <w:t>пособия по уходу за ребенком</w:t>
      </w:r>
      <w:r w:rsidRPr="0008756C">
        <w:rPr>
          <w:rFonts w:cstheme="minorHAnsi"/>
          <w:b/>
          <w:color w:val="000000"/>
          <w:shd w:val="clear" w:color="auto" w:fill="FFFFFF"/>
        </w:rPr>
        <w:t xml:space="preserve">, рассчитанный </w:t>
      </w:r>
      <w:proofErr w:type="gramStart"/>
      <w:r w:rsidRPr="0008756C">
        <w:rPr>
          <w:rFonts w:cstheme="minorHAnsi"/>
          <w:b/>
          <w:color w:val="000000"/>
          <w:shd w:val="clear" w:color="auto" w:fill="FFFFFF"/>
        </w:rPr>
        <w:t>из</w:t>
      </w:r>
      <w:proofErr w:type="gramEnd"/>
      <w:r w:rsidRPr="0008756C">
        <w:rPr>
          <w:rFonts w:cstheme="minorHAnsi"/>
          <w:b/>
          <w:color w:val="000000"/>
          <w:shd w:val="clear" w:color="auto" w:fill="FFFFFF"/>
        </w:rPr>
        <w:t xml:space="preserve"> </w:t>
      </w:r>
      <w:proofErr w:type="gramStart"/>
      <w:r w:rsidRPr="0008756C">
        <w:rPr>
          <w:rFonts w:cstheme="minorHAnsi"/>
          <w:b/>
          <w:color w:val="000000"/>
          <w:shd w:val="clear" w:color="auto" w:fill="FFFFFF"/>
        </w:rPr>
        <w:t>МРОТ</w:t>
      </w:r>
      <w:proofErr w:type="gramEnd"/>
      <w:r w:rsidRPr="0008756C">
        <w:rPr>
          <w:rFonts w:cstheme="minorHAnsi"/>
          <w:color w:val="000000"/>
          <w:shd w:val="clear" w:color="auto" w:fill="FFFFFF"/>
        </w:rPr>
        <w:t xml:space="preserve"> - </w:t>
      </w:r>
      <w:r w:rsidR="0008756C" w:rsidRPr="0008756C">
        <w:rPr>
          <w:rFonts w:eastAsia="Times New Roman" w:cstheme="minorHAnsi"/>
          <w:lang w:eastAsia="ru-RU"/>
        </w:rPr>
        <w:t xml:space="preserve">5 116,80 </w:t>
      </w:r>
      <w:r w:rsidRPr="0008756C">
        <w:rPr>
          <w:rFonts w:cstheme="minorHAnsi"/>
          <w:color w:val="000000"/>
          <w:shd w:val="clear" w:color="auto" w:fill="FFFFFF"/>
        </w:rPr>
        <w:t xml:space="preserve">руб. </w:t>
      </w:r>
      <w:r w:rsidRPr="0008756C">
        <w:rPr>
          <w:rStyle w:val="blk"/>
          <w:rFonts w:cstheme="minorHAnsi"/>
          <w:color w:val="000000"/>
        </w:rPr>
        <w:t xml:space="preserve">Размер пособия, рассчитанный из МРОТ, не может быть </w:t>
      </w:r>
      <w:r w:rsidRPr="0008756C">
        <w:rPr>
          <w:rStyle w:val="blk"/>
          <w:rFonts w:cstheme="minorHAnsi"/>
          <w:color w:val="000000"/>
        </w:rPr>
        <w:lastRenderedPageBreak/>
        <w:t>меньше </w:t>
      </w:r>
      <w:hyperlink r:id="rId13" w:anchor="dst100256" w:history="1">
        <w:r w:rsidRPr="0008756C">
          <w:rPr>
            <w:rStyle w:val="a5"/>
            <w:rFonts w:cstheme="minorHAnsi"/>
            <w:color w:val="666699"/>
          </w:rPr>
          <w:t>минимального размера</w:t>
        </w:r>
      </w:hyperlink>
      <w:r w:rsidRPr="0008756C">
        <w:rPr>
          <w:rStyle w:val="blk"/>
          <w:rFonts w:cstheme="minorHAnsi"/>
          <w:color w:val="000000"/>
        </w:rPr>
        <w:t> ежемесячного пособия по уходу за ребенком, установленного для неработающих лиц, с учетом его индексации</w:t>
      </w:r>
      <w:r w:rsidR="0008756C" w:rsidRPr="0008756C">
        <w:rPr>
          <w:rStyle w:val="blk"/>
          <w:rFonts w:cstheme="minorHAnsi"/>
          <w:color w:val="000000"/>
        </w:rPr>
        <w:t xml:space="preserve"> (</w:t>
      </w:r>
      <w:r w:rsidR="0008756C" w:rsidRPr="0008756C">
        <w:rPr>
          <w:rFonts w:eastAsia="Times New Roman" w:cstheme="minorHAnsi"/>
          <w:lang w:eastAsia="ru-RU"/>
        </w:rPr>
        <w:t>5 116,80 &lt; 7 082,85)</w:t>
      </w:r>
      <w:r w:rsidR="0008756C">
        <w:rPr>
          <w:rFonts w:eastAsia="Times New Roman" w:cstheme="minorHAnsi"/>
          <w:lang w:eastAsia="ru-RU"/>
        </w:rPr>
        <w:t>.</w:t>
      </w:r>
    </w:p>
    <w:p w:rsidR="0066166D" w:rsidRDefault="0066166D" w:rsidP="00115843">
      <w:pPr>
        <w:spacing w:before="100"/>
        <w:ind w:left="60" w:right="60" w:firstLine="480"/>
        <w:jc w:val="both"/>
        <w:rPr>
          <w:rFonts w:eastAsia="Times New Roman" w:cstheme="minorHAnsi"/>
          <w:lang w:eastAsia="ru-RU"/>
        </w:rPr>
      </w:pPr>
      <w:proofErr w:type="gramStart"/>
      <w:r w:rsidRPr="00EA6F25">
        <w:rPr>
          <w:rFonts w:eastAsia="Times New Roman" w:cstheme="minorHAnsi"/>
          <w:b/>
          <w:color w:val="000000" w:themeColor="text1"/>
          <w:lang w:eastAsia="ru-RU"/>
        </w:rPr>
        <w:t>Размер ежемесячного пособия по уходу за ребенком, уволенным</w:t>
      </w:r>
      <w:r w:rsidRPr="0066166D">
        <w:rPr>
          <w:rFonts w:eastAsia="Times New Roman" w:cstheme="minorHAnsi"/>
          <w:color w:val="000000" w:themeColor="text1"/>
          <w:lang w:eastAsia="ru-RU"/>
        </w:rPr>
        <w:t xml:space="preserve"> в период отпуска по </w:t>
      </w:r>
      <w:proofErr w:type="spellStart"/>
      <w:r w:rsidRPr="0066166D">
        <w:rPr>
          <w:rFonts w:eastAsia="Times New Roman" w:cstheme="minorHAnsi"/>
          <w:color w:val="000000" w:themeColor="text1"/>
          <w:lang w:eastAsia="ru-RU"/>
        </w:rPr>
        <w:t>БиР</w:t>
      </w:r>
      <w:proofErr w:type="spellEnd"/>
      <w:r w:rsidRPr="0066166D">
        <w:rPr>
          <w:rFonts w:eastAsia="Times New Roman" w:cstheme="minorHAnsi"/>
          <w:color w:val="000000" w:themeColor="text1"/>
          <w:lang w:eastAsia="ru-RU"/>
        </w:rPr>
        <w:t xml:space="preserve"> или отпуска по уходу за ребенком по пункту 1 части первой статьи 81 Трудового кодекса Российской Федерации (</w:t>
      </w:r>
      <w:r w:rsidRPr="0066166D">
        <w:rPr>
          <w:rFonts w:cstheme="minorHAnsi"/>
          <w:color w:val="000000" w:themeColor="text1"/>
          <w:shd w:val="clear" w:color="auto" w:fill="FFFFFF"/>
        </w:rPr>
        <w:t>ликвидации организации либо прекращения деятельности индивидуальным предпринимателем)</w:t>
      </w:r>
      <w:r w:rsidRPr="0066166D">
        <w:rPr>
          <w:rFonts w:eastAsia="Times New Roman" w:cstheme="minorHAnsi"/>
          <w:color w:val="000000" w:themeColor="text1"/>
          <w:lang w:eastAsia="ru-RU"/>
        </w:rPr>
        <w:t xml:space="preserve">  - 40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w:t>
      </w:r>
      <w:proofErr w:type="gramEnd"/>
      <w:r w:rsidRPr="0066166D">
        <w:rPr>
          <w:rFonts w:eastAsia="Times New Roman" w:cstheme="minorHAnsi"/>
          <w:color w:val="000000" w:themeColor="text1"/>
          <w:lang w:eastAsia="ru-RU"/>
        </w:rPr>
        <w:t xml:space="preserve"> ребенком (месяцу увольнения в период отпуска по беременности и родам), ограничивается максимальным размером  с 01.02.2021 – </w:t>
      </w:r>
      <w:r w:rsidRPr="0066166D">
        <w:rPr>
          <w:rFonts w:eastAsia="Times New Roman" w:cstheme="minorHAnsi"/>
          <w:lang w:eastAsia="ru-RU"/>
        </w:rPr>
        <w:t>14 165,70 руб.</w:t>
      </w:r>
    </w:p>
    <w:p w:rsidR="001468C9" w:rsidRDefault="001468C9" w:rsidP="001468C9">
      <w:pPr>
        <w:ind w:firstLine="540"/>
        <w:jc w:val="both"/>
        <w:rPr>
          <w:rFonts w:eastAsia="Times New Roman" w:cstheme="minorHAnsi"/>
          <w:lang w:eastAsia="ru-RU"/>
        </w:rPr>
      </w:pPr>
      <w:proofErr w:type="gramStart"/>
      <w:r w:rsidRPr="001468C9">
        <w:rPr>
          <w:rFonts w:eastAsia="Times New Roman" w:cstheme="minorHAnsi"/>
          <w:b/>
          <w:color w:val="000000" w:themeColor="text1"/>
          <w:lang w:eastAsia="ru-RU"/>
        </w:rPr>
        <w:t>Неработающим</w:t>
      </w:r>
      <w:proofErr w:type="gramEnd"/>
      <w:r w:rsidRPr="001468C9">
        <w:rPr>
          <w:rFonts w:eastAsia="Times New Roman" w:cstheme="minorHAnsi"/>
          <w:b/>
          <w:color w:val="000000" w:themeColor="text1"/>
          <w:lang w:eastAsia="ru-RU"/>
        </w:rPr>
        <w:t xml:space="preserve"> </w:t>
      </w:r>
      <w:r w:rsidRPr="001468C9">
        <w:rPr>
          <w:rFonts w:eastAsia="Times New Roman" w:cstheme="minorHAnsi"/>
          <w:lang w:eastAsia="ru-RU"/>
        </w:rPr>
        <w:t>пособие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ежемесячно, не позднее 26 числа месяца, следующего за месяцем приема (регистрации) заявления со всеми необходимыми документами.</w:t>
      </w:r>
    </w:p>
    <w:p w:rsidR="00093D6B" w:rsidRDefault="003E39F0" w:rsidP="001468C9">
      <w:pPr>
        <w:ind w:firstLine="540"/>
        <w:jc w:val="both"/>
        <w:rPr>
          <w:color w:val="000000" w:themeColor="text1"/>
          <w:shd w:val="clear" w:color="auto" w:fill="FFFFFF"/>
        </w:rPr>
      </w:pPr>
      <w:r w:rsidRPr="003E39F0">
        <w:rPr>
          <w:rFonts w:eastAsia="Times New Roman" w:cstheme="minorHAnsi"/>
          <w:b/>
          <w:color w:val="000000" w:themeColor="text1"/>
          <w:lang w:eastAsia="ru-RU"/>
        </w:rPr>
        <w:t>Работающим:</w:t>
      </w:r>
      <w:r w:rsidRPr="003E39F0">
        <w:rPr>
          <w:rFonts w:eastAsia="Times New Roman" w:cstheme="minorHAnsi"/>
          <w:color w:val="000000" w:themeColor="text1"/>
          <w:lang w:eastAsia="ru-RU"/>
        </w:rPr>
        <w:t xml:space="preserve"> Работодатель</w:t>
      </w:r>
      <w:r w:rsidRPr="003E39F0">
        <w:rPr>
          <w:color w:val="000000" w:themeColor="text1"/>
          <w:shd w:val="clear" w:color="auto" w:fill="FFFFFF"/>
        </w:rPr>
        <w:t xml:space="preserve"> не позднее 5 календарных дней со дня представления застрахованным лицом (его уполномоченным представителем) документов (сведений) представляет в территориальный орган Фонда по месту </w:t>
      </w:r>
      <w:proofErr w:type="gramStart"/>
      <w:r w:rsidRPr="003E39F0">
        <w:rPr>
          <w:color w:val="000000" w:themeColor="text1"/>
          <w:shd w:val="clear" w:color="auto" w:fill="FFFFFF"/>
        </w:rPr>
        <w:t>регистрации</w:t>
      </w:r>
      <w:proofErr w:type="gramEnd"/>
      <w:r w:rsidRPr="003E39F0">
        <w:rPr>
          <w:color w:val="000000" w:themeColor="text1"/>
          <w:shd w:val="clear" w:color="auto" w:fill="FFFFFF"/>
        </w:rPr>
        <w:t xml:space="preserve"> поступившие к нему документы (сведения), необходимые для назначения и выплаты страховщиком соответствующих видов пособия, в том числе сведения о застрахованном лице, а также опись представленных документов (сведений), составленную по форме, утверждаемой Фондом.</w:t>
      </w:r>
    </w:p>
    <w:p w:rsidR="009F00A7" w:rsidRPr="00853DEA" w:rsidRDefault="00853DEA" w:rsidP="00853DEA">
      <w:pPr>
        <w:pStyle w:val="s1"/>
        <w:shd w:val="clear" w:color="auto" w:fill="FFFFFF"/>
        <w:ind w:firstLine="540"/>
        <w:jc w:val="both"/>
        <w:rPr>
          <w:rFonts w:asciiTheme="minorHAnsi" w:hAnsiTheme="minorHAnsi" w:cstheme="minorHAnsi"/>
          <w:color w:val="000000" w:themeColor="text1"/>
          <w:sz w:val="22"/>
          <w:szCs w:val="22"/>
        </w:rPr>
      </w:pPr>
      <w:proofErr w:type="gramStart"/>
      <w:r w:rsidRPr="00853DEA">
        <w:rPr>
          <w:rFonts w:asciiTheme="minorHAnsi" w:hAnsiTheme="minorHAnsi" w:cstheme="minorHAnsi"/>
          <w:b/>
          <w:color w:val="000000" w:themeColor="text1"/>
          <w:sz w:val="22"/>
          <w:szCs w:val="22"/>
        </w:rPr>
        <w:t>Первоначальная в</w:t>
      </w:r>
      <w:r w:rsidR="009F00A7" w:rsidRPr="00853DEA">
        <w:rPr>
          <w:rFonts w:asciiTheme="minorHAnsi" w:hAnsiTheme="minorHAnsi" w:cstheme="minorHAnsi"/>
          <w:b/>
          <w:color w:val="000000" w:themeColor="text1"/>
          <w:sz w:val="22"/>
          <w:szCs w:val="22"/>
        </w:rPr>
        <w:t>ыплата</w:t>
      </w:r>
      <w:r w:rsidR="009F00A7" w:rsidRPr="00853DEA">
        <w:rPr>
          <w:rFonts w:asciiTheme="minorHAnsi" w:hAnsiTheme="minorHAnsi" w:cstheme="minorHAnsi"/>
          <w:color w:val="000000" w:themeColor="text1"/>
          <w:sz w:val="22"/>
          <w:szCs w:val="22"/>
        </w:rPr>
        <w:t xml:space="preserve"> </w:t>
      </w:r>
      <w:r w:rsidRPr="00853DEA">
        <w:rPr>
          <w:rFonts w:asciiTheme="minorHAnsi" w:hAnsiTheme="minorHAnsi" w:cstheme="minorHAnsi"/>
          <w:color w:val="000000" w:themeColor="text1"/>
          <w:sz w:val="22"/>
          <w:szCs w:val="22"/>
        </w:rPr>
        <w:t xml:space="preserve">ежемесячного пособия по уходу за ребенком </w:t>
      </w:r>
      <w:r w:rsidR="009F00A7" w:rsidRPr="00853DEA">
        <w:rPr>
          <w:rFonts w:asciiTheme="minorHAnsi" w:hAnsiTheme="minorHAnsi" w:cstheme="minorHAnsi"/>
          <w:color w:val="000000" w:themeColor="text1"/>
          <w:sz w:val="22"/>
          <w:szCs w:val="22"/>
        </w:rPr>
        <w:t>застрахованному лицу осуществляется территориальным органом Фонда способом, указанным в сведениях о застрахованном лице либо в реестре сведений (путем перечисления пособия на банковский счет застрахованного лица или через организацию федеральной почтовой связи, иную организацию), в течение 10 календарных дней со дня получения документов (сведений) либо реестра сведений, которые необходимы для назначения и выплаты</w:t>
      </w:r>
      <w:proofErr w:type="gramEnd"/>
      <w:r w:rsidR="009F00A7" w:rsidRPr="00853DEA">
        <w:rPr>
          <w:rFonts w:asciiTheme="minorHAnsi" w:hAnsiTheme="minorHAnsi" w:cstheme="minorHAnsi"/>
          <w:color w:val="000000" w:themeColor="text1"/>
          <w:sz w:val="22"/>
          <w:szCs w:val="22"/>
        </w:rPr>
        <w:t xml:space="preserve"> соответствующего вида пособия.</w:t>
      </w:r>
    </w:p>
    <w:p w:rsidR="009F00A7" w:rsidRPr="00853DEA" w:rsidRDefault="009F00A7" w:rsidP="00853DEA">
      <w:pPr>
        <w:pStyle w:val="s1"/>
        <w:shd w:val="clear" w:color="auto" w:fill="FFFFFF"/>
        <w:ind w:firstLine="540"/>
        <w:jc w:val="both"/>
        <w:rPr>
          <w:rFonts w:asciiTheme="minorHAnsi" w:hAnsiTheme="minorHAnsi" w:cstheme="minorHAnsi"/>
          <w:color w:val="000000" w:themeColor="text1"/>
          <w:sz w:val="22"/>
          <w:szCs w:val="22"/>
        </w:rPr>
      </w:pPr>
      <w:r w:rsidRPr="00853DEA">
        <w:rPr>
          <w:rFonts w:asciiTheme="minorHAnsi" w:hAnsiTheme="minorHAnsi" w:cstheme="minorHAnsi"/>
          <w:b/>
          <w:color w:val="000000" w:themeColor="text1"/>
          <w:sz w:val="22"/>
          <w:szCs w:val="22"/>
        </w:rPr>
        <w:t xml:space="preserve">Последующая выплата ежемесячного пособия по </w:t>
      </w:r>
      <w:proofErr w:type="gramStart"/>
      <w:r w:rsidRPr="00853DEA">
        <w:rPr>
          <w:rFonts w:asciiTheme="minorHAnsi" w:hAnsiTheme="minorHAnsi" w:cstheme="minorHAnsi"/>
          <w:b/>
          <w:color w:val="000000" w:themeColor="text1"/>
          <w:sz w:val="22"/>
          <w:szCs w:val="22"/>
        </w:rPr>
        <w:t>уходу</w:t>
      </w:r>
      <w:proofErr w:type="gramEnd"/>
      <w:r w:rsidRPr="00853DEA">
        <w:rPr>
          <w:rFonts w:asciiTheme="minorHAnsi" w:hAnsiTheme="minorHAnsi" w:cstheme="minorHAnsi"/>
          <w:b/>
          <w:color w:val="000000" w:themeColor="text1"/>
          <w:sz w:val="22"/>
          <w:szCs w:val="22"/>
        </w:rPr>
        <w:t xml:space="preserve"> за ребенком</w:t>
      </w:r>
      <w:r w:rsidRPr="00853DEA">
        <w:rPr>
          <w:rFonts w:asciiTheme="minorHAnsi" w:hAnsiTheme="minorHAnsi" w:cstheme="minorHAnsi"/>
          <w:color w:val="000000" w:themeColor="text1"/>
          <w:sz w:val="22"/>
          <w:szCs w:val="22"/>
        </w:rPr>
        <w:t xml:space="preserve"> застрахованному лицу осуществляется территориальным органом Фонда с 1-го по 15-е число месяца, следующего за месяцем, за который выплачивается такое пособие.</w:t>
      </w:r>
    </w:p>
    <w:p w:rsidR="003E39F0" w:rsidRPr="00AE003F" w:rsidRDefault="00AE003F" w:rsidP="00AE003F">
      <w:pPr>
        <w:ind w:firstLine="540"/>
        <w:jc w:val="center"/>
        <w:rPr>
          <w:rFonts w:eastAsia="Times New Roman" w:cstheme="minorHAnsi"/>
          <w:b/>
          <w:color w:val="000000" w:themeColor="text1"/>
          <w:lang w:eastAsia="ru-RU"/>
        </w:rPr>
      </w:pPr>
      <w:r w:rsidRPr="00AE003F">
        <w:rPr>
          <w:rFonts w:eastAsia="Times New Roman" w:cstheme="minorHAnsi"/>
          <w:b/>
          <w:color w:val="000000" w:themeColor="text1"/>
          <w:lang w:eastAsia="ru-RU"/>
        </w:rPr>
        <w:t>5.</w:t>
      </w:r>
    </w:p>
    <w:p w:rsidR="00EA6F25" w:rsidRPr="00151112" w:rsidRDefault="00EA6F25" w:rsidP="00EA6F25">
      <w:pPr>
        <w:shd w:val="clear" w:color="auto" w:fill="FFFFFF"/>
        <w:spacing w:line="210" w:lineRule="atLeast"/>
        <w:ind w:firstLine="540"/>
        <w:jc w:val="both"/>
        <w:rPr>
          <w:rFonts w:eastAsia="Times New Roman" w:cstheme="minorHAnsi"/>
          <w:color w:val="000000" w:themeColor="text1"/>
          <w:lang w:eastAsia="ru-RU"/>
        </w:rPr>
      </w:pPr>
      <w:r w:rsidRPr="00151112">
        <w:rPr>
          <w:rFonts w:eastAsia="Times New Roman" w:cstheme="minorHAnsi"/>
          <w:color w:val="000000" w:themeColor="text1"/>
          <w:lang w:eastAsia="ru-RU"/>
        </w:rPr>
        <w:t>В районах и местностях, где установлен районный коэффициент к заработной плате, этот размер определяется с применением районного коэффициента.</w:t>
      </w:r>
    </w:p>
    <w:p w:rsidR="00EA6F25" w:rsidRDefault="00EA6F25" w:rsidP="00EA6F25">
      <w:pPr>
        <w:pStyle w:val="a3"/>
        <w:shd w:val="clear" w:color="auto" w:fill="FFFFFF"/>
        <w:spacing w:before="0" w:beforeAutospacing="0" w:after="360" w:afterAutospacing="0"/>
        <w:ind w:firstLine="540"/>
        <w:jc w:val="both"/>
        <w:textAlignment w:val="baseline"/>
        <w:rPr>
          <w:rFonts w:asciiTheme="minorHAnsi" w:hAnsiTheme="minorHAnsi" w:cstheme="minorHAnsi"/>
          <w:color w:val="000000" w:themeColor="text1"/>
          <w:sz w:val="22"/>
          <w:szCs w:val="22"/>
        </w:rPr>
      </w:pPr>
      <w:r w:rsidRPr="00151112">
        <w:rPr>
          <w:rFonts w:asciiTheme="minorHAnsi" w:hAnsiTheme="minorHAnsi" w:cstheme="minorHAnsi"/>
          <w:color w:val="000000" w:themeColor="text1"/>
          <w:sz w:val="22"/>
          <w:szCs w:val="22"/>
        </w:rPr>
        <w:t>Государственные пособия, пособие по беременности и родам налогом на доходы физических лиц (НДФЛ) не облагают (ст. 217 НК РФ).</w:t>
      </w:r>
    </w:p>
    <w:p w:rsidR="00E06E6E" w:rsidRPr="00E06E6E" w:rsidRDefault="00E06E6E" w:rsidP="00E06E6E">
      <w:pPr>
        <w:ind w:firstLine="540"/>
        <w:jc w:val="both"/>
        <w:rPr>
          <w:rFonts w:cstheme="minorHAnsi"/>
        </w:rPr>
      </w:pPr>
      <w:proofErr w:type="gramStart"/>
      <w:r w:rsidRPr="00E06E6E">
        <w:rPr>
          <w:rFonts w:eastAsia="Times New Roman" w:cstheme="minorHAnsi"/>
          <w:color w:val="000000" w:themeColor="text1"/>
          <w:lang w:eastAsia="ru-RU"/>
        </w:rPr>
        <w:t>Узнать размер пособия</w:t>
      </w:r>
      <w:r w:rsidRPr="00E06E6E">
        <w:rPr>
          <w:rFonts w:cstheme="minorHAnsi"/>
          <w:color w:val="000000" w:themeColor="text1"/>
        </w:rPr>
        <w:t xml:space="preserve"> работающему также можно в "Личном кабинете" сервиса ФСС РФ по адресу:</w:t>
      </w:r>
      <w:r w:rsidRPr="00E06E6E">
        <w:rPr>
          <w:rFonts w:cstheme="minorHAnsi"/>
        </w:rPr>
        <w:t xml:space="preserve"> </w:t>
      </w:r>
      <w:hyperlink r:id="rId14" w:tgtFrame="_blank" w:tooltip="&lt;div class=&quot;doc www&quot;&gt;http://cabinets.fss.ru/&lt;/div&gt;" w:history="1">
        <w:r w:rsidRPr="00E06E6E">
          <w:rPr>
            <w:rStyle w:val="a5"/>
            <w:rFonts w:cstheme="minorHAnsi"/>
          </w:rPr>
          <w:t>http://cabinets.fss.ru/</w:t>
        </w:r>
      </w:hyperlink>
      <w:r w:rsidRPr="00E06E6E">
        <w:rPr>
          <w:rFonts w:cstheme="minorHAnsi"/>
        </w:rPr>
        <w:t>.</w:t>
      </w:r>
      <w:proofErr w:type="gramEnd"/>
    </w:p>
    <w:p w:rsidR="00DE1784" w:rsidRPr="00DE1784" w:rsidRDefault="00DE1784" w:rsidP="00DE1784">
      <w:pPr>
        <w:pStyle w:val="a3"/>
        <w:shd w:val="clear" w:color="auto" w:fill="FFFFFF"/>
        <w:spacing w:before="0" w:beforeAutospacing="0" w:after="360" w:afterAutospacing="0"/>
        <w:ind w:firstLine="540"/>
        <w:jc w:val="center"/>
        <w:textAlignment w:val="baseline"/>
        <w:rPr>
          <w:rFonts w:asciiTheme="minorHAnsi" w:hAnsiTheme="minorHAnsi" w:cstheme="minorHAnsi"/>
          <w:b/>
          <w:color w:val="000000" w:themeColor="text1"/>
          <w:sz w:val="22"/>
          <w:szCs w:val="22"/>
        </w:rPr>
      </w:pPr>
      <w:r w:rsidRPr="00DE1784">
        <w:rPr>
          <w:rFonts w:asciiTheme="minorHAnsi" w:hAnsiTheme="minorHAnsi" w:cstheme="minorHAnsi"/>
          <w:b/>
          <w:color w:val="000000" w:themeColor="text1"/>
          <w:sz w:val="22"/>
          <w:szCs w:val="22"/>
        </w:rPr>
        <w:t>6.</w:t>
      </w:r>
    </w:p>
    <w:p w:rsidR="00375521" w:rsidRPr="00151112" w:rsidRDefault="00375521" w:rsidP="00151112">
      <w:pPr>
        <w:spacing w:after="0"/>
        <w:jc w:val="both"/>
        <w:rPr>
          <w:rFonts w:eastAsia="Times New Roman" w:cstheme="minorHAnsi"/>
          <w:color w:val="000000" w:themeColor="text1"/>
          <w:lang w:eastAsia="ru-RU"/>
        </w:rPr>
      </w:pPr>
      <w:r w:rsidRPr="00151112">
        <w:rPr>
          <w:rStyle w:val="a4"/>
          <w:rFonts w:cstheme="minorHAnsi"/>
          <w:color w:val="FF0000"/>
          <w:bdr w:val="none" w:sz="0" w:space="0" w:color="auto" w:frame="1"/>
          <w:shd w:val="clear" w:color="auto" w:fill="FFFFFF"/>
        </w:rPr>
        <w:t>ВАЖНО!</w:t>
      </w:r>
      <w:r w:rsidRPr="00151112">
        <w:rPr>
          <w:rStyle w:val="a4"/>
          <w:rFonts w:cstheme="minorHAnsi"/>
          <w:color w:val="000000" w:themeColor="text1"/>
          <w:bdr w:val="none" w:sz="0" w:space="0" w:color="auto" w:frame="1"/>
          <w:shd w:val="clear" w:color="auto" w:fill="FFFFFF"/>
        </w:rPr>
        <w:t xml:space="preserve"> </w:t>
      </w:r>
      <w:proofErr w:type="gramStart"/>
      <w:r w:rsidRPr="00151112">
        <w:rPr>
          <w:rStyle w:val="a4"/>
          <w:rFonts w:cstheme="minorHAnsi"/>
          <w:color w:val="000000" w:themeColor="text1"/>
          <w:bdr w:val="none" w:sz="0" w:space="0" w:color="auto" w:frame="1"/>
          <w:shd w:val="clear" w:color="auto" w:fill="FFFFFF"/>
        </w:rPr>
        <w:t xml:space="preserve">Определение Верховного суда РФ </w:t>
      </w:r>
      <w:r w:rsidRPr="00151112">
        <w:rPr>
          <w:rFonts w:eastAsia="Times New Roman" w:cstheme="minorHAnsi"/>
          <w:color w:val="000000" w:themeColor="text1"/>
          <w:lang w:eastAsia="ru-RU"/>
        </w:rPr>
        <w:t xml:space="preserve">от 27.07.2015 N 309-КГ15-4727, </w:t>
      </w:r>
      <w:hyperlink r:id="rId15" w:anchor="/document/71742768/entry/0" w:history="1">
        <w:r w:rsidRPr="00151112">
          <w:rPr>
            <w:rFonts w:eastAsia="Times New Roman" w:cstheme="minorHAnsi"/>
            <w:color w:val="000000" w:themeColor="text1"/>
            <w:lang w:eastAsia="ru-RU"/>
          </w:rPr>
          <w:t>от 07.08.2017 N 309-КГ17-9589</w:t>
        </w:r>
      </w:hyperlink>
      <w:r w:rsidRPr="00151112">
        <w:rPr>
          <w:rFonts w:eastAsia="Times New Roman" w:cstheme="minorHAnsi"/>
          <w:color w:val="000000" w:themeColor="text1"/>
          <w:lang w:eastAsia="ru-RU"/>
        </w:rPr>
        <w:t>, </w:t>
      </w:r>
      <w:hyperlink r:id="rId16" w:anchor="/document/71859204/entry/0" w:history="1">
        <w:r w:rsidRPr="00151112">
          <w:rPr>
            <w:rFonts w:eastAsia="Times New Roman" w:cstheme="minorHAnsi"/>
            <w:color w:val="000000" w:themeColor="text1"/>
            <w:lang w:eastAsia="ru-RU"/>
          </w:rPr>
          <w:t>от 17.01.2018 N 309-КГ17-20636</w:t>
        </w:r>
      </w:hyperlink>
      <w:r w:rsidRPr="00151112">
        <w:rPr>
          <w:rFonts w:eastAsia="Times New Roman" w:cstheme="minorHAnsi"/>
          <w:color w:val="000000" w:themeColor="text1"/>
          <w:lang w:eastAsia="ru-RU"/>
        </w:rPr>
        <w:t xml:space="preserve">, пункты 15-16 Постановления Правительства РФ от 15 июня 2007 г. N 375 "Об утверждении Положения об особенностях порядка исчисления пособий по </w:t>
      </w:r>
      <w:r w:rsidRPr="00151112">
        <w:rPr>
          <w:rFonts w:eastAsia="Times New Roman" w:cstheme="minorHAnsi"/>
          <w:color w:val="000000" w:themeColor="text1"/>
          <w:lang w:eastAsia="ru-RU"/>
        </w:rPr>
        <w:lastRenderedPageBreak/>
        <w:t>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w:t>
      </w:r>
      <w:proofErr w:type="gramEnd"/>
      <w:r w:rsidRPr="00151112">
        <w:rPr>
          <w:rFonts w:eastAsia="Times New Roman" w:cstheme="minorHAnsi"/>
          <w:color w:val="000000" w:themeColor="text1"/>
          <w:lang w:eastAsia="ru-RU"/>
        </w:rPr>
        <w:t xml:space="preserve"> связи с материнством":</w:t>
      </w:r>
    </w:p>
    <w:p w:rsidR="00375521" w:rsidRPr="00151112" w:rsidRDefault="00375521" w:rsidP="00151112">
      <w:pPr>
        <w:spacing w:after="0"/>
        <w:jc w:val="both"/>
        <w:rPr>
          <w:rFonts w:eastAsia="Times New Roman" w:cstheme="minorHAnsi"/>
          <w:color w:val="000000" w:themeColor="text1"/>
          <w:lang w:eastAsia="ru-RU"/>
        </w:rPr>
      </w:pPr>
    </w:p>
    <w:p w:rsidR="00375521" w:rsidRDefault="00375521" w:rsidP="00151112">
      <w:pPr>
        <w:spacing w:after="0"/>
        <w:jc w:val="both"/>
        <w:rPr>
          <w:rFonts w:eastAsia="Times New Roman" w:cstheme="minorHAnsi"/>
          <w:color w:val="000000" w:themeColor="text1"/>
          <w:lang w:eastAsia="ru-RU"/>
        </w:rPr>
      </w:pPr>
      <w:r w:rsidRPr="00151112">
        <w:rPr>
          <w:rFonts w:eastAsia="Times New Roman" w:cstheme="minorHAnsi"/>
          <w:color w:val="000000" w:themeColor="text1"/>
          <w:lang w:eastAsia="ru-RU"/>
        </w:rPr>
        <w:t xml:space="preserve">Работникам с неполным рабочим временем, чей заработок в расчетном периоде был слишком мал или отсутствовал, пособие нужно рассчитывать исходя из среднего заработка, исчисленного </w:t>
      </w:r>
      <w:proofErr w:type="gramStart"/>
      <w:r w:rsidRPr="00151112">
        <w:rPr>
          <w:rFonts w:eastAsia="Times New Roman" w:cstheme="minorHAnsi"/>
          <w:color w:val="000000" w:themeColor="text1"/>
          <w:lang w:eastAsia="ru-RU"/>
        </w:rPr>
        <w:t>из</w:t>
      </w:r>
      <w:proofErr w:type="gramEnd"/>
      <w:r w:rsidRPr="00151112">
        <w:rPr>
          <w:rFonts w:eastAsia="Times New Roman" w:cstheme="minorHAnsi"/>
          <w:color w:val="000000" w:themeColor="text1"/>
          <w:lang w:eastAsia="ru-RU"/>
        </w:rPr>
        <w:t xml:space="preserve"> </w:t>
      </w:r>
      <w:proofErr w:type="gramStart"/>
      <w:r w:rsidRPr="00151112">
        <w:rPr>
          <w:rFonts w:eastAsia="Times New Roman" w:cstheme="minorHAnsi"/>
          <w:color w:val="000000" w:themeColor="text1"/>
          <w:lang w:eastAsia="ru-RU"/>
        </w:rPr>
        <w:t>МРОТ</w:t>
      </w:r>
      <w:proofErr w:type="gramEnd"/>
      <w:r w:rsidRPr="00151112">
        <w:rPr>
          <w:rFonts w:eastAsia="Times New Roman" w:cstheme="minorHAnsi"/>
          <w:color w:val="000000" w:themeColor="text1"/>
          <w:lang w:eastAsia="ru-RU"/>
        </w:rPr>
        <w:t xml:space="preserve"> без его уменьшения пропорционально установленной продолжительности рабочего времени.</w:t>
      </w:r>
    </w:p>
    <w:p w:rsidR="00DE1784" w:rsidRDefault="00DE1784" w:rsidP="00151112">
      <w:pPr>
        <w:spacing w:after="0"/>
        <w:jc w:val="both"/>
        <w:rPr>
          <w:rFonts w:eastAsia="Times New Roman" w:cstheme="minorHAnsi"/>
          <w:color w:val="000000" w:themeColor="text1"/>
          <w:lang w:eastAsia="ru-RU"/>
        </w:rPr>
      </w:pPr>
    </w:p>
    <w:p w:rsidR="00DE1784" w:rsidRPr="00DE1784" w:rsidRDefault="00DE1784" w:rsidP="00DE1784">
      <w:pPr>
        <w:spacing w:after="0"/>
        <w:jc w:val="center"/>
        <w:rPr>
          <w:rFonts w:eastAsia="Times New Roman" w:cstheme="minorHAnsi"/>
          <w:b/>
          <w:color w:val="000000" w:themeColor="text1"/>
          <w:lang w:eastAsia="ru-RU"/>
        </w:rPr>
      </w:pPr>
      <w:r w:rsidRPr="00DE1784">
        <w:rPr>
          <w:rFonts w:eastAsia="Times New Roman" w:cstheme="minorHAnsi"/>
          <w:b/>
          <w:color w:val="000000" w:themeColor="text1"/>
          <w:lang w:eastAsia="ru-RU"/>
        </w:rPr>
        <w:t>7.</w:t>
      </w:r>
    </w:p>
    <w:p w:rsidR="00375521" w:rsidRPr="008C3EAC" w:rsidRDefault="00375521" w:rsidP="00375521">
      <w:pPr>
        <w:spacing w:after="0" w:line="312" w:lineRule="auto"/>
        <w:jc w:val="both"/>
        <w:rPr>
          <w:rFonts w:ascii="Times New Roman" w:eastAsia="Times New Roman" w:hAnsi="Times New Roman" w:cs="Times New Roman"/>
          <w:color w:val="000000" w:themeColor="text1"/>
          <w:sz w:val="24"/>
          <w:szCs w:val="24"/>
          <w:lang w:eastAsia="ru-RU"/>
        </w:rPr>
      </w:pPr>
    </w:p>
    <w:p w:rsidR="00A239A1" w:rsidRPr="00B658B6" w:rsidRDefault="0028331F" w:rsidP="00A239A1">
      <w:pPr>
        <w:pStyle w:val="a3"/>
        <w:shd w:val="clear" w:color="auto" w:fill="FFFFFF"/>
        <w:spacing w:before="0" w:beforeAutospacing="0" w:after="0" w:afterAutospacing="0"/>
        <w:jc w:val="both"/>
        <w:textAlignment w:val="baseline"/>
        <w:rPr>
          <w:rStyle w:val="a4"/>
          <w:rFonts w:asciiTheme="minorHAnsi" w:hAnsiTheme="minorHAnsi" w:cstheme="minorHAnsi"/>
          <w:color w:val="000000" w:themeColor="text1"/>
          <w:sz w:val="22"/>
          <w:szCs w:val="22"/>
          <w:bdr w:val="none" w:sz="0" w:space="0" w:color="auto" w:frame="1"/>
        </w:rPr>
      </w:pPr>
      <w:r w:rsidRPr="00B658B6">
        <w:rPr>
          <w:rStyle w:val="a4"/>
          <w:rFonts w:asciiTheme="minorHAnsi" w:hAnsiTheme="minorHAnsi" w:cstheme="minorHAnsi"/>
          <w:color w:val="000000" w:themeColor="text1"/>
          <w:sz w:val="22"/>
          <w:szCs w:val="22"/>
          <w:bdr w:val="none" w:sz="0" w:space="0" w:color="auto" w:frame="1"/>
        </w:rPr>
        <w:t>Д</w:t>
      </w:r>
      <w:r w:rsidR="00A239A1" w:rsidRPr="00B658B6">
        <w:rPr>
          <w:rStyle w:val="a4"/>
          <w:rFonts w:asciiTheme="minorHAnsi" w:hAnsiTheme="minorHAnsi" w:cstheme="minorHAnsi"/>
          <w:color w:val="000000" w:themeColor="text1"/>
          <w:sz w:val="22"/>
          <w:szCs w:val="22"/>
          <w:bdr w:val="none" w:sz="0" w:space="0" w:color="auto" w:frame="1"/>
        </w:rPr>
        <w:t>ополнительная информация:</w:t>
      </w:r>
    </w:p>
    <w:p w:rsidR="00A239A1" w:rsidRPr="00B658B6" w:rsidRDefault="00A239A1" w:rsidP="00A239A1">
      <w:pPr>
        <w:pStyle w:val="a3"/>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rsidR="00B82F53" w:rsidRDefault="00B82F53" w:rsidP="00B658B6">
      <w:pPr>
        <w:spacing w:before="100"/>
        <w:ind w:right="60"/>
        <w:jc w:val="both"/>
        <w:rPr>
          <w:rFonts w:cstheme="minorHAnsi"/>
          <w:color w:val="000000" w:themeColor="text1"/>
        </w:rPr>
      </w:pPr>
      <w:r w:rsidRPr="00B658B6">
        <w:rPr>
          <w:rFonts w:cstheme="minorHAnsi"/>
          <w:color w:val="000000" w:themeColor="text1"/>
        </w:rPr>
        <w:t>Размер социального пособия на погребение с 1 февраля 20</w:t>
      </w:r>
      <w:r w:rsidR="00B658B6" w:rsidRPr="00B658B6">
        <w:rPr>
          <w:rFonts w:cstheme="minorHAnsi"/>
          <w:color w:val="000000" w:themeColor="text1"/>
        </w:rPr>
        <w:t>21</w:t>
      </w:r>
      <w:r w:rsidRPr="00B658B6">
        <w:rPr>
          <w:rFonts w:cstheme="minorHAnsi"/>
          <w:color w:val="000000" w:themeColor="text1"/>
        </w:rPr>
        <w:t xml:space="preserve"> г</w:t>
      </w:r>
      <w:r w:rsidR="00B658B6" w:rsidRPr="00B658B6">
        <w:rPr>
          <w:rFonts w:cstheme="minorHAnsi"/>
          <w:color w:val="000000" w:themeColor="text1"/>
        </w:rPr>
        <w:t>.</w:t>
      </w:r>
      <w:r w:rsidRPr="00B658B6">
        <w:rPr>
          <w:rFonts w:cstheme="minorHAnsi"/>
          <w:color w:val="000000" w:themeColor="text1"/>
        </w:rPr>
        <w:t xml:space="preserve"> также увеличен и составляет </w:t>
      </w:r>
      <w:r w:rsidR="00B658B6" w:rsidRPr="00B658B6">
        <w:rPr>
          <w:rFonts w:cstheme="minorHAnsi"/>
          <w:b/>
          <w:color w:val="000000"/>
          <w:shd w:val="clear" w:color="auto" w:fill="FFFFFF"/>
        </w:rPr>
        <w:t>6424,98</w:t>
      </w:r>
      <w:r w:rsidR="00B658B6" w:rsidRPr="00B658B6">
        <w:rPr>
          <w:rFonts w:cstheme="minorHAnsi"/>
          <w:color w:val="000000" w:themeColor="text1"/>
        </w:rPr>
        <w:t xml:space="preserve"> </w:t>
      </w:r>
      <w:r w:rsidR="003D3F18">
        <w:rPr>
          <w:rFonts w:cstheme="minorHAnsi"/>
          <w:color w:val="000000" w:themeColor="text1"/>
        </w:rPr>
        <w:t xml:space="preserve">(Постановление </w:t>
      </w:r>
      <w:r w:rsidR="00B658B6" w:rsidRPr="00B658B6">
        <w:rPr>
          <w:rFonts w:cstheme="minorHAnsi"/>
        </w:rPr>
        <w:t xml:space="preserve">Правительства РФ от 28.01.2021 </w:t>
      </w:r>
      <w:r w:rsidR="003D3F18">
        <w:rPr>
          <w:rFonts w:cstheme="minorHAnsi"/>
        </w:rPr>
        <w:t>№</w:t>
      </w:r>
      <w:r w:rsidR="00B658B6" w:rsidRPr="00B658B6">
        <w:rPr>
          <w:rFonts w:cstheme="minorHAnsi"/>
        </w:rPr>
        <w:t>73</w:t>
      </w:r>
      <w:r w:rsidR="00D56D0B" w:rsidRPr="00B658B6">
        <w:rPr>
          <w:rFonts w:cstheme="minorHAnsi"/>
          <w:color w:val="000000" w:themeColor="text1"/>
        </w:rPr>
        <w:t>).</w:t>
      </w:r>
    </w:p>
    <w:p w:rsidR="00F86F86" w:rsidRPr="00F86F86" w:rsidRDefault="00F86F86" w:rsidP="00B658B6">
      <w:pPr>
        <w:spacing w:before="100"/>
        <w:ind w:right="60"/>
        <w:jc w:val="both"/>
        <w:rPr>
          <w:rFonts w:cstheme="minorHAnsi"/>
          <w:color w:val="000000" w:themeColor="text1"/>
        </w:rPr>
      </w:pPr>
      <w:r w:rsidRPr="00F86F86">
        <w:rPr>
          <w:color w:val="000000" w:themeColor="text1"/>
        </w:rPr>
        <w:t xml:space="preserve">Пособие по временной нетрудоспособности в связи с несчастным случаем или профзаболеванием (100% от среднего заработка, но не </w:t>
      </w:r>
      <w:proofErr w:type="gramStart"/>
      <w:r w:rsidRPr="00F86F86">
        <w:rPr>
          <w:color w:val="000000" w:themeColor="text1"/>
        </w:rPr>
        <w:t>более максимального</w:t>
      </w:r>
      <w:proofErr w:type="gramEnd"/>
      <w:r w:rsidRPr="00F86F86">
        <w:rPr>
          <w:color w:val="000000" w:themeColor="text1"/>
        </w:rPr>
        <w:t xml:space="preserve"> размера - 334 011,59 руб.)</w:t>
      </w:r>
      <w:r w:rsidR="003C4F95">
        <w:rPr>
          <w:color w:val="000000" w:themeColor="text1"/>
        </w:rPr>
        <w:t>.</w:t>
      </w:r>
    </w:p>
    <w:sectPr w:rsidR="00F86F86" w:rsidRPr="00F86F86" w:rsidSect="0082308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68CA"/>
    <w:multiLevelType w:val="multilevel"/>
    <w:tmpl w:val="A4F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239A1"/>
    <w:rsid w:val="0005273C"/>
    <w:rsid w:val="00085A71"/>
    <w:rsid w:val="0008756C"/>
    <w:rsid w:val="00093D6B"/>
    <w:rsid w:val="000B64A0"/>
    <w:rsid w:val="000C787D"/>
    <w:rsid w:val="000F01C3"/>
    <w:rsid w:val="000F0DC6"/>
    <w:rsid w:val="00111F90"/>
    <w:rsid w:val="00115843"/>
    <w:rsid w:val="001171FD"/>
    <w:rsid w:val="001468C9"/>
    <w:rsid w:val="00151112"/>
    <w:rsid w:val="00161199"/>
    <w:rsid w:val="001A1793"/>
    <w:rsid w:val="00262CB7"/>
    <w:rsid w:val="0026699B"/>
    <w:rsid w:val="00271E9C"/>
    <w:rsid w:val="0028331F"/>
    <w:rsid w:val="002949BE"/>
    <w:rsid w:val="002E396C"/>
    <w:rsid w:val="0033249C"/>
    <w:rsid w:val="00370111"/>
    <w:rsid w:val="00375521"/>
    <w:rsid w:val="003B4046"/>
    <w:rsid w:val="003C4F95"/>
    <w:rsid w:val="003D3F18"/>
    <w:rsid w:val="003E39F0"/>
    <w:rsid w:val="003E6E6C"/>
    <w:rsid w:val="004011B8"/>
    <w:rsid w:val="00403CF1"/>
    <w:rsid w:val="00463C7D"/>
    <w:rsid w:val="00464C04"/>
    <w:rsid w:val="00480E1F"/>
    <w:rsid w:val="004D2864"/>
    <w:rsid w:val="00514CA7"/>
    <w:rsid w:val="005752CE"/>
    <w:rsid w:val="005B0E43"/>
    <w:rsid w:val="005E4899"/>
    <w:rsid w:val="00600D7F"/>
    <w:rsid w:val="00623A28"/>
    <w:rsid w:val="0064181F"/>
    <w:rsid w:val="00642354"/>
    <w:rsid w:val="00652AD1"/>
    <w:rsid w:val="0066166D"/>
    <w:rsid w:val="006A4E38"/>
    <w:rsid w:val="006B67CB"/>
    <w:rsid w:val="006D06EA"/>
    <w:rsid w:val="006E05B6"/>
    <w:rsid w:val="00714B27"/>
    <w:rsid w:val="007743DA"/>
    <w:rsid w:val="007C0E1D"/>
    <w:rsid w:val="007C29FB"/>
    <w:rsid w:val="007F12B4"/>
    <w:rsid w:val="0082308D"/>
    <w:rsid w:val="00853DEA"/>
    <w:rsid w:val="00892325"/>
    <w:rsid w:val="008B5C85"/>
    <w:rsid w:val="008D74F9"/>
    <w:rsid w:val="00903F73"/>
    <w:rsid w:val="009F00A7"/>
    <w:rsid w:val="00A148ED"/>
    <w:rsid w:val="00A1732E"/>
    <w:rsid w:val="00A239A1"/>
    <w:rsid w:val="00AB0BD2"/>
    <w:rsid w:val="00AE003F"/>
    <w:rsid w:val="00AF0F6A"/>
    <w:rsid w:val="00B06021"/>
    <w:rsid w:val="00B11A0C"/>
    <w:rsid w:val="00B130EC"/>
    <w:rsid w:val="00B209EB"/>
    <w:rsid w:val="00B658B6"/>
    <w:rsid w:val="00B82F53"/>
    <w:rsid w:val="00B970A0"/>
    <w:rsid w:val="00BB1BFE"/>
    <w:rsid w:val="00C36D7A"/>
    <w:rsid w:val="00C82C4B"/>
    <w:rsid w:val="00D122D8"/>
    <w:rsid w:val="00D239CF"/>
    <w:rsid w:val="00D500CD"/>
    <w:rsid w:val="00D56D0B"/>
    <w:rsid w:val="00D63990"/>
    <w:rsid w:val="00D67816"/>
    <w:rsid w:val="00D82773"/>
    <w:rsid w:val="00D945E6"/>
    <w:rsid w:val="00DB04A4"/>
    <w:rsid w:val="00DD329D"/>
    <w:rsid w:val="00DD3A52"/>
    <w:rsid w:val="00DD498A"/>
    <w:rsid w:val="00DE1784"/>
    <w:rsid w:val="00DE22FF"/>
    <w:rsid w:val="00E06E6E"/>
    <w:rsid w:val="00EA234F"/>
    <w:rsid w:val="00EA6F25"/>
    <w:rsid w:val="00F703A9"/>
    <w:rsid w:val="00F86F86"/>
    <w:rsid w:val="00FA7A38"/>
    <w:rsid w:val="00FB41DD"/>
    <w:rsid w:val="00FC09BC"/>
    <w:rsid w:val="00FC5B14"/>
    <w:rsid w:val="00FF3BD1"/>
    <w:rsid w:val="00FF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3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9A1"/>
    <w:rPr>
      <w:b/>
      <w:bCs/>
    </w:rPr>
  </w:style>
  <w:style w:type="paragraph" w:customStyle="1" w:styleId="ConsPlusNormal">
    <w:name w:val="ConsPlusNormal"/>
    <w:rsid w:val="00DE22F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0"/>
    <w:uiPriority w:val="99"/>
    <w:semiHidden/>
    <w:unhideWhenUsed/>
    <w:rsid w:val="00463C7D"/>
    <w:rPr>
      <w:color w:val="0000FF"/>
      <w:u w:val="single"/>
    </w:rPr>
  </w:style>
  <w:style w:type="paragraph" w:customStyle="1" w:styleId="s16">
    <w:name w:val="s_16"/>
    <w:basedOn w:val="a"/>
    <w:rsid w:val="0037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75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22D8"/>
  </w:style>
  <w:style w:type="character" w:customStyle="1" w:styleId="blk">
    <w:name w:val="blk"/>
    <w:basedOn w:val="a0"/>
    <w:rsid w:val="00370111"/>
  </w:style>
  <w:style w:type="character" w:customStyle="1" w:styleId="nobr">
    <w:name w:val="nobr"/>
    <w:basedOn w:val="a0"/>
    <w:rsid w:val="00370111"/>
  </w:style>
</w:styles>
</file>

<file path=word/webSettings.xml><?xml version="1.0" encoding="utf-8"?>
<w:webSettings xmlns:r="http://schemas.openxmlformats.org/officeDocument/2006/relationships" xmlns:w="http://schemas.openxmlformats.org/wordprocessingml/2006/main">
  <w:divs>
    <w:div w:id="115023291">
      <w:bodyDiv w:val="1"/>
      <w:marLeft w:val="0"/>
      <w:marRight w:val="0"/>
      <w:marTop w:val="0"/>
      <w:marBottom w:val="0"/>
      <w:divBdr>
        <w:top w:val="none" w:sz="0" w:space="0" w:color="auto"/>
        <w:left w:val="none" w:sz="0" w:space="0" w:color="auto"/>
        <w:bottom w:val="none" w:sz="0" w:space="0" w:color="auto"/>
        <w:right w:val="none" w:sz="0" w:space="0" w:color="auto"/>
      </w:divBdr>
    </w:div>
    <w:div w:id="130557606">
      <w:bodyDiv w:val="1"/>
      <w:marLeft w:val="0"/>
      <w:marRight w:val="0"/>
      <w:marTop w:val="0"/>
      <w:marBottom w:val="0"/>
      <w:divBdr>
        <w:top w:val="none" w:sz="0" w:space="0" w:color="auto"/>
        <w:left w:val="none" w:sz="0" w:space="0" w:color="auto"/>
        <w:bottom w:val="none" w:sz="0" w:space="0" w:color="auto"/>
        <w:right w:val="none" w:sz="0" w:space="0" w:color="auto"/>
      </w:divBdr>
    </w:div>
    <w:div w:id="203369457">
      <w:bodyDiv w:val="1"/>
      <w:marLeft w:val="0"/>
      <w:marRight w:val="0"/>
      <w:marTop w:val="0"/>
      <w:marBottom w:val="0"/>
      <w:divBdr>
        <w:top w:val="none" w:sz="0" w:space="0" w:color="auto"/>
        <w:left w:val="none" w:sz="0" w:space="0" w:color="auto"/>
        <w:bottom w:val="none" w:sz="0" w:space="0" w:color="auto"/>
        <w:right w:val="none" w:sz="0" w:space="0" w:color="auto"/>
      </w:divBdr>
      <w:divsChild>
        <w:div w:id="948044894">
          <w:marLeft w:val="60"/>
          <w:marRight w:val="60"/>
          <w:marTop w:val="100"/>
          <w:marBottom w:val="100"/>
          <w:divBdr>
            <w:top w:val="none" w:sz="0" w:space="0" w:color="auto"/>
            <w:left w:val="none" w:sz="0" w:space="0" w:color="auto"/>
            <w:bottom w:val="none" w:sz="0" w:space="0" w:color="auto"/>
            <w:right w:val="none" w:sz="0" w:space="0" w:color="auto"/>
          </w:divBdr>
          <w:divsChild>
            <w:div w:id="18705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6761">
      <w:bodyDiv w:val="1"/>
      <w:marLeft w:val="0"/>
      <w:marRight w:val="0"/>
      <w:marTop w:val="0"/>
      <w:marBottom w:val="0"/>
      <w:divBdr>
        <w:top w:val="none" w:sz="0" w:space="0" w:color="auto"/>
        <w:left w:val="none" w:sz="0" w:space="0" w:color="auto"/>
        <w:bottom w:val="none" w:sz="0" w:space="0" w:color="auto"/>
        <w:right w:val="none" w:sz="0" w:space="0" w:color="auto"/>
      </w:divBdr>
    </w:div>
    <w:div w:id="276983249">
      <w:bodyDiv w:val="1"/>
      <w:marLeft w:val="0"/>
      <w:marRight w:val="0"/>
      <w:marTop w:val="0"/>
      <w:marBottom w:val="0"/>
      <w:divBdr>
        <w:top w:val="none" w:sz="0" w:space="0" w:color="auto"/>
        <w:left w:val="none" w:sz="0" w:space="0" w:color="auto"/>
        <w:bottom w:val="none" w:sz="0" w:space="0" w:color="auto"/>
        <w:right w:val="none" w:sz="0" w:space="0" w:color="auto"/>
      </w:divBdr>
    </w:div>
    <w:div w:id="360396393">
      <w:bodyDiv w:val="1"/>
      <w:marLeft w:val="0"/>
      <w:marRight w:val="0"/>
      <w:marTop w:val="0"/>
      <w:marBottom w:val="0"/>
      <w:divBdr>
        <w:top w:val="none" w:sz="0" w:space="0" w:color="auto"/>
        <w:left w:val="none" w:sz="0" w:space="0" w:color="auto"/>
        <w:bottom w:val="none" w:sz="0" w:space="0" w:color="auto"/>
        <w:right w:val="none" w:sz="0" w:space="0" w:color="auto"/>
      </w:divBdr>
      <w:divsChild>
        <w:div w:id="930235314">
          <w:marLeft w:val="60"/>
          <w:marRight w:val="60"/>
          <w:marTop w:val="100"/>
          <w:marBottom w:val="100"/>
          <w:divBdr>
            <w:top w:val="none" w:sz="0" w:space="0" w:color="auto"/>
            <w:left w:val="none" w:sz="0" w:space="0" w:color="auto"/>
            <w:bottom w:val="none" w:sz="0" w:space="0" w:color="auto"/>
            <w:right w:val="none" w:sz="0" w:space="0" w:color="auto"/>
          </w:divBdr>
        </w:div>
      </w:divsChild>
    </w:div>
    <w:div w:id="379331267">
      <w:bodyDiv w:val="1"/>
      <w:marLeft w:val="0"/>
      <w:marRight w:val="0"/>
      <w:marTop w:val="0"/>
      <w:marBottom w:val="0"/>
      <w:divBdr>
        <w:top w:val="none" w:sz="0" w:space="0" w:color="auto"/>
        <w:left w:val="none" w:sz="0" w:space="0" w:color="auto"/>
        <w:bottom w:val="none" w:sz="0" w:space="0" w:color="auto"/>
        <w:right w:val="none" w:sz="0" w:space="0" w:color="auto"/>
      </w:divBdr>
    </w:div>
    <w:div w:id="397168968">
      <w:bodyDiv w:val="1"/>
      <w:marLeft w:val="0"/>
      <w:marRight w:val="0"/>
      <w:marTop w:val="0"/>
      <w:marBottom w:val="0"/>
      <w:divBdr>
        <w:top w:val="none" w:sz="0" w:space="0" w:color="auto"/>
        <w:left w:val="none" w:sz="0" w:space="0" w:color="auto"/>
        <w:bottom w:val="none" w:sz="0" w:space="0" w:color="auto"/>
        <w:right w:val="none" w:sz="0" w:space="0" w:color="auto"/>
      </w:divBdr>
    </w:div>
    <w:div w:id="433480600">
      <w:bodyDiv w:val="1"/>
      <w:marLeft w:val="0"/>
      <w:marRight w:val="0"/>
      <w:marTop w:val="0"/>
      <w:marBottom w:val="0"/>
      <w:divBdr>
        <w:top w:val="none" w:sz="0" w:space="0" w:color="auto"/>
        <w:left w:val="none" w:sz="0" w:space="0" w:color="auto"/>
        <w:bottom w:val="none" w:sz="0" w:space="0" w:color="auto"/>
        <w:right w:val="none" w:sz="0" w:space="0" w:color="auto"/>
      </w:divBdr>
      <w:divsChild>
        <w:div w:id="341711262">
          <w:marLeft w:val="60"/>
          <w:marRight w:val="60"/>
          <w:marTop w:val="100"/>
          <w:marBottom w:val="100"/>
          <w:divBdr>
            <w:top w:val="none" w:sz="0" w:space="0" w:color="auto"/>
            <w:left w:val="none" w:sz="0" w:space="0" w:color="auto"/>
            <w:bottom w:val="none" w:sz="0" w:space="0" w:color="auto"/>
            <w:right w:val="none" w:sz="0" w:space="0" w:color="auto"/>
          </w:divBdr>
        </w:div>
        <w:div w:id="1066223046">
          <w:marLeft w:val="60"/>
          <w:marRight w:val="60"/>
          <w:marTop w:val="100"/>
          <w:marBottom w:val="100"/>
          <w:divBdr>
            <w:top w:val="none" w:sz="0" w:space="0" w:color="auto"/>
            <w:left w:val="none" w:sz="0" w:space="0" w:color="auto"/>
            <w:bottom w:val="none" w:sz="0" w:space="0" w:color="auto"/>
            <w:right w:val="none" w:sz="0" w:space="0" w:color="auto"/>
          </w:divBdr>
        </w:div>
        <w:div w:id="1926112253">
          <w:marLeft w:val="60"/>
          <w:marRight w:val="60"/>
          <w:marTop w:val="100"/>
          <w:marBottom w:val="100"/>
          <w:divBdr>
            <w:top w:val="none" w:sz="0" w:space="0" w:color="auto"/>
            <w:left w:val="none" w:sz="0" w:space="0" w:color="auto"/>
            <w:bottom w:val="none" w:sz="0" w:space="0" w:color="auto"/>
            <w:right w:val="none" w:sz="0" w:space="0" w:color="auto"/>
          </w:divBdr>
          <w:divsChild>
            <w:div w:id="1330519741">
              <w:marLeft w:val="0"/>
              <w:marRight w:val="0"/>
              <w:marTop w:val="0"/>
              <w:marBottom w:val="0"/>
              <w:divBdr>
                <w:top w:val="none" w:sz="0" w:space="0" w:color="auto"/>
                <w:left w:val="none" w:sz="0" w:space="0" w:color="auto"/>
                <w:bottom w:val="none" w:sz="0" w:space="0" w:color="auto"/>
                <w:right w:val="none" w:sz="0" w:space="0" w:color="auto"/>
              </w:divBdr>
            </w:div>
            <w:div w:id="1062021162">
              <w:marLeft w:val="0"/>
              <w:marRight w:val="0"/>
              <w:marTop w:val="0"/>
              <w:marBottom w:val="0"/>
              <w:divBdr>
                <w:top w:val="none" w:sz="0" w:space="0" w:color="auto"/>
                <w:left w:val="none" w:sz="0" w:space="0" w:color="auto"/>
                <w:bottom w:val="none" w:sz="0" w:space="0" w:color="auto"/>
                <w:right w:val="none" w:sz="0" w:space="0" w:color="auto"/>
              </w:divBdr>
            </w:div>
          </w:divsChild>
        </w:div>
        <w:div w:id="673454159">
          <w:marLeft w:val="60"/>
          <w:marRight w:val="60"/>
          <w:marTop w:val="100"/>
          <w:marBottom w:val="100"/>
          <w:divBdr>
            <w:top w:val="none" w:sz="0" w:space="0" w:color="auto"/>
            <w:left w:val="none" w:sz="0" w:space="0" w:color="auto"/>
            <w:bottom w:val="none" w:sz="0" w:space="0" w:color="auto"/>
            <w:right w:val="none" w:sz="0" w:space="0" w:color="auto"/>
          </w:divBdr>
        </w:div>
      </w:divsChild>
    </w:div>
    <w:div w:id="467673453">
      <w:bodyDiv w:val="1"/>
      <w:marLeft w:val="0"/>
      <w:marRight w:val="0"/>
      <w:marTop w:val="0"/>
      <w:marBottom w:val="0"/>
      <w:divBdr>
        <w:top w:val="none" w:sz="0" w:space="0" w:color="auto"/>
        <w:left w:val="none" w:sz="0" w:space="0" w:color="auto"/>
        <w:bottom w:val="none" w:sz="0" w:space="0" w:color="auto"/>
        <w:right w:val="none" w:sz="0" w:space="0" w:color="auto"/>
      </w:divBdr>
    </w:div>
    <w:div w:id="492719387">
      <w:bodyDiv w:val="1"/>
      <w:marLeft w:val="0"/>
      <w:marRight w:val="0"/>
      <w:marTop w:val="0"/>
      <w:marBottom w:val="0"/>
      <w:divBdr>
        <w:top w:val="none" w:sz="0" w:space="0" w:color="auto"/>
        <w:left w:val="none" w:sz="0" w:space="0" w:color="auto"/>
        <w:bottom w:val="none" w:sz="0" w:space="0" w:color="auto"/>
        <w:right w:val="none" w:sz="0" w:space="0" w:color="auto"/>
      </w:divBdr>
    </w:div>
    <w:div w:id="575087881">
      <w:bodyDiv w:val="1"/>
      <w:marLeft w:val="0"/>
      <w:marRight w:val="0"/>
      <w:marTop w:val="0"/>
      <w:marBottom w:val="0"/>
      <w:divBdr>
        <w:top w:val="none" w:sz="0" w:space="0" w:color="auto"/>
        <w:left w:val="none" w:sz="0" w:space="0" w:color="auto"/>
        <w:bottom w:val="none" w:sz="0" w:space="0" w:color="auto"/>
        <w:right w:val="none" w:sz="0" w:space="0" w:color="auto"/>
      </w:divBdr>
    </w:div>
    <w:div w:id="595404189">
      <w:bodyDiv w:val="1"/>
      <w:marLeft w:val="0"/>
      <w:marRight w:val="0"/>
      <w:marTop w:val="0"/>
      <w:marBottom w:val="0"/>
      <w:divBdr>
        <w:top w:val="none" w:sz="0" w:space="0" w:color="auto"/>
        <w:left w:val="none" w:sz="0" w:space="0" w:color="auto"/>
        <w:bottom w:val="none" w:sz="0" w:space="0" w:color="auto"/>
        <w:right w:val="none" w:sz="0" w:space="0" w:color="auto"/>
      </w:divBdr>
    </w:div>
    <w:div w:id="679426201">
      <w:bodyDiv w:val="1"/>
      <w:marLeft w:val="0"/>
      <w:marRight w:val="0"/>
      <w:marTop w:val="0"/>
      <w:marBottom w:val="0"/>
      <w:divBdr>
        <w:top w:val="none" w:sz="0" w:space="0" w:color="auto"/>
        <w:left w:val="none" w:sz="0" w:space="0" w:color="auto"/>
        <w:bottom w:val="none" w:sz="0" w:space="0" w:color="auto"/>
        <w:right w:val="none" w:sz="0" w:space="0" w:color="auto"/>
      </w:divBdr>
    </w:div>
    <w:div w:id="705838980">
      <w:bodyDiv w:val="1"/>
      <w:marLeft w:val="0"/>
      <w:marRight w:val="0"/>
      <w:marTop w:val="0"/>
      <w:marBottom w:val="0"/>
      <w:divBdr>
        <w:top w:val="none" w:sz="0" w:space="0" w:color="auto"/>
        <w:left w:val="none" w:sz="0" w:space="0" w:color="auto"/>
        <w:bottom w:val="none" w:sz="0" w:space="0" w:color="auto"/>
        <w:right w:val="none" w:sz="0" w:space="0" w:color="auto"/>
      </w:divBdr>
      <w:divsChild>
        <w:div w:id="1560675860">
          <w:marLeft w:val="60"/>
          <w:marRight w:val="60"/>
          <w:marTop w:val="100"/>
          <w:marBottom w:val="100"/>
          <w:divBdr>
            <w:top w:val="none" w:sz="0" w:space="0" w:color="auto"/>
            <w:left w:val="none" w:sz="0" w:space="0" w:color="auto"/>
            <w:bottom w:val="none" w:sz="0" w:space="0" w:color="auto"/>
            <w:right w:val="none" w:sz="0" w:space="0" w:color="auto"/>
          </w:divBdr>
          <w:divsChild>
            <w:div w:id="20161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3164">
      <w:bodyDiv w:val="1"/>
      <w:marLeft w:val="0"/>
      <w:marRight w:val="0"/>
      <w:marTop w:val="0"/>
      <w:marBottom w:val="0"/>
      <w:divBdr>
        <w:top w:val="none" w:sz="0" w:space="0" w:color="auto"/>
        <w:left w:val="none" w:sz="0" w:space="0" w:color="auto"/>
        <w:bottom w:val="none" w:sz="0" w:space="0" w:color="auto"/>
        <w:right w:val="none" w:sz="0" w:space="0" w:color="auto"/>
      </w:divBdr>
    </w:div>
    <w:div w:id="773399413">
      <w:bodyDiv w:val="1"/>
      <w:marLeft w:val="0"/>
      <w:marRight w:val="0"/>
      <w:marTop w:val="0"/>
      <w:marBottom w:val="0"/>
      <w:divBdr>
        <w:top w:val="none" w:sz="0" w:space="0" w:color="auto"/>
        <w:left w:val="none" w:sz="0" w:space="0" w:color="auto"/>
        <w:bottom w:val="none" w:sz="0" w:space="0" w:color="auto"/>
        <w:right w:val="none" w:sz="0" w:space="0" w:color="auto"/>
      </w:divBdr>
    </w:div>
    <w:div w:id="787090418">
      <w:bodyDiv w:val="1"/>
      <w:marLeft w:val="0"/>
      <w:marRight w:val="0"/>
      <w:marTop w:val="0"/>
      <w:marBottom w:val="0"/>
      <w:divBdr>
        <w:top w:val="none" w:sz="0" w:space="0" w:color="auto"/>
        <w:left w:val="none" w:sz="0" w:space="0" w:color="auto"/>
        <w:bottom w:val="none" w:sz="0" w:space="0" w:color="auto"/>
        <w:right w:val="none" w:sz="0" w:space="0" w:color="auto"/>
      </w:divBdr>
    </w:div>
    <w:div w:id="847789865">
      <w:bodyDiv w:val="1"/>
      <w:marLeft w:val="0"/>
      <w:marRight w:val="0"/>
      <w:marTop w:val="0"/>
      <w:marBottom w:val="0"/>
      <w:divBdr>
        <w:top w:val="none" w:sz="0" w:space="0" w:color="auto"/>
        <w:left w:val="none" w:sz="0" w:space="0" w:color="auto"/>
        <w:bottom w:val="none" w:sz="0" w:space="0" w:color="auto"/>
        <w:right w:val="none" w:sz="0" w:space="0" w:color="auto"/>
      </w:divBdr>
      <w:divsChild>
        <w:div w:id="76484237">
          <w:marLeft w:val="60"/>
          <w:marRight w:val="60"/>
          <w:marTop w:val="100"/>
          <w:marBottom w:val="100"/>
          <w:divBdr>
            <w:top w:val="none" w:sz="0" w:space="0" w:color="auto"/>
            <w:left w:val="none" w:sz="0" w:space="0" w:color="auto"/>
            <w:bottom w:val="none" w:sz="0" w:space="0" w:color="auto"/>
            <w:right w:val="none" w:sz="0" w:space="0" w:color="auto"/>
          </w:divBdr>
        </w:div>
      </w:divsChild>
    </w:div>
    <w:div w:id="896207494">
      <w:bodyDiv w:val="1"/>
      <w:marLeft w:val="0"/>
      <w:marRight w:val="0"/>
      <w:marTop w:val="0"/>
      <w:marBottom w:val="0"/>
      <w:divBdr>
        <w:top w:val="none" w:sz="0" w:space="0" w:color="auto"/>
        <w:left w:val="none" w:sz="0" w:space="0" w:color="auto"/>
        <w:bottom w:val="none" w:sz="0" w:space="0" w:color="auto"/>
        <w:right w:val="none" w:sz="0" w:space="0" w:color="auto"/>
      </w:divBdr>
      <w:divsChild>
        <w:div w:id="690497613">
          <w:marLeft w:val="60"/>
          <w:marRight w:val="60"/>
          <w:marTop w:val="100"/>
          <w:marBottom w:val="100"/>
          <w:divBdr>
            <w:top w:val="none" w:sz="0" w:space="0" w:color="auto"/>
            <w:left w:val="none" w:sz="0" w:space="0" w:color="auto"/>
            <w:bottom w:val="none" w:sz="0" w:space="0" w:color="auto"/>
            <w:right w:val="none" w:sz="0" w:space="0" w:color="auto"/>
          </w:divBdr>
        </w:div>
      </w:divsChild>
    </w:div>
    <w:div w:id="914315046">
      <w:bodyDiv w:val="1"/>
      <w:marLeft w:val="0"/>
      <w:marRight w:val="0"/>
      <w:marTop w:val="0"/>
      <w:marBottom w:val="0"/>
      <w:divBdr>
        <w:top w:val="none" w:sz="0" w:space="0" w:color="auto"/>
        <w:left w:val="none" w:sz="0" w:space="0" w:color="auto"/>
        <w:bottom w:val="none" w:sz="0" w:space="0" w:color="auto"/>
        <w:right w:val="none" w:sz="0" w:space="0" w:color="auto"/>
      </w:divBdr>
      <w:divsChild>
        <w:div w:id="1963226008">
          <w:marLeft w:val="60"/>
          <w:marRight w:val="60"/>
          <w:marTop w:val="100"/>
          <w:marBottom w:val="100"/>
          <w:divBdr>
            <w:top w:val="none" w:sz="0" w:space="0" w:color="auto"/>
            <w:left w:val="none" w:sz="0" w:space="0" w:color="auto"/>
            <w:bottom w:val="none" w:sz="0" w:space="0" w:color="auto"/>
            <w:right w:val="none" w:sz="0" w:space="0" w:color="auto"/>
          </w:divBdr>
          <w:divsChild>
            <w:div w:id="16550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3428">
      <w:bodyDiv w:val="1"/>
      <w:marLeft w:val="0"/>
      <w:marRight w:val="0"/>
      <w:marTop w:val="0"/>
      <w:marBottom w:val="0"/>
      <w:divBdr>
        <w:top w:val="none" w:sz="0" w:space="0" w:color="auto"/>
        <w:left w:val="none" w:sz="0" w:space="0" w:color="auto"/>
        <w:bottom w:val="none" w:sz="0" w:space="0" w:color="auto"/>
        <w:right w:val="none" w:sz="0" w:space="0" w:color="auto"/>
      </w:divBdr>
      <w:divsChild>
        <w:div w:id="396320142">
          <w:marLeft w:val="0"/>
          <w:marRight w:val="0"/>
          <w:marTop w:val="192"/>
          <w:marBottom w:val="0"/>
          <w:divBdr>
            <w:top w:val="none" w:sz="0" w:space="0" w:color="auto"/>
            <w:left w:val="none" w:sz="0" w:space="0" w:color="auto"/>
            <w:bottom w:val="none" w:sz="0" w:space="0" w:color="auto"/>
            <w:right w:val="none" w:sz="0" w:space="0" w:color="auto"/>
          </w:divBdr>
        </w:div>
        <w:div w:id="750589228">
          <w:marLeft w:val="0"/>
          <w:marRight w:val="0"/>
          <w:marTop w:val="192"/>
          <w:marBottom w:val="0"/>
          <w:divBdr>
            <w:top w:val="none" w:sz="0" w:space="0" w:color="auto"/>
            <w:left w:val="none" w:sz="0" w:space="0" w:color="auto"/>
            <w:bottom w:val="none" w:sz="0" w:space="0" w:color="auto"/>
            <w:right w:val="none" w:sz="0" w:space="0" w:color="auto"/>
          </w:divBdr>
        </w:div>
      </w:divsChild>
    </w:div>
    <w:div w:id="1079015950">
      <w:bodyDiv w:val="1"/>
      <w:marLeft w:val="0"/>
      <w:marRight w:val="0"/>
      <w:marTop w:val="0"/>
      <w:marBottom w:val="0"/>
      <w:divBdr>
        <w:top w:val="none" w:sz="0" w:space="0" w:color="auto"/>
        <w:left w:val="none" w:sz="0" w:space="0" w:color="auto"/>
        <w:bottom w:val="none" w:sz="0" w:space="0" w:color="auto"/>
        <w:right w:val="none" w:sz="0" w:space="0" w:color="auto"/>
      </w:divBdr>
    </w:div>
    <w:div w:id="1098064239">
      <w:bodyDiv w:val="1"/>
      <w:marLeft w:val="0"/>
      <w:marRight w:val="0"/>
      <w:marTop w:val="0"/>
      <w:marBottom w:val="0"/>
      <w:divBdr>
        <w:top w:val="none" w:sz="0" w:space="0" w:color="auto"/>
        <w:left w:val="none" w:sz="0" w:space="0" w:color="auto"/>
        <w:bottom w:val="none" w:sz="0" w:space="0" w:color="auto"/>
        <w:right w:val="none" w:sz="0" w:space="0" w:color="auto"/>
      </w:divBdr>
    </w:div>
    <w:div w:id="1116562705">
      <w:bodyDiv w:val="1"/>
      <w:marLeft w:val="0"/>
      <w:marRight w:val="0"/>
      <w:marTop w:val="0"/>
      <w:marBottom w:val="0"/>
      <w:divBdr>
        <w:top w:val="none" w:sz="0" w:space="0" w:color="auto"/>
        <w:left w:val="none" w:sz="0" w:space="0" w:color="auto"/>
        <w:bottom w:val="none" w:sz="0" w:space="0" w:color="auto"/>
        <w:right w:val="none" w:sz="0" w:space="0" w:color="auto"/>
      </w:divBdr>
      <w:divsChild>
        <w:div w:id="1349869069">
          <w:marLeft w:val="60"/>
          <w:marRight w:val="60"/>
          <w:marTop w:val="100"/>
          <w:marBottom w:val="100"/>
          <w:divBdr>
            <w:top w:val="none" w:sz="0" w:space="0" w:color="auto"/>
            <w:left w:val="none" w:sz="0" w:space="0" w:color="auto"/>
            <w:bottom w:val="none" w:sz="0" w:space="0" w:color="auto"/>
            <w:right w:val="none" w:sz="0" w:space="0" w:color="auto"/>
          </w:divBdr>
        </w:div>
      </w:divsChild>
    </w:div>
    <w:div w:id="1197161743">
      <w:bodyDiv w:val="1"/>
      <w:marLeft w:val="0"/>
      <w:marRight w:val="0"/>
      <w:marTop w:val="0"/>
      <w:marBottom w:val="0"/>
      <w:divBdr>
        <w:top w:val="none" w:sz="0" w:space="0" w:color="auto"/>
        <w:left w:val="none" w:sz="0" w:space="0" w:color="auto"/>
        <w:bottom w:val="none" w:sz="0" w:space="0" w:color="auto"/>
        <w:right w:val="none" w:sz="0" w:space="0" w:color="auto"/>
      </w:divBdr>
    </w:div>
    <w:div w:id="1427731070">
      <w:bodyDiv w:val="1"/>
      <w:marLeft w:val="0"/>
      <w:marRight w:val="0"/>
      <w:marTop w:val="0"/>
      <w:marBottom w:val="0"/>
      <w:divBdr>
        <w:top w:val="none" w:sz="0" w:space="0" w:color="auto"/>
        <w:left w:val="none" w:sz="0" w:space="0" w:color="auto"/>
        <w:bottom w:val="none" w:sz="0" w:space="0" w:color="auto"/>
        <w:right w:val="none" w:sz="0" w:space="0" w:color="auto"/>
      </w:divBdr>
    </w:div>
    <w:div w:id="1558855327">
      <w:bodyDiv w:val="1"/>
      <w:marLeft w:val="0"/>
      <w:marRight w:val="0"/>
      <w:marTop w:val="0"/>
      <w:marBottom w:val="0"/>
      <w:divBdr>
        <w:top w:val="none" w:sz="0" w:space="0" w:color="auto"/>
        <w:left w:val="none" w:sz="0" w:space="0" w:color="auto"/>
        <w:bottom w:val="none" w:sz="0" w:space="0" w:color="auto"/>
        <w:right w:val="none" w:sz="0" w:space="0" w:color="auto"/>
      </w:divBdr>
    </w:div>
    <w:div w:id="1599290595">
      <w:bodyDiv w:val="1"/>
      <w:marLeft w:val="0"/>
      <w:marRight w:val="0"/>
      <w:marTop w:val="0"/>
      <w:marBottom w:val="0"/>
      <w:divBdr>
        <w:top w:val="none" w:sz="0" w:space="0" w:color="auto"/>
        <w:left w:val="none" w:sz="0" w:space="0" w:color="auto"/>
        <w:bottom w:val="none" w:sz="0" w:space="0" w:color="auto"/>
        <w:right w:val="none" w:sz="0" w:space="0" w:color="auto"/>
      </w:divBdr>
      <w:divsChild>
        <w:div w:id="2033870841">
          <w:marLeft w:val="60"/>
          <w:marRight w:val="60"/>
          <w:marTop w:val="100"/>
          <w:marBottom w:val="100"/>
          <w:divBdr>
            <w:top w:val="none" w:sz="0" w:space="0" w:color="auto"/>
            <w:left w:val="none" w:sz="0" w:space="0" w:color="auto"/>
            <w:bottom w:val="none" w:sz="0" w:space="0" w:color="auto"/>
            <w:right w:val="none" w:sz="0" w:space="0" w:color="auto"/>
          </w:divBdr>
          <w:divsChild>
            <w:div w:id="17857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7613">
      <w:bodyDiv w:val="1"/>
      <w:marLeft w:val="0"/>
      <w:marRight w:val="0"/>
      <w:marTop w:val="0"/>
      <w:marBottom w:val="0"/>
      <w:divBdr>
        <w:top w:val="none" w:sz="0" w:space="0" w:color="auto"/>
        <w:left w:val="none" w:sz="0" w:space="0" w:color="auto"/>
        <w:bottom w:val="none" w:sz="0" w:space="0" w:color="auto"/>
        <w:right w:val="none" w:sz="0" w:space="0" w:color="auto"/>
      </w:divBdr>
    </w:div>
    <w:div w:id="1637637050">
      <w:bodyDiv w:val="1"/>
      <w:marLeft w:val="0"/>
      <w:marRight w:val="0"/>
      <w:marTop w:val="0"/>
      <w:marBottom w:val="0"/>
      <w:divBdr>
        <w:top w:val="none" w:sz="0" w:space="0" w:color="auto"/>
        <w:left w:val="none" w:sz="0" w:space="0" w:color="auto"/>
        <w:bottom w:val="none" w:sz="0" w:space="0" w:color="auto"/>
        <w:right w:val="none" w:sz="0" w:space="0" w:color="auto"/>
      </w:divBdr>
    </w:div>
    <w:div w:id="1664309866">
      <w:bodyDiv w:val="1"/>
      <w:marLeft w:val="0"/>
      <w:marRight w:val="0"/>
      <w:marTop w:val="0"/>
      <w:marBottom w:val="0"/>
      <w:divBdr>
        <w:top w:val="none" w:sz="0" w:space="0" w:color="auto"/>
        <w:left w:val="none" w:sz="0" w:space="0" w:color="auto"/>
        <w:bottom w:val="none" w:sz="0" w:space="0" w:color="auto"/>
        <w:right w:val="none" w:sz="0" w:space="0" w:color="auto"/>
      </w:divBdr>
    </w:div>
    <w:div w:id="1664816302">
      <w:bodyDiv w:val="1"/>
      <w:marLeft w:val="0"/>
      <w:marRight w:val="0"/>
      <w:marTop w:val="0"/>
      <w:marBottom w:val="0"/>
      <w:divBdr>
        <w:top w:val="none" w:sz="0" w:space="0" w:color="auto"/>
        <w:left w:val="none" w:sz="0" w:space="0" w:color="auto"/>
        <w:bottom w:val="none" w:sz="0" w:space="0" w:color="auto"/>
        <w:right w:val="none" w:sz="0" w:space="0" w:color="auto"/>
      </w:divBdr>
    </w:div>
    <w:div w:id="1714378042">
      <w:bodyDiv w:val="1"/>
      <w:marLeft w:val="0"/>
      <w:marRight w:val="0"/>
      <w:marTop w:val="0"/>
      <w:marBottom w:val="0"/>
      <w:divBdr>
        <w:top w:val="none" w:sz="0" w:space="0" w:color="auto"/>
        <w:left w:val="none" w:sz="0" w:space="0" w:color="auto"/>
        <w:bottom w:val="none" w:sz="0" w:space="0" w:color="auto"/>
        <w:right w:val="none" w:sz="0" w:space="0" w:color="auto"/>
      </w:divBdr>
    </w:div>
    <w:div w:id="1731228436">
      <w:bodyDiv w:val="1"/>
      <w:marLeft w:val="0"/>
      <w:marRight w:val="0"/>
      <w:marTop w:val="0"/>
      <w:marBottom w:val="0"/>
      <w:divBdr>
        <w:top w:val="none" w:sz="0" w:space="0" w:color="auto"/>
        <w:left w:val="none" w:sz="0" w:space="0" w:color="auto"/>
        <w:bottom w:val="none" w:sz="0" w:space="0" w:color="auto"/>
        <w:right w:val="none" w:sz="0" w:space="0" w:color="auto"/>
      </w:divBdr>
      <w:divsChild>
        <w:div w:id="1390303017">
          <w:marLeft w:val="60"/>
          <w:marRight w:val="60"/>
          <w:marTop w:val="100"/>
          <w:marBottom w:val="100"/>
          <w:divBdr>
            <w:top w:val="none" w:sz="0" w:space="0" w:color="auto"/>
            <w:left w:val="none" w:sz="0" w:space="0" w:color="auto"/>
            <w:bottom w:val="none" w:sz="0" w:space="0" w:color="auto"/>
            <w:right w:val="none" w:sz="0" w:space="0" w:color="auto"/>
          </w:divBdr>
          <w:divsChild>
            <w:div w:id="20346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7896">
      <w:bodyDiv w:val="1"/>
      <w:marLeft w:val="0"/>
      <w:marRight w:val="0"/>
      <w:marTop w:val="0"/>
      <w:marBottom w:val="0"/>
      <w:divBdr>
        <w:top w:val="none" w:sz="0" w:space="0" w:color="auto"/>
        <w:left w:val="none" w:sz="0" w:space="0" w:color="auto"/>
        <w:bottom w:val="none" w:sz="0" w:space="0" w:color="auto"/>
        <w:right w:val="none" w:sz="0" w:space="0" w:color="auto"/>
      </w:divBdr>
    </w:div>
    <w:div w:id="2043510644">
      <w:bodyDiv w:val="1"/>
      <w:marLeft w:val="0"/>
      <w:marRight w:val="0"/>
      <w:marTop w:val="0"/>
      <w:marBottom w:val="0"/>
      <w:divBdr>
        <w:top w:val="none" w:sz="0" w:space="0" w:color="auto"/>
        <w:left w:val="none" w:sz="0" w:space="0" w:color="auto"/>
        <w:bottom w:val="none" w:sz="0" w:space="0" w:color="auto"/>
        <w:right w:val="none" w:sz="0" w:space="0" w:color="auto"/>
      </w:divBdr>
      <w:divsChild>
        <w:div w:id="1713921787">
          <w:marLeft w:val="60"/>
          <w:marRight w:val="60"/>
          <w:marTop w:val="100"/>
          <w:marBottom w:val="100"/>
          <w:divBdr>
            <w:top w:val="none" w:sz="0" w:space="0" w:color="auto"/>
            <w:left w:val="none" w:sz="0" w:space="0" w:color="auto"/>
            <w:bottom w:val="none" w:sz="0" w:space="0" w:color="auto"/>
            <w:right w:val="none" w:sz="0" w:space="0" w:color="auto"/>
          </w:divBdr>
          <w:divsChild>
            <w:div w:id="5378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3400/502ce09ecc742ad0d2dcd0d6775b213863e6ebea/" TargetMode="External"/><Relationship Id="rId13" Type="http://schemas.openxmlformats.org/officeDocument/2006/relationships/hyperlink" Target="http://www.consultant.ru/document/cons_doc_LAW_83400/cf599583cbea54479406fe36edcb741ee96fa79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nd=7C5AC21C6DE9113F6296A3CE78C49BD6&amp;req=doc&amp;base=LAW&amp;n=15189&amp;dst=100001&amp;fld=134&amp;REFFIELD=134&amp;REFDST=100122&amp;REFDOC=83400&amp;REFBASE=LAW&amp;stat=refcode%3D16876%3Bdstident%3D100001%3Bindex%3D114&amp;date=06.02.2021&amp;demo=2" TargetMode="External"/><Relationship Id="rId12" Type="http://schemas.openxmlformats.org/officeDocument/2006/relationships/hyperlink" Target="https://login.consultant.ru/link/?rnd=7C5AC21C6DE9113F6296A3CE78C49BD6&amp;req=doc&amp;base=LAW&amp;n=371999&amp;dst=100102&amp;fld=134&amp;REFFIELD=134&amp;REFDST=100099&amp;REFDOC=83400&amp;REFBASE=LAW&amp;stat=refcode%3D16876%3Bdstident%3D100102%3Bindex%3D208&amp;date=06.02.2021&amp;demo=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hyperlink" Target="https://login.consultant.ru/link/?rnd=7C5AC21C6DE9113F6296A3CE78C49BD6&amp;req=doc&amp;base=LAW&amp;n=118861&amp;REFFIELD=134&amp;REFDST=100122&amp;REFDOC=83400&amp;REFBASE=LAW&amp;stat=refcode%3D16876%3Bindex%3D114&amp;date=06.02.2021&amp;demo=2" TargetMode="External"/><Relationship Id="rId11" Type="http://schemas.openxmlformats.org/officeDocument/2006/relationships/hyperlink" Target="https://login.consultant.ru/link/?rnd=7C5AC21C6DE9113F6296A3CE78C49BD6&amp;req=doc&amp;base=LAW&amp;n=371999&amp;dst=100110&amp;fld=134&amp;REFFIELD=134&amp;REFDST=100099&amp;REFDOC=83400&amp;REFBASE=LAW&amp;stat=refcode%3D16876%3Bdstident%3D100110%3Bindex%3D208&amp;date=06.02.2021&amp;demo=2"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https://login.consultant.ru/link/?rnd=7C5AC21C6DE9113F6296A3CE78C49BD6&amp;req=doc&amp;base=LAW&amp;n=288276&amp;dst=100017&amp;fld=134&amp;REFFIELD=134&amp;REFDST=100123&amp;REFDOC=83400&amp;REFBASE=LAW&amp;stat=refcode%3D16876%3Bdstident%3D100017%3Bindex%3D53&amp;date=06.02.2021&amp;demo=2" TargetMode="External"/><Relationship Id="rId4" Type="http://schemas.openxmlformats.org/officeDocument/2006/relationships/settings" Target="settings.xml"/><Relationship Id="rId9" Type="http://schemas.openxmlformats.org/officeDocument/2006/relationships/hyperlink" Target="https://login.consultant.ru/link/?rnd=7C5AC21C6DE9113F6296A3CE78C49BD6&amp;req=doc&amp;base=LAW&amp;n=373107&amp;dst=100022&amp;fld=134&amp;REFFIELD=134&amp;REFDST=100523&amp;REFDOC=83400&amp;REFBASE=LAW&amp;stat=refcode%3D16876%3Bdstident%3D100022%3Bindex%3D59&amp;date=06.02.2021&amp;demo=2" TargetMode="External"/><Relationship Id="rId14" Type="http://schemas.openxmlformats.org/officeDocument/2006/relationships/hyperlink" Target="https://login.consultant.ru/link/?date=05.02.2021&amp;demo=2&amp;rnd=0.5577613469526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8C14-A0E1-4515-9D1C-01FECD29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49</cp:revision>
  <dcterms:created xsi:type="dcterms:W3CDTF">2021-02-06T04:09:00Z</dcterms:created>
  <dcterms:modified xsi:type="dcterms:W3CDTF">2021-02-06T05:26:00Z</dcterms:modified>
</cp:coreProperties>
</file>