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763" w:rsidRPr="00425763" w:rsidRDefault="00425763" w:rsidP="00425763">
      <w:pPr>
        <w:pStyle w:val="a5"/>
        <w:numPr>
          <w:ilvl w:val="0"/>
          <w:numId w:val="1"/>
        </w:numPr>
        <w:shd w:val="clear" w:color="auto" w:fill="FFFFFF"/>
        <w:spacing w:after="0" w:line="253" w:lineRule="atLeast"/>
        <w:jc w:val="both"/>
        <w:rPr>
          <w:rFonts w:ascii="Arial" w:eastAsia="Times New Roman" w:hAnsi="Arial" w:cs="Arial"/>
          <w:color w:val="333333"/>
          <w:sz w:val="21"/>
          <w:szCs w:val="21"/>
          <w:lang w:eastAsia="ru-RU"/>
        </w:rPr>
      </w:pPr>
      <w:r w:rsidRPr="00425763">
        <w:rPr>
          <w:rFonts w:ascii="Arial" w:eastAsia="Times New Roman" w:hAnsi="Arial" w:cs="Arial"/>
          <w:b/>
          <w:bCs/>
          <w:color w:val="333333"/>
          <w:sz w:val="21"/>
          <w:lang w:eastAsia="ru-RU"/>
        </w:rPr>
        <w:t>Беременная уволилась по собственному желанию - суд может ее восстановить</w:t>
      </w:r>
    </w:p>
    <w:p w:rsidR="00425763" w:rsidRPr="00615A5A" w:rsidRDefault="00425763" w:rsidP="00425763">
      <w:pPr>
        <w:shd w:val="clear" w:color="auto" w:fill="FFFFFF"/>
        <w:spacing w:after="0" w:line="253" w:lineRule="atLeast"/>
        <w:ind w:firstLine="540"/>
        <w:jc w:val="both"/>
        <w:rPr>
          <w:rFonts w:ascii="Arial" w:eastAsia="Times New Roman" w:hAnsi="Arial" w:cs="Arial"/>
          <w:color w:val="333333"/>
          <w:sz w:val="21"/>
          <w:szCs w:val="21"/>
          <w:lang w:eastAsia="ru-RU"/>
        </w:rPr>
      </w:pPr>
      <w:r w:rsidRPr="00615A5A">
        <w:rPr>
          <w:rFonts w:ascii="Arial" w:eastAsia="Times New Roman" w:hAnsi="Arial" w:cs="Arial"/>
          <w:color w:val="333333"/>
          <w:sz w:val="21"/>
          <w:lang w:eastAsia="ru-RU"/>
        </w:rPr>
        <w:t>Мосгорсуд признал увольнение беременной сотрудницы по собственному желанию незаконным из-за того, что оно произошло под давлением работодателя.</w:t>
      </w:r>
    </w:p>
    <w:p w:rsidR="00425763" w:rsidRPr="00615A5A" w:rsidRDefault="00425763" w:rsidP="00425763">
      <w:pPr>
        <w:shd w:val="clear" w:color="auto" w:fill="FFFFFF"/>
        <w:spacing w:after="0" w:line="253" w:lineRule="atLeast"/>
        <w:ind w:firstLine="540"/>
        <w:jc w:val="both"/>
        <w:rPr>
          <w:rFonts w:ascii="Arial" w:eastAsia="Times New Roman" w:hAnsi="Arial" w:cs="Arial"/>
          <w:color w:val="333333"/>
          <w:sz w:val="21"/>
          <w:szCs w:val="21"/>
          <w:lang w:eastAsia="ru-RU"/>
        </w:rPr>
      </w:pPr>
      <w:r w:rsidRPr="00615A5A">
        <w:rPr>
          <w:rFonts w:ascii="Arial" w:eastAsia="Times New Roman" w:hAnsi="Arial" w:cs="Arial"/>
          <w:color w:val="333333"/>
          <w:sz w:val="21"/>
          <w:lang w:eastAsia="ru-RU"/>
        </w:rPr>
        <w:t>Суд установил, что работница не имела иных источников дохода и предложений о работе от других организаций. Из-за увольнения она лишилась </w:t>
      </w:r>
      <w:hyperlink r:id="rId5" w:anchor="dst100216" w:history="1">
        <w:r w:rsidRPr="00615A5A">
          <w:rPr>
            <w:rFonts w:ascii="Arial" w:eastAsia="Times New Roman" w:hAnsi="Arial" w:cs="Arial"/>
            <w:color w:val="666699"/>
            <w:sz w:val="21"/>
            <w:lang w:eastAsia="ru-RU"/>
          </w:rPr>
          <w:t>выплат</w:t>
        </w:r>
      </w:hyperlink>
      <w:r w:rsidRPr="00615A5A">
        <w:rPr>
          <w:rFonts w:ascii="Arial" w:eastAsia="Times New Roman" w:hAnsi="Arial" w:cs="Arial"/>
          <w:color w:val="333333"/>
          <w:sz w:val="21"/>
          <w:lang w:eastAsia="ru-RU"/>
        </w:rPr>
        <w:t>, связанных с рождением ребенка. Это означает, что у работницы не было намерения расторгнуть трудовой договор.</w:t>
      </w:r>
    </w:p>
    <w:p w:rsidR="00425763" w:rsidRPr="00615A5A" w:rsidRDefault="00425763" w:rsidP="00425763">
      <w:pPr>
        <w:shd w:val="clear" w:color="auto" w:fill="FFFFFF"/>
        <w:spacing w:after="0" w:line="253" w:lineRule="atLeast"/>
        <w:ind w:firstLine="540"/>
        <w:jc w:val="both"/>
        <w:rPr>
          <w:rFonts w:ascii="Arial" w:eastAsia="Times New Roman" w:hAnsi="Arial" w:cs="Arial"/>
          <w:color w:val="333333"/>
          <w:sz w:val="21"/>
          <w:szCs w:val="21"/>
          <w:lang w:eastAsia="ru-RU"/>
        </w:rPr>
      </w:pPr>
      <w:r w:rsidRPr="00615A5A">
        <w:rPr>
          <w:rFonts w:ascii="Arial" w:eastAsia="Times New Roman" w:hAnsi="Arial" w:cs="Arial"/>
          <w:color w:val="333333"/>
          <w:sz w:val="21"/>
          <w:lang w:eastAsia="ru-RU"/>
        </w:rPr>
        <w:t>По данному вопросу единой судебной практики не сложилось. Краснодарский краевой суд, Хабаровский краевой суд, Мосгорсуд в таких ситуациях признавали увольнение беременных незаконным. В то же время </w:t>
      </w:r>
      <w:proofErr w:type="gramStart"/>
      <w:r w:rsidRPr="00615A5A">
        <w:rPr>
          <w:rFonts w:ascii="Arial" w:eastAsia="Times New Roman" w:hAnsi="Arial" w:cs="Arial"/>
          <w:color w:val="333333"/>
          <w:sz w:val="21"/>
          <w:lang w:eastAsia="ru-RU"/>
        </w:rPr>
        <w:t>ВС</w:t>
      </w:r>
      <w:proofErr w:type="gramEnd"/>
      <w:r w:rsidRPr="00615A5A">
        <w:rPr>
          <w:rFonts w:ascii="Arial" w:eastAsia="Times New Roman" w:hAnsi="Arial" w:cs="Arial"/>
          <w:color w:val="333333"/>
          <w:sz w:val="21"/>
          <w:lang w:eastAsia="ru-RU"/>
        </w:rPr>
        <w:t xml:space="preserve"> Республики Татарстан, Московский областной суд, Ростовский областной </w:t>
      </w:r>
      <w:proofErr w:type="spellStart"/>
      <w:r w:rsidRPr="00615A5A">
        <w:rPr>
          <w:rFonts w:ascii="Arial" w:eastAsia="Times New Roman" w:hAnsi="Arial" w:cs="Arial"/>
          <w:color w:val="333333"/>
          <w:sz w:val="21"/>
          <w:lang w:eastAsia="ru-RU"/>
        </w:rPr>
        <w:t>судсчитали</w:t>
      </w:r>
      <w:proofErr w:type="spellEnd"/>
      <w:r w:rsidRPr="00615A5A">
        <w:rPr>
          <w:rFonts w:ascii="Arial" w:eastAsia="Times New Roman" w:hAnsi="Arial" w:cs="Arial"/>
          <w:color w:val="333333"/>
          <w:sz w:val="21"/>
          <w:lang w:eastAsia="ru-RU"/>
        </w:rPr>
        <w:t>, что увольнение беременных было добровольным, и отказывали им в восстановлении на работе.</w:t>
      </w:r>
    </w:p>
    <w:p w:rsidR="00425763" w:rsidRPr="00615A5A" w:rsidRDefault="00425763" w:rsidP="00425763">
      <w:pPr>
        <w:shd w:val="clear" w:color="auto" w:fill="FFFFFF"/>
        <w:spacing w:after="0" w:line="253" w:lineRule="atLeast"/>
        <w:ind w:firstLine="540"/>
        <w:jc w:val="both"/>
        <w:rPr>
          <w:rFonts w:ascii="Arial" w:eastAsia="Times New Roman" w:hAnsi="Arial" w:cs="Arial"/>
          <w:color w:val="333333"/>
          <w:sz w:val="21"/>
          <w:szCs w:val="21"/>
          <w:lang w:eastAsia="ru-RU"/>
        </w:rPr>
      </w:pPr>
      <w:r w:rsidRPr="00615A5A">
        <w:rPr>
          <w:rFonts w:ascii="Arial" w:eastAsia="Times New Roman" w:hAnsi="Arial" w:cs="Arial"/>
          <w:i/>
          <w:iCs/>
          <w:color w:val="333333"/>
          <w:sz w:val="21"/>
          <w:lang w:eastAsia="ru-RU"/>
        </w:rPr>
        <w:t>Документ: Апелляционное </w:t>
      </w:r>
      <w:r w:rsidRPr="00615A5A">
        <w:rPr>
          <w:rFonts w:ascii="Arial" w:eastAsia="Times New Roman" w:hAnsi="Arial" w:cs="Arial"/>
          <w:color w:val="333333"/>
          <w:sz w:val="21"/>
          <w:lang w:eastAsia="ru-RU"/>
        </w:rPr>
        <w:t>определение</w:t>
      </w:r>
      <w:r w:rsidRPr="00615A5A">
        <w:rPr>
          <w:rFonts w:ascii="Arial" w:eastAsia="Times New Roman" w:hAnsi="Arial" w:cs="Arial"/>
          <w:i/>
          <w:iCs/>
          <w:color w:val="333333"/>
          <w:sz w:val="21"/>
          <w:lang w:eastAsia="ru-RU"/>
        </w:rPr>
        <w:t> Московского городского суда от 28.03.2018 N 33-13175/2018</w:t>
      </w:r>
    </w:p>
    <w:p w:rsidR="00425763" w:rsidRDefault="00425763" w:rsidP="00425763">
      <w:pPr>
        <w:pStyle w:val="2"/>
        <w:numPr>
          <w:ilvl w:val="0"/>
          <w:numId w:val="1"/>
        </w:numPr>
        <w:spacing w:before="199" w:beforeAutospacing="0" w:after="0" w:afterAutospacing="0"/>
        <w:ind w:right="388"/>
        <w:rPr>
          <w:rFonts w:ascii="Verdana" w:hAnsi="Verdana"/>
          <w:b w:val="0"/>
          <w:bCs w:val="0"/>
          <w:color w:val="000000"/>
          <w:sz w:val="37"/>
          <w:szCs w:val="37"/>
        </w:rPr>
      </w:pPr>
      <w:r>
        <w:rPr>
          <w:rFonts w:ascii="Verdana" w:hAnsi="Verdana"/>
          <w:b w:val="0"/>
          <w:bCs w:val="0"/>
          <w:color w:val="000000"/>
          <w:sz w:val="37"/>
          <w:szCs w:val="37"/>
        </w:rPr>
        <w:t>Беременная женщина вправе отозвать заявление на увольнение даже после расторжения трудового договора.</w:t>
      </w:r>
    </w:p>
    <w:p w:rsidR="00425763" w:rsidRDefault="00425763" w:rsidP="00425763">
      <w:pPr>
        <w:pStyle w:val="date"/>
        <w:spacing w:before="0" w:beforeAutospacing="0" w:after="0" w:afterAutospacing="0" w:line="480" w:lineRule="atLeast"/>
        <w:ind w:right="177"/>
        <w:rPr>
          <w:rFonts w:ascii="Verdana" w:hAnsi="Verdana"/>
          <w:color w:val="848484"/>
          <w:sz w:val="12"/>
          <w:szCs w:val="12"/>
        </w:rPr>
      </w:pPr>
      <w:r>
        <w:rPr>
          <w:rFonts w:ascii="Verdana" w:hAnsi="Verdana"/>
          <w:color w:val="848484"/>
          <w:sz w:val="12"/>
          <w:szCs w:val="12"/>
        </w:rPr>
        <w:t>Дата публикации 11.01.2022</w:t>
      </w:r>
    </w:p>
    <w:p w:rsidR="00425763" w:rsidRDefault="00425763" w:rsidP="00425763">
      <w:pPr>
        <w:pStyle w:val="3"/>
        <w:spacing w:before="310" w:beforeAutospacing="0" w:after="0" w:afterAutospacing="0"/>
        <w:ind w:left="388" w:right="388"/>
        <w:rPr>
          <w:rFonts w:ascii="Verdana" w:hAnsi="Verdana"/>
          <w:b w:val="0"/>
          <w:bCs w:val="0"/>
          <w:color w:val="373737"/>
          <w:sz w:val="29"/>
          <w:szCs w:val="29"/>
        </w:rPr>
      </w:pPr>
      <w:r>
        <w:rPr>
          <w:rFonts w:ascii="Verdana" w:hAnsi="Verdana"/>
          <w:b w:val="0"/>
          <w:bCs w:val="0"/>
          <w:color w:val="373737"/>
          <w:sz w:val="29"/>
          <w:szCs w:val="29"/>
        </w:rPr>
        <w:t>Документ</w:t>
      </w:r>
    </w:p>
    <w:p w:rsidR="00425763" w:rsidRDefault="00425763" w:rsidP="00425763">
      <w:pPr>
        <w:pStyle w:val="a3"/>
        <w:spacing w:before="78" w:beforeAutospacing="0" w:after="78" w:afterAutospacing="0" w:line="480" w:lineRule="atLeast"/>
        <w:ind w:left="388" w:right="388"/>
        <w:rPr>
          <w:rFonts w:ascii="Verdana" w:hAnsi="Verdana"/>
          <w:color w:val="000000"/>
          <w:sz w:val="16"/>
          <w:szCs w:val="16"/>
        </w:rPr>
      </w:pPr>
      <w:r>
        <w:rPr>
          <w:rFonts w:ascii="Verdana" w:hAnsi="Verdana"/>
          <w:color w:val="000000"/>
          <w:sz w:val="16"/>
          <w:szCs w:val="16"/>
        </w:rPr>
        <w:t>Определение</w:t>
      </w:r>
      <w:proofErr w:type="gramStart"/>
      <w:r>
        <w:rPr>
          <w:rFonts w:ascii="Verdana" w:hAnsi="Verdana"/>
          <w:color w:val="000000"/>
          <w:sz w:val="16"/>
          <w:szCs w:val="16"/>
        </w:rPr>
        <w:t xml:space="preserve"> П</w:t>
      </w:r>
      <w:proofErr w:type="gramEnd"/>
      <w:r>
        <w:rPr>
          <w:rFonts w:ascii="Verdana" w:hAnsi="Verdana"/>
          <w:color w:val="000000"/>
          <w:sz w:val="16"/>
          <w:szCs w:val="16"/>
        </w:rPr>
        <w:t>ервого кассационного суда общей юрисдикции от 16.11.2021 по делу № 88-26816/2021</w:t>
      </w:r>
    </w:p>
    <w:p w:rsidR="00425763" w:rsidRDefault="00425763" w:rsidP="00425763">
      <w:pPr>
        <w:pStyle w:val="3"/>
        <w:spacing w:before="310" w:beforeAutospacing="0" w:after="0" w:afterAutospacing="0"/>
        <w:ind w:left="388" w:right="388"/>
        <w:rPr>
          <w:rFonts w:ascii="Verdana" w:hAnsi="Verdana"/>
          <w:b w:val="0"/>
          <w:bCs w:val="0"/>
          <w:color w:val="373737"/>
          <w:sz w:val="29"/>
          <w:szCs w:val="29"/>
        </w:rPr>
      </w:pPr>
      <w:r>
        <w:rPr>
          <w:rFonts w:ascii="Verdana" w:hAnsi="Verdana"/>
          <w:b w:val="0"/>
          <w:bCs w:val="0"/>
          <w:color w:val="373737"/>
          <w:sz w:val="29"/>
          <w:szCs w:val="29"/>
        </w:rPr>
        <w:t>Комментарий</w:t>
      </w:r>
    </w:p>
    <w:p w:rsidR="00425763" w:rsidRDefault="00425763" w:rsidP="00425763">
      <w:pPr>
        <w:pStyle w:val="a3"/>
        <w:spacing w:before="78" w:beforeAutospacing="0" w:after="78" w:afterAutospacing="0" w:line="480" w:lineRule="atLeast"/>
        <w:ind w:left="388" w:right="388"/>
        <w:rPr>
          <w:rFonts w:ascii="Verdana" w:hAnsi="Verdana"/>
          <w:color w:val="000000"/>
          <w:sz w:val="16"/>
          <w:szCs w:val="16"/>
        </w:rPr>
      </w:pPr>
      <w:r>
        <w:rPr>
          <w:rFonts w:ascii="Verdana" w:hAnsi="Verdana"/>
          <w:color w:val="000000"/>
          <w:sz w:val="16"/>
          <w:szCs w:val="16"/>
        </w:rPr>
        <w:t>Увольнять беременных женщин по инициативе работодателя нельзя. Такая сотрудница может написать заявление на увольнение по собственному желанию, но она также вправе отозвать его. Причем сделать это она может даже после увольнения. На вопрос, обязан ли в этом случае работодатель восстановить работницу, ответили судьи</w:t>
      </w:r>
      <w:proofErr w:type="gramStart"/>
      <w:r>
        <w:rPr>
          <w:rFonts w:ascii="Verdana" w:hAnsi="Verdana"/>
          <w:color w:val="000000"/>
          <w:sz w:val="16"/>
          <w:szCs w:val="16"/>
        </w:rPr>
        <w:t xml:space="preserve"> П</w:t>
      </w:r>
      <w:proofErr w:type="gramEnd"/>
      <w:r>
        <w:rPr>
          <w:rFonts w:ascii="Verdana" w:hAnsi="Verdana"/>
          <w:color w:val="000000"/>
          <w:sz w:val="16"/>
          <w:szCs w:val="16"/>
        </w:rPr>
        <w:t>ервого кассационного суда.</w:t>
      </w:r>
    </w:p>
    <w:p w:rsidR="00425763" w:rsidRDefault="00425763" w:rsidP="00425763">
      <w:pPr>
        <w:pStyle w:val="a3"/>
        <w:spacing w:before="78" w:beforeAutospacing="0" w:after="78" w:afterAutospacing="0" w:line="480" w:lineRule="atLeast"/>
        <w:ind w:left="388" w:right="388"/>
        <w:rPr>
          <w:rFonts w:ascii="Verdana" w:hAnsi="Verdana"/>
          <w:color w:val="000000"/>
          <w:sz w:val="16"/>
          <w:szCs w:val="16"/>
        </w:rPr>
      </w:pPr>
      <w:r>
        <w:rPr>
          <w:rFonts w:ascii="Verdana" w:hAnsi="Verdana"/>
          <w:color w:val="000000"/>
          <w:sz w:val="16"/>
          <w:szCs w:val="16"/>
        </w:rPr>
        <w:t>29 февраля 2020 года сотрудница написала заявление на увольнение и была уволена в этот же день. В апреле она решила отозвать свое заявление в связи с тем, что на момент увольнения была беременна. Организация отказалась восстанавливать сотрудницу на работе, что и послужило основанием для обращения в суд. Судьи первой и апелляционной инстанций поддержали работодателя. А вот кассация с ними не согласилась. Как указал</w:t>
      </w:r>
      <w:proofErr w:type="gramStart"/>
      <w:r>
        <w:rPr>
          <w:rFonts w:ascii="Verdana" w:hAnsi="Verdana"/>
          <w:color w:val="000000"/>
          <w:sz w:val="16"/>
          <w:szCs w:val="16"/>
        </w:rPr>
        <w:t xml:space="preserve"> П</w:t>
      </w:r>
      <w:proofErr w:type="gramEnd"/>
      <w:r>
        <w:rPr>
          <w:rFonts w:ascii="Verdana" w:hAnsi="Verdana"/>
          <w:color w:val="000000"/>
          <w:sz w:val="16"/>
          <w:szCs w:val="16"/>
        </w:rPr>
        <w:t>ервый кассационный суд, работница не имела намерения увольняться, поэтому фактически увольнение произошло по инициативе работодателя, что прямо запрещено </w:t>
      </w:r>
      <w:hyperlink r:id="rId6" w:tgtFrame="_top" w:history="1">
        <w:r>
          <w:rPr>
            <w:rStyle w:val="a4"/>
            <w:rFonts w:ascii="Verdana" w:hAnsi="Verdana"/>
            <w:color w:val="49689A"/>
            <w:sz w:val="16"/>
            <w:szCs w:val="16"/>
          </w:rPr>
          <w:t>ст. 261 ТК РФ</w:t>
        </w:r>
      </w:hyperlink>
      <w:r>
        <w:rPr>
          <w:rFonts w:ascii="Verdana" w:hAnsi="Verdana"/>
          <w:color w:val="000000"/>
          <w:sz w:val="16"/>
          <w:szCs w:val="16"/>
        </w:rPr>
        <w:t>.</w:t>
      </w:r>
    </w:p>
    <w:p w:rsidR="00425763" w:rsidRDefault="00425763" w:rsidP="00425763">
      <w:pPr>
        <w:pStyle w:val="a3"/>
        <w:spacing w:before="78" w:beforeAutospacing="0" w:after="78" w:afterAutospacing="0" w:line="480" w:lineRule="atLeast"/>
        <w:ind w:left="388" w:right="388"/>
        <w:rPr>
          <w:rFonts w:ascii="Verdana" w:hAnsi="Verdana"/>
          <w:color w:val="000000"/>
          <w:sz w:val="16"/>
          <w:szCs w:val="16"/>
        </w:rPr>
      </w:pPr>
      <w:r>
        <w:rPr>
          <w:rFonts w:ascii="Verdana" w:hAnsi="Verdana"/>
          <w:color w:val="000000"/>
          <w:sz w:val="16"/>
          <w:szCs w:val="16"/>
        </w:rPr>
        <w:t>Женщину восстановили на работе, оплатили средний заработок на период трудоустройства, а также выплатили пособие по беременности и родам.</w:t>
      </w:r>
    </w:p>
    <w:p w:rsidR="00425763" w:rsidRDefault="00425763" w:rsidP="00425763">
      <w:pPr>
        <w:spacing w:before="199" w:after="0" w:line="240" w:lineRule="auto"/>
        <w:ind w:left="388" w:right="388"/>
        <w:outlineLvl w:val="1"/>
        <w:rPr>
          <w:rFonts w:ascii="Verdana" w:eastAsia="Times New Roman" w:hAnsi="Verdana" w:cs="Times New Roman"/>
          <w:color w:val="000000"/>
          <w:sz w:val="37"/>
          <w:szCs w:val="37"/>
          <w:lang w:eastAsia="ru-RU"/>
        </w:rPr>
      </w:pPr>
    </w:p>
    <w:p w:rsidR="00425763" w:rsidRPr="00425763" w:rsidRDefault="00425763" w:rsidP="00425763">
      <w:pPr>
        <w:pStyle w:val="a5"/>
        <w:numPr>
          <w:ilvl w:val="0"/>
          <w:numId w:val="1"/>
        </w:numPr>
        <w:spacing w:before="199" w:after="0" w:line="240" w:lineRule="auto"/>
        <w:ind w:right="388"/>
        <w:outlineLvl w:val="1"/>
        <w:rPr>
          <w:rFonts w:ascii="Verdana" w:eastAsia="Times New Roman" w:hAnsi="Verdana" w:cs="Times New Roman"/>
          <w:color w:val="000000"/>
          <w:sz w:val="37"/>
          <w:szCs w:val="37"/>
          <w:lang w:eastAsia="ru-RU"/>
        </w:rPr>
      </w:pPr>
      <w:r w:rsidRPr="00425763">
        <w:rPr>
          <w:rFonts w:ascii="Verdana" w:eastAsia="Times New Roman" w:hAnsi="Verdana" w:cs="Times New Roman"/>
          <w:color w:val="000000"/>
          <w:sz w:val="37"/>
          <w:szCs w:val="37"/>
          <w:lang w:eastAsia="ru-RU"/>
        </w:rPr>
        <w:t>Беременную могут восстановить на работе даже после увольнения по собственному желанию.</w:t>
      </w:r>
    </w:p>
    <w:p w:rsidR="00425763" w:rsidRPr="004922F5" w:rsidRDefault="00425763" w:rsidP="00425763">
      <w:pPr>
        <w:spacing w:line="480" w:lineRule="atLeast"/>
        <w:ind w:right="565"/>
        <w:rPr>
          <w:rFonts w:ascii="Verdana" w:eastAsia="Times New Roman" w:hAnsi="Verdana" w:cs="Times New Roman"/>
          <w:color w:val="848484"/>
          <w:sz w:val="12"/>
          <w:szCs w:val="12"/>
          <w:lang w:eastAsia="ru-RU"/>
        </w:rPr>
      </w:pPr>
      <w:r w:rsidRPr="004922F5">
        <w:rPr>
          <w:rFonts w:ascii="Verdana" w:eastAsia="Times New Roman" w:hAnsi="Verdana" w:cs="Times New Roman"/>
          <w:color w:val="848484"/>
          <w:sz w:val="12"/>
          <w:szCs w:val="12"/>
          <w:lang w:eastAsia="ru-RU"/>
        </w:rPr>
        <w:t>Дата публикации 21.04.2021</w:t>
      </w:r>
    </w:p>
    <w:p w:rsidR="00425763" w:rsidRPr="004922F5" w:rsidRDefault="00425763" w:rsidP="00425763">
      <w:pPr>
        <w:spacing w:before="310" w:after="0" w:line="240" w:lineRule="auto"/>
        <w:ind w:left="388" w:right="388"/>
        <w:outlineLvl w:val="2"/>
        <w:rPr>
          <w:rFonts w:ascii="Verdana" w:eastAsia="Times New Roman" w:hAnsi="Verdana" w:cs="Times New Roman"/>
          <w:color w:val="373737"/>
          <w:sz w:val="29"/>
          <w:szCs w:val="29"/>
          <w:lang w:eastAsia="ru-RU"/>
        </w:rPr>
      </w:pPr>
      <w:r w:rsidRPr="004922F5">
        <w:rPr>
          <w:rFonts w:ascii="Verdana" w:eastAsia="Times New Roman" w:hAnsi="Verdana" w:cs="Times New Roman"/>
          <w:color w:val="373737"/>
          <w:sz w:val="29"/>
          <w:szCs w:val="29"/>
          <w:lang w:eastAsia="ru-RU"/>
        </w:rPr>
        <w:t>Документ</w:t>
      </w:r>
    </w:p>
    <w:p w:rsidR="00425763" w:rsidRPr="004922F5" w:rsidRDefault="00425763" w:rsidP="00425763">
      <w:pPr>
        <w:spacing w:before="78" w:after="78" w:line="480" w:lineRule="atLeast"/>
        <w:ind w:left="388" w:right="388"/>
        <w:rPr>
          <w:rFonts w:ascii="Verdana" w:eastAsia="Times New Roman" w:hAnsi="Verdana" w:cs="Times New Roman"/>
          <w:color w:val="000000"/>
          <w:sz w:val="16"/>
          <w:szCs w:val="16"/>
          <w:lang w:eastAsia="ru-RU"/>
        </w:rPr>
      </w:pPr>
      <w:r w:rsidRPr="004922F5">
        <w:rPr>
          <w:rFonts w:ascii="Verdana" w:eastAsia="Times New Roman" w:hAnsi="Verdana" w:cs="Times New Roman"/>
          <w:color w:val="000000"/>
          <w:sz w:val="16"/>
          <w:szCs w:val="16"/>
          <w:lang w:eastAsia="ru-RU"/>
        </w:rPr>
        <w:t>Определение</w:t>
      </w:r>
      <w:proofErr w:type="gramStart"/>
      <w:r w:rsidRPr="004922F5">
        <w:rPr>
          <w:rFonts w:ascii="Verdana" w:eastAsia="Times New Roman" w:hAnsi="Verdana" w:cs="Times New Roman"/>
          <w:color w:val="000000"/>
          <w:sz w:val="16"/>
          <w:szCs w:val="16"/>
          <w:lang w:eastAsia="ru-RU"/>
        </w:rPr>
        <w:t xml:space="preserve"> Т</w:t>
      </w:r>
      <w:proofErr w:type="gramEnd"/>
      <w:r w:rsidRPr="004922F5">
        <w:rPr>
          <w:rFonts w:ascii="Verdana" w:eastAsia="Times New Roman" w:hAnsi="Verdana" w:cs="Times New Roman"/>
          <w:color w:val="000000"/>
          <w:sz w:val="16"/>
          <w:szCs w:val="16"/>
          <w:lang w:eastAsia="ru-RU"/>
        </w:rPr>
        <w:t>ретьего кассационного суда общей юрисдикции от 08.02.2021 по делу № 88-1301/2021</w:t>
      </w:r>
    </w:p>
    <w:p w:rsidR="00425763" w:rsidRPr="004922F5" w:rsidRDefault="00425763" w:rsidP="00425763">
      <w:pPr>
        <w:spacing w:before="310" w:after="0" w:line="240" w:lineRule="auto"/>
        <w:ind w:left="388" w:right="388"/>
        <w:outlineLvl w:val="2"/>
        <w:rPr>
          <w:rFonts w:ascii="Verdana" w:eastAsia="Times New Roman" w:hAnsi="Verdana" w:cs="Times New Roman"/>
          <w:color w:val="373737"/>
          <w:sz w:val="29"/>
          <w:szCs w:val="29"/>
          <w:lang w:eastAsia="ru-RU"/>
        </w:rPr>
      </w:pPr>
      <w:r w:rsidRPr="004922F5">
        <w:rPr>
          <w:rFonts w:ascii="Verdana" w:eastAsia="Times New Roman" w:hAnsi="Verdana" w:cs="Times New Roman"/>
          <w:color w:val="373737"/>
          <w:sz w:val="29"/>
          <w:szCs w:val="29"/>
          <w:lang w:eastAsia="ru-RU"/>
        </w:rPr>
        <w:t>Комментарий</w:t>
      </w:r>
    </w:p>
    <w:p w:rsidR="00425763" w:rsidRPr="004922F5" w:rsidRDefault="00425763" w:rsidP="00425763">
      <w:pPr>
        <w:spacing w:before="78" w:after="78" w:line="480" w:lineRule="atLeast"/>
        <w:ind w:left="388" w:right="388"/>
        <w:rPr>
          <w:rFonts w:ascii="Verdana" w:eastAsia="Times New Roman" w:hAnsi="Verdana" w:cs="Times New Roman"/>
          <w:color w:val="000000"/>
          <w:sz w:val="16"/>
          <w:szCs w:val="16"/>
          <w:lang w:eastAsia="ru-RU"/>
        </w:rPr>
      </w:pPr>
      <w:r w:rsidRPr="004922F5">
        <w:rPr>
          <w:rFonts w:ascii="Verdana" w:eastAsia="Times New Roman" w:hAnsi="Verdana" w:cs="Times New Roman"/>
          <w:color w:val="000000"/>
          <w:sz w:val="16"/>
          <w:szCs w:val="16"/>
          <w:lang w:eastAsia="ru-RU"/>
        </w:rPr>
        <w:t>Работодатель по собственной инициативе не может уволить беременную женщину, такое увольнение будет признано незаконным. Беременная женщина может уволиться по собственному желанию. Однако даже собственноручно написанное заявление на увольнение не помешает суду восстановить на работе сотрудницу, которая заявит, что она беременна и не планировала увольняться. Именно так случилось в деле, которое попало на рассмотрение</w:t>
      </w:r>
      <w:proofErr w:type="gramStart"/>
      <w:r w:rsidRPr="004922F5">
        <w:rPr>
          <w:rFonts w:ascii="Verdana" w:eastAsia="Times New Roman" w:hAnsi="Verdana" w:cs="Times New Roman"/>
          <w:color w:val="000000"/>
          <w:sz w:val="16"/>
          <w:szCs w:val="16"/>
          <w:lang w:eastAsia="ru-RU"/>
        </w:rPr>
        <w:t xml:space="preserve"> Т</w:t>
      </w:r>
      <w:proofErr w:type="gramEnd"/>
      <w:r w:rsidRPr="004922F5">
        <w:rPr>
          <w:rFonts w:ascii="Verdana" w:eastAsia="Times New Roman" w:hAnsi="Verdana" w:cs="Times New Roman"/>
          <w:color w:val="000000"/>
          <w:sz w:val="16"/>
          <w:szCs w:val="16"/>
          <w:lang w:eastAsia="ru-RU"/>
        </w:rPr>
        <w:t>ретьего кассационного суда.</w:t>
      </w:r>
    </w:p>
    <w:p w:rsidR="00425763" w:rsidRPr="004922F5" w:rsidRDefault="00425763" w:rsidP="00425763">
      <w:pPr>
        <w:spacing w:before="78" w:after="78" w:line="480" w:lineRule="atLeast"/>
        <w:ind w:left="388" w:right="388"/>
        <w:rPr>
          <w:rFonts w:ascii="Verdana" w:eastAsia="Times New Roman" w:hAnsi="Verdana" w:cs="Times New Roman"/>
          <w:color w:val="000000"/>
          <w:sz w:val="16"/>
          <w:szCs w:val="16"/>
          <w:lang w:eastAsia="ru-RU"/>
        </w:rPr>
      </w:pPr>
      <w:r w:rsidRPr="004922F5">
        <w:rPr>
          <w:rFonts w:ascii="Verdana" w:eastAsia="Times New Roman" w:hAnsi="Verdana" w:cs="Times New Roman"/>
          <w:color w:val="000000"/>
          <w:sz w:val="16"/>
          <w:szCs w:val="16"/>
          <w:lang w:eastAsia="ru-RU"/>
        </w:rPr>
        <w:t xml:space="preserve">20 декабря сотрудница написала заявление на увольнение 23 декабря. В день увольнения сотрудница узнала, что беременна (в суд был представлен протокол УЗИ от 23 декабря), поэтому 25 декабря она отозвала свое заявление об увольнении. Несмотря на </w:t>
      </w:r>
      <w:proofErr w:type="gramStart"/>
      <w:r w:rsidRPr="004922F5">
        <w:rPr>
          <w:rFonts w:ascii="Verdana" w:eastAsia="Times New Roman" w:hAnsi="Verdana" w:cs="Times New Roman"/>
          <w:color w:val="000000"/>
          <w:sz w:val="16"/>
          <w:szCs w:val="16"/>
          <w:lang w:eastAsia="ru-RU"/>
        </w:rPr>
        <w:t>то</w:t>
      </w:r>
      <w:proofErr w:type="gramEnd"/>
      <w:r w:rsidRPr="004922F5">
        <w:rPr>
          <w:rFonts w:ascii="Verdana" w:eastAsia="Times New Roman" w:hAnsi="Verdana" w:cs="Times New Roman"/>
          <w:color w:val="000000"/>
          <w:sz w:val="16"/>
          <w:szCs w:val="16"/>
          <w:lang w:eastAsia="ru-RU"/>
        </w:rPr>
        <w:t xml:space="preserve"> что приказ об увольнении уже был издан, судьи восстановили женщину на работе.</w:t>
      </w:r>
    </w:p>
    <w:p w:rsidR="00425763" w:rsidRDefault="00425763" w:rsidP="00425763"/>
    <w:p w:rsidR="00425763" w:rsidRPr="00425763" w:rsidRDefault="00425763" w:rsidP="00425763">
      <w:pPr>
        <w:pStyle w:val="a5"/>
        <w:numPr>
          <w:ilvl w:val="0"/>
          <w:numId w:val="1"/>
        </w:numPr>
        <w:shd w:val="clear" w:color="auto" w:fill="FFFFFF"/>
        <w:spacing w:after="0" w:line="218" w:lineRule="atLeast"/>
        <w:jc w:val="both"/>
        <w:rPr>
          <w:rFonts w:ascii="Arial" w:eastAsia="Times New Roman" w:hAnsi="Arial" w:cs="Arial"/>
          <w:color w:val="000000"/>
          <w:sz w:val="18"/>
          <w:szCs w:val="18"/>
          <w:lang w:eastAsia="ru-RU"/>
        </w:rPr>
      </w:pPr>
      <w:r w:rsidRPr="00425763">
        <w:rPr>
          <w:rFonts w:ascii="Arial" w:eastAsia="Times New Roman" w:hAnsi="Arial" w:cs="Arial"/>
          <w:b/>
          <w:bCs/>
          <w:color w:val="000000"/>
          <w:sz w:val="18"/>
          <w:lang w:eastAsia="ru-RU"/>
        </w:rPr>
        <w:t>Работница узнала о беременности после увольнения - суд ее восстановил</w:t>
      </w:r>
    </w:p>
    <w:p w:rsidR="00425763" w:rsidRPr="00721C45" w:rsidRDefault="00425763" w:rsidP="00425763">
      <w:pPr>
        <w:shd w:val="clear" w:color="auto" w:fill="FFFFFF"/>
        <w:spacing w:after="0" w:line="218" w:lineRule="atLeast"/>
        <w:ind w:firstLine="540"/>
        <w:jc w:val="both"/>
        <w:rPr>
          <w:rFonts w:ascii="Arial" w:eastAsia="Times New Roman" w:hAnsi="Arial" w:cs="Arial"/>
          <w:color w:val="000000"/>
          <w:sz w:val="18"/>
          <w:szCs w:val="18"/>
          <w:lang w:eastAsia="ru-RU"/>
        </w:rPr>
      </w:pPr>
      <w:r w:rsidRPr="00721C45">
        <w:rPr>
          <w:rFonts w:ascii="Arial" w:eastAsia="Times New Roman" w:hAnsi="Arial" w:cs="Arial"/>
          <w:color w:val="000000"/>
          <w:sz w:val="18"/>
          <w:lang w:eastAsia="ru-RU"/>
        </w:rPr>
        <w:t>Сотрудница написала заявление с просьбой уволить ее в тот же день. Спустя 2 недели женщина отозвала заявление, потому что узнала о беременности. Работодатель отменять увольнение не стал.</w:t>
      </w:r>
    </w:p>
    <w:p w:rsidR="00425763" w:rsidRPr="00721C45" w:rsidRDefault="00425763" w:rsidP="00425763">
      <w:pPr>
        <w:shd w:val="clear" w:color="auto" w:fill="FFFFFF"/>
        <w:spacing w:after="0" w:line="218" w:lineRule="atLeast"/>
        <w:ind w:firstLine="540"/>
        <w:jc w:val="both"/>
        <w:rPr>
          <w:rFonts w:ascii="Arial" w:eastAsia="Times New Roman" w:hAnsi="Arial" w:cs="Arial"/>
          <w:color w:val="000000"/>
          <w:sz w:val="18"/>
          <w:szCs w:val="18"/>
          <w:lang w:eastAsia="ru-RU"/>
        </w:rPr>
      </w:pPr>
      <w:r w:rsidRPr="00721C45">
        <w:rPr>
          <w:rFonts w:ascii="Arial" w:eastAsia="Times New Roman" w:hAnsi="Arial" w:cs="Arial"/>
          <w:color w:val="000000"/>
          <w:sz w:val="18"/>
          <w:lang w:eastAsia="ru-RU"/>
        </w:rPr>
        <w:t>Суд первой инстанции поддержал организацию, но апелляция и кассация с ним не согласились. Работница отозвала заявление, как только узнала о беременности, поэтому увольнение признали незаконным.</w:t>
      </w:r>
    </w:p>
    <w:p w:rsidR="00425763" w:rsidRPr="00721C45" w:rsidRDefault="00425763" w:rsidP="00425763">
      <w:pPr>
        <w:shd w:val="clear" w:color="auto" w:fill="FFFFFF"/>
        <w:spacing w:after="0" w:line="218" w:lineRule="atLeast"/>
        <w:ind w:firstLine="540"/>
        <w:jc w:val="both"/>
        <w:rPr>
          <w:rFonts w:ascii="Arial" w:eastAsia="Times New Roman" w:hAnsi="Arial" w:cs="Arial"/>
          <w:color w:val="000000"/>
          <w:sz w:val="18"/>
          <w:szCs w:val="18"/>
          <w:lang w:eastAsia="ru-RU"/>
        </w:rPr>
      </w:pPr>
      <w:r w:rsidRPr="00721C45">
        <w:rPr>
          <w:rFonts w:ascii="Arial" w:eastAsia="Times New Roman" w:hAnsi="Arial" w:cs="Arial"/>
          <w:color w:val="000000"/>
          <w:sz w:val="18"/>
          <w:lang w:eastAsia="ru-RU"/>
        </w:rPr>
        <w:t>Ранее в схожей ситуации беременную поддержал Мосгорсуд.</w:t>
      </w:r>
    </w:p>
    <w:p w:rsidR="00425763" w:rsidRPr="00721C45" w:rsidRDefault="00425763" w:rsidP="00425763">
      <w:pPr>
        <w:shd w:val="clear" w:color="auto" w:fill="FFFFFF"/>
        <w:spacing w:after="0" w:line="218" w:lineRule="atLeast"/>
        <w:ind w:firstLine="540"/>
        <w:jc w:val="both"/>
        <w:rPr>
          <w:rFonts w:ascii="Arial" w:eastAsia="Times New Roman" w:hAnsi="Arial" w:cs="Arial"/>
          <w:color w:val="000000"/>
          <w:sz w:val="18"/>
          <w:szCs w:val="18"/>
          <w:lang w:eastAsia="ru-RU"/>
        </w:rPr>
      </w:pPr>
      <w:r w:rsidRPr="00721C45">
        <w:rPr>
          <w:rFonts w:ascii="Arial" w:eastAsia="Times New Roman" w:hAnsi="Arial" w:cs="Arial"/>
          <w:i/>
          <w:iCs/>
          <w:color w:val="000000"/>
          <w:sz w:val="18"/>
          <w:lang w:eastAsia="ru-RU"/>
        </w:rPr>
        <w:t>Документы: Определение</w:t>
      </w:r>
      <w:proofErr w:type="gramStart"/>
      <w:r w:rsidRPr="00721C45">
        <w:rPr>
          <w:rFonts w:ascii="Arial" w:eastAsia="Times New Roman" w:hAnsi="Arial" w:cs="Arial"/>
          <w:i/>
          <w:iCs/>
          <w:color w:val="000000"/>
          <w:sz w:val="18"/>
          <w:lang w:eastAsia="ru-RU"/>
        </w:rPr>
        <w:t> П</w:t>
      </w:r>
      <w:proofErr w:type="gramEnd"/>
      <w:r w:rsidRPr="00721C45">
        <w:rPr>
          <w:rFonts w:ascii="Arial" w:eastAsia="Times New Roman" w:hAnsi="Arial" w:cs="Arial"/>
          <w:i/>
          <w:iCs/>
          <w:color w:val="000000"/>
          <w:sz w:val="18"/>
          <w:lang w:eastAsia="ru-RU"/>
        </w:rPr>
        <w:t>ервого кассационного суда общей юрисдикции от 01.02.2021 по делу N 88-3344/2021</w:t>
      </w:r>
    </w:p>
    <w:p w:rsidR="00425763" w:rsidRPr="00C272BE" w:rsidRDefault="00425763" w:rsidP="00425763"/>
    <w:p w:rsidR="004B35A9" w:rsidRPr="004B35A9" w:rsidRDefault="004B35A9" w:rsidP="004B35A9">
      <w:pPr>
        <w:pStyle w:val="a5"/>
        <w:numPr>
          <w:ilvl w:val="0"/>
          <w:numId w:val="1"/>
        </w:numPr>
        <w:shd w:val="clear" w:color="auto" w:fill="FFFFFF"/>
        <w:spacing w:after="0" w:line="219" w:lineRule="atLeast"/>
        <w:jc w:val="both"/>
        <w:rPr>
          <w:rFonts w:ascii="Arial" w:eastAsia="Times New Roman" w:hAnsi="Arial" w:cs="Arial"/>
          <w:color w:val="333333"/>
          <w:sz w:val="18"/>
          <w:szCs w:val="18"/>
          <w:lang w:eastAsia="ru-RU"/>
        </w:rPr>
      </w:pPr>
      <w:r w:rsidRPr="004B35A9">
        <w:rPr>
          <w:rFonts w:ascii="Arial" w:eastAsia="Times New Roman" w:hAnsi="Arial" w:cs="Arial"/>
          <w:b/>
          <w:bCs/>
          <w:color w:val="333333"/>
          <w:sz w:val="18"/>
          <w:lang w:eastAsia="ru-RU"/>
        </w:rPr>
        <w:t>Суд восстановил работницу, которая уволилась по собственному желанию, а потом узнала о беременности</w:t>
      </w:r>
    </w:p>
    <w:p w:rsidR="004B35A9" w:rsidRPr="000F4CED" w:rsidRDefault="004B35A9" w:rsidP="004B35A9">
      <w:pPr>
        <w:shd w:val="clear" w:color="auto" w:fill="FFFFFF"/>
        <w:spacing w:after="0" w:line="219" w:lineRule="atLeast"/>
        <w:ind w:firstLine="540"/>
        <w:jc w:val="both"/>
        <w:rPr>
          <w:rFonts w:ascii="Arial" w:eastAsia="Times New Roman" w:hAnsi="Arial" w:cs="Arial"/>
          <w:color w:val="333333"/>
          <w:sz w:val="18"/>
          <w:szCs w:val="18"/>
          <w:lang w:eastAsia="ru-RU"/>
        </w:rPr>
      </w:pPr>
      <w:r w:rsidRPr="000F4CED">
        <w:rPr>
          <w:rFonts w:ascii="Arial" w:eastAsia="Times New Roman" w:hAnsi="Arial" w:cs="Arial"/>
          <w:color w:val="333333"/>
          <w:sz w:val="18"/>
          <w:lang w:eastAsia="ru-RU"/>
        </w:rPr>
        <w:t>Сотрудница утверждала, что ее вынудили написать заявление об увольнении. Уходить с работы она не хотела, а после узнала, что в то время была беременна.</w:t>
      </w:r>
    </w:p>
    <w:p w:rsidR="004B35A9" w:rsidRPr="000F4CED" w:rsidRDefault="004B35A9" w:rsidP="004B35A9">
      <w:pPr>
        <w:shd w:val="clear" w:color="auto" w:fill="FFFFFF"/>
        <w:spacing w:after="0" w:line="219" w:lineRule="atLeast"/>
        <w:ind w:firstLine="540"/>
        <w:jc w:val="both"/>
        <w:rPr>
          <w:rFonts w:ascii="Arial" w:eastAsia="Times New Roman" w:hAnsi="Arial" w:cs="Arial"/>
          <w:color w:val="333333"/>
          <w:sz w:val="18"/>
          <w:szCs w:val="18"/>
          <w:lang w:eastAsia="ru-RU"/>
        </w:rPr>
      </w:pPr>
      <w:r w:rsidRPr="000F4CED">
        <w:rPr>
          <w:rFonts w:ascii="Arial" w:eastAsia="Times New Roman" w:hAnsi="Arial" w:cs="Arial"/>
          <w:color w:val="333333"/>
          <w:sz w:val="18"/>
          <w:lang w:eastAsia="ru-RU"/>
        </w:rPr>
        <w:t>Суд поддержал работницу. На момент написания заявления об увольнении:</w:t>
      </w:r>
    </w:p>
    <w:p w:rsidR="004B35A9" w:rsidRPr="000F4CED" w:rsidRDefault="004B35A9" w:rsidP="004B35A9">
      <w:pPr>
        <w:shd w:val="clear" w:color="auto" w:fill="FFFFFF"/>
        <w:spacing w:after="0" w:line="219" w:lineRule="atLeast"/>
        <w:ind w:firstLine="540"/>
        <w:jc w:val="both"/>
        <w:rPr>
          <w:rFonts w:ascii="Arial" w:eastAsia="Times New Roman" w:hAnsi="Arial" w:cs="Arial"/>
          <w:color w:val="333333"/>
          <w:sz w:val="18"/>
          <w:szCs w:val="18"/>
          <w:lang w:eastAsia="ru-RU"/>
        </w:rPr>
      </w:pPr>
      <w:r w:rsidRPr="000F4CED">
        <w:rPr>
          <w:rFonts w:ascii="Arial" w:eastAsia="Times New Roman" w:hAnsi="Arial" w:cs="Arial"/>
          <w:color w:val="333333"/>
          <w:sz w:val="18"/>
          <w:lang w:eastAsia="ru-RU"/>
        </w:rPr>
        <w:t>- она была беременна;</w:t>
      </w:r>
    </w:p>
    <w:p w:rsidR="004B35A9" w:rsidRPr="000F4CED" w:rsidRDefault="004B35A9" w:rsidP="004B35A9">
      <w:pPr>
        <w:shd w:val="clear" w:color="auto" w:fill="FFFFFF"/>
        <w:spacing w:after="0" w:line="219" w:lineRule="atLeast"/>
        <w:ind w:firstLine="540"/>
        <w:jc w:val="both"/>
        <w:rPr>
          <w:rFonts w:ascii="Arial" w:eastAsia="Times New Roman" w:hAnsi="Arial" w:cs="Arial"/>
          <w:color w:val="333333"/>
          <w:sz w:val="18"/>
          <w:szCs w:val="18"/>
          <w:lang w:eastAsia="ru-RU"/>
        </w:rPr>
      </w:pPr>
      <w:r w:rsidRPr="000F4CED">
        <w:rPr>
          <w:rFonts w:ascii="Arial" w:eastAsia="Times New Roman" w:hAnsi="Arial" w:cs="Arial"/>
          <w:color w:val="333333"/>
          <w:sz w:val="18"/>
          <w:lang w:eastAsia="ru-RU"/>
        </w:rPr>
        <w:t>- не имела иных источников дохода и предложений о трудоустройстве.</w:t>
      </w:r>
    </w:p>
    <w:p w:rsidR="004B35A9" w:rsidRPr="000F4CED" w:rsidRDefault="004B35A9" w:rsidP="004B35A9">
      <w:pPr>
        <w:shd w:val="clear" w:color="auto" w:fill="FFFFFF"/>
        <w:spacing w:after="0" w:line="219" w:lineRule="atLeast"/>
        <w:ind w:firstLine="540"/>
        <w:jc w:val="both"/>
        <w:rPr>
          <w:rFonts w:ascii="Arial" w:eastAsia="Times New Roman" w:hAnsi="Arial" w:cs="Arial"/>
          <w:color w:val="333333"/>
          <w:sz w:val="18"/>
          <w:szCs w:val="18"/>
          <w:lang w:eastAsia="ru-RU"/>
        </w:rPr>
      </w:pPr>
      <w:r w:rsidRPr="000F4CED">
        <w:rPr>
          <w:rFonts w:ascii="Arial" w:eastAsia="Times New Roman" w:hAnsi="Arial" w:cs="Arial"/>
          <w:color w:val="333333"/>
          <w:sz w:val="18"/>
          <w:lang w:eastAsia="ru-RU"/>
        </w:rPr>
        <w:t>Это говорит о том, что сотрудница не собиралась уходить и терять </w:t>
      </w:r>
      <w:hyperlink r:id="rId7" w:anchor="dst100216" w:history="1">
        <w:r w:rsidRPr="000F4CED">
          <w:rPr>
            <w:rFonts w:ascii="Arial" w:eastAsia="Times New Roman" w:hAnsi="Arial" w:cs="Arial"/>
            <w:color w:val="666699"/>
            <w:sz w:val="18"/>
            <w:lang w:eastAsia="ru-RU"/>
          </w:rPr>
          <w:t>выплаты</w:t>
        </w:r>
      </w:hyperlink>
      <w:r w:rsidRPr="000F4CED">
        <w:rPr>
          <w:rFonts w:ascii="Arial" w:eastAsia="Times New Roman" w:hAnsi="Arial" w:cs="Arial"/>
          <w:color w:val="333333"/>
          <w:sz w:val="18"/>
          <w:lang w:eastAsia="ru-RU"/>
        </w:rPr>
        <w:t>, связанные с рождением ребенка. Работодатель уволил ее по своей инициативе, что делать </w:t>
      </w:r>
      <w:hyperlink r:id="rId8" w:anchor="dst1818" w:history="1">
        <w:r w:rsidRPr="000F4CED">
          <w:rPr>
            <w:rFonts w:ascii="Arial" w:eastAsia="Times New Roman" w:hAnsi="Arial" w:cs="Arial"/>
            <w:color w:val="666699"/>
            <w:sz w:val="18"/>
            <w:lang w:eastAsia="ru-RU"/>
          </w:rPr>
          <w:t>запрещено</w:t>
        </w:r>
      </w:hyperlink>
      <w:r w:rsidRPr="000F4CED">
        <w:rPr>
          <w:rFonts w:ascii="Arial" w:eastAsia="Times New Roman" w:hAnsi="Arial" w:cs="Arial"/>
          <w:color w:val="333333"/>
          <w:sz w:val="18"/>
          <w:lang w:eastAsia="ru-RU"/>
        </w:rPr>
        <w:t>.</w:t>
      </w:r>
    </w:p>
    <w:p w:rsidR="004B35A9" w:rsidRPr="000F4CED" w:rsidRDefault="004B35A9" w:rsidP="004B35A9">
      <w:pPr>
        <w:shd w:val="clear" w:color="auto" w:fill="FFFFFF"/>
        <w:spacing w:after="0" w:line="219" w:lineRule="atLeast"/>
        <w:ind w:firstLine="540"/>
        <w:jc w:val="both"/>
        <w:rPr>
          <w:rFonts w:ascii="Arial" w:eastAsia="Times New Roman" w:hAnsi="Arial" w:cs="Arial"/>
          <w:color w:val="333333"/>
          <w:sz w:val="18"/>
          <w:szCs w:val="18"/>
          <w:lang w:eastAsia="ru-RU"/>
        </w:rPr>
      </w:pPr>
      <w:r w:rsidRPr="000F4CED">
        <w:rPr>
          <w:rFonts w:ascii="Arial" w:eastAsia="Times New Roman" w:hAnsi="Arial" w:cs="Arial"/>
          <w:color w:val="333333"/>
          <w:sz w:val="18"/>
          <w:lang w:eastAsia="ru-RU"/>
        </w:rPr>
        <w:lastRenderedPageBreak/>
        <w:t>Отметим, Мосгорсуд уже восстанавливал работниц в связи с беременностью в похожем споре об уходе по собственному желанию и в споре об увольнении по соглашению сторон.</w:t>
      </w:r>
    </w:p>
    <w:p w:rsidR="004B35A9" w:rsidRPr="000F4CED" w:rsidRDefault="004B35A9" w:rsidP="004B35A9">
      <w:pPr>
        <w:shd w:val="clear" w:color="auto" w:fill="FFFFFF"/>
        <w:spacing w:after="0" w:line="219" w:lineRule="atLeast"/>
        <w:ind w:firstLine="540"/>
        <w:jc w:val="both"/>
        <w:rPr>
          <w:rFonts w:ascii="Arial" w:eastAsia="Times New Roman" w:hAnsi="Arial" w:cs="Arial"/>
          <w:color w:val="333333"/>
          <w:sz w:val="18"/>
          <w:szCs w:val="18"/>
          <w:lang w:eastAsia="ru-RU"/>
        </w:rPr>
      </w:pPr>
      <w:r w:rsidRPr="000F4CED">
        <w:rPr>
          <w:rFonts w:ascii="Arial" w:eastAsia="Times New Roman" w:hAnsi="Arial" w:cs="Arial"/>
          <w:i/>
          <w:iCs/>
          <w:color w:val="333333"/>
          <w:sz w:val="18"/>
          <w:lang w:eastAsia="ru-RU"/>
        </w:rPr>
        <w:t>Документ: Апелляционное определение Московского городского суда от 14.08.2019 по делу N 33-36322/2019</w:t>
      </w:r>
    </w:p>
    <w:p w:rsidR="004B35A9" w:rsidRPr="000F4CED" w:rsidRDefault="004B35A9" w:rsidP="004B35A9"/>
    <w:p w:rsidR="004C4095" w:rsidRDefault="004C4095" w:rsidP="00425763"/>
    <w:p w:rsidR="00425763" w:rsidRPr="00425763" w:rsidRDefault="00425763" w:rsidP="00425763"/>
    <w:sectPr w:rsidR="00425763" w:rsidRPr="00425763" w:rsidSect="004C40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A5082"/>
    <w:multiLevelType w:val="hybridMultilevel"/>
    <w:tmpl w:val="DA743D6C"/>
    <w:lvl w:ilvl="0" w:tplc="78CA494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4488"/>
    <w:rsid w:val="00425763"/>
    <w:rsid w:val="004B35A9"/>
    <w:rsid w:val="004C4095"/>
    <w:rsid w:val="00C74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763"/>
  </w:style>
  <w:style w:type="paragraph" w:styleId="2">
    <w:name w:val="heading 2"/>
    <w:basedOn w:val="a"/>
    <w:link w:val="20"/>
    <w:uiPriority w:val="9"/>
    <w:qFormat/>
    <w:rsid w:val="004257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257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74488"/>
    <w:rPr>
      <w:color w:val="0000FF"/>
      <w:u w:val="single"/>
    </w:rPr>
  </w:style>
  <w:style w:type="character" w:customStyle="1" w:styleId="20">
    <w:name w:val="Заголовок 2 Знак"/>
    <w:basedOn w:val="a0"/>
    <w:link w:val="2"/>
    <w:uiPriority w:val="9"/>
    <w:rsid w:val="004257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25763"/>
    <w:rPr>
      <w:rFonts w:ascii="Times New Roman" w:eastAsia="Times New Roman" w:hAnsi="Times New Roman" w:cs="Times New Roman"/>
      <w:b/>
      <w:bCs/>
      <w:sz w:val="27"/>
      <w:szCs w:val="27"/>
      <w:lang w:eastAsia="ru-RU"/>
    </w:rPr>
  </w:style>
  <w:style w:type="paragraph" w:customStyle="1" w:styleId="date">
    <w:name w:val="date"/>
    <w:basedOn w:val="a"/>
    <w:rsid w:val="00425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25763"/>
    <w:pPr>
      <w:ind w:left="720"/>
      <w:contextualSpacing/>
    </w:pPr>
  </w:style>
</w:styles>
</file>

<file path=word/webSettings.xml><?xml version="1.0" encoding="utf-8"?>
<w:webSettings xmlns:r="http://schemas.openxmlformats.org/officeDocument/2006/relationships" xmlns:w="http://schemas.openxmlformats.org/wordprocessingml/2006/main">
  <w:divs>
    <w:div w:id="559484400">
      <w:bodyDiv w:val="1"/>
      <w:marLeft w:val="0"/>
      <w:marRight w:val="0"/>
      <w:marTop w:val="0"/>
      <w:marBottom w:val="0"/>
      <w:divBdr>
        <w:top w:val="none" w:sz="0" w:space="0" w:color="auto"/>
        <w:left w:val="none" w:sz="0" w:space="0" w:color="auto"/>
        <w:bottom w:val="none" w:sz="0" w:space="0" w:color="auto"/>
        <w:right w:val="none" w:sz="0" w:space="0" w:color="auto"/>
      </w:divBdr>
      <w:divsChild>
        <w:div w:id="90249048">
          <w:marLeft w:val="0"/>
          <w:marRight w:val="0"/>
          <w:marTop w:val="0"/>
          <w:marBottom w:val="0"/>
          <w:divBdr>
            <w:top w:val="none" w:sz="0" w:space="0" w:color="auto"/>
            <w:left w:val="none" w:sz="0" w:space="0" w:color="auto"/>
            <w:bottom w:val="none" w:sz="0" w:space="0" w:color="auto"/>
            <w:right w:val="none" w:sz="0" w:space="0" w:color="auto"/>
          </w:divBdr>
          <w:divsChild>
            <w:div w:id="20523261">
              <w:marLeft w:val="0"/>
              <w:marRight w:val="0"/>
              <w:marTop w:val="0"/>
              <w:marBottom w:val="0"/>
              <w:divBdr>
                <w:top w:val="none" w:sz="0" w:space="0" w:color="auto"/>
                <w:left w:val="none" w:sz="0" w:space="0" w:color="auto"/>
                <w:bottom w:val="none" w:sz="0" w:space="0" w:color="auto"/>
                <w:right w:val="none" w:sz="0" w:space="0" w:color="auto"/>
              </w:divBdr>
              <w:divsChild>
                <w:div w:id="538934588">
                  <w:marLeft w:val="0"/>
                  <w:marRight w:val="0"/>
                  <w:marTop w:val="0"/>
                  <w:marBottom w:val="240"/>
                  <w:divBdr>
                    <w:top w:val="none" w:sz="0" w:space="0" w:color="auto"/>
                    <w:left w:val="none" w:sz="0" w:space="0" w:color="auto"/>
                    <w:bottom w:val="none" w:sz="0" w:space="0" w:color="auto"/>
                    <w:right w:val="none" w:sz="0" w:space="0" w:color="auto"/>
                  </w:divBdr>
                  <w:divsChild>
                    <w:div w:id="1127042948">
                      <w:marLeft w:val="0"/>
                      <w:marRight w:val="0"/>
                      <w:marTop w:val="0"/>
                      <w:marBottom w:val="0"/>
                      <w:divBdr>
                        <w:top w:val="none" w:sz="0" w:space="0" w:color="auto"/>
                        <w:left w:val="none" w:sz="0" w:space="0" w:color="auto"/>
                        <w:bottom w:val="none" w:sz="0" w:space="0" w:color="auto"/>
                        <w:right w:val="none" w:sz="0" w:space="0" w:color="auto"/>
                      </w:divBdr>
                      <w:divsChild>
                        <w:div w:id="1199660143">
                          <w:marLeft w:val="0"/>
                          <w:marRight w:val="0"/>
                          <w:marTop w:val="0"/>
                          <w:marBottom w:val="0"/>
                          <w:divBdr>
                            <w:top w:val="none" w:sz="0" w:space="0" w:color="auto"/>
                            <w:left w:val="none" w:sz="0" w:space="0" w:color="auto"/>
                            <w:bottom w:val="none" w:sz="0" w:space="0" w:color="auto"/>
                            <w:right w:val="none" w:sz="0" w:space="0" w:color="auto"/>
                          </w:divBdr>
                          <w:divsChild>
                            <w:div w:id="1105073424">
                              <w:marLeft w:val="0"/>
                              <w:marRight w:val="0"/>
                              <w:marTop w:val="0"/>
                              <w:marBottom w:val="0"/>
                              <w:divBdr>
                                <w:top w:val="none" w:sz="0" w:space="0" w:color="auto"/>
                                <w:left w:val="none" w:sz="0" w:space="0" w:color="auto"/>
                                <w:bottom w:val="none" w:sz="0" w:space="0" w:color="auto"/>
                                <w:right w:val="none" w:sz="0" w:space="0" w:color="auto"/>
                              </w:divBdr>
                            </w:div>
                            <w:div w:id="18332319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790/ede188a86ee930ba7b9e1163bc567d7897a43921/" TargetMode="External"/><Relationship Id="rId3" Type="http://schemas.openxmlformats.org/officeDocument/2006/relationships/settings" Target="settings.xml"/><Relationship Id="rId7" Type="http://schemas.openxmlformats.org/officeDocument/2006/relationships/hyperlink" Target="http://www.consultant.ru/document/cons_doc_PKV_7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s.1c.ru/db/garant/content/12025268/hdoc/261" TargetMode="External"/><Relationship Id="rId5" Type="http://schemas.openxmlformats.org/officeDocument/2006/relationships/hyperlink" Target="http://www.consultant.ru/document/cons_doc_PKV_7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3</cp:revision>
  <dcterms:created xsi:type="dcterms:W3CDTF">2022-03-25T05:09:00Z</dcterms:created>
  <dcterms:modified xsi:type="dcterms:W3CDTF">2022-03-25T11:45:00Z</dcterms:modified>
</cp:coreProperties>
</file>