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62" w:rsidRDefault="009C5362" w:rsidP="009C5362">
      <w:pPr>
        <w:pStyle w:val="ConsPlusNormal"/>
        <w:ind w:firstLine="540"/>
        <w:jc w:val="both"/>
      </w:pPr>
      <w:r>
        <w:t>Как обжаловать решение районного суда</w:t>
      </w:r>
    </w:p>
    <w:p w:rsidR="009C5362" w:rsidRDefault="009C5362" w:rsidP="009C5362">
      <w:pPr>
        <w:pStyle w:val="ConsPlusNormal"/>
        <w:spacing w:before="24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2211"/>
        <w:gridCol w:w="2324"/>
        <w:gridCol w:w="2721"/>
      </w:tblGrid>
      <w:tr w:rsidR="009C5362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  <w:jc w:val="center"/>
            </w:pPr>
            <w:r>
              <w:rPr>
                <w:b/>
                <w:bCs/>
              </w:rPr>
              <w:t>Последовательность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  <w:jc w:val="center"/>
            </w:pPr>
            <w:r>
              <w:rPr>
                <w:b/>
                <w:bCs/>
              </w:rPr>
              <w:t>Куда подается жалоба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  <w:jc w:val="center"/>
            </w:pPr>
            <w:r>
              <w:rPr>
                <w:b/>
                <w:bCs/>
              </w:rPr>
              <w:t>Срок подачи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  <w:jc w:val="center"/>
            </w:pPr>
            <w:proofErr w:type="spellStart"/>
            <w:r>
              <w:rPr>
                <w:b/>
                <w:bCs/>
              </w:rPr>
              <w:t>Допусловия</w:t>
            </w:r>
            <w:proofErr w:type="spellEnd"/>
          </w:p>
        </w:tc>
      </w:tr>
      <w:tr w:rsidR="009C5362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>Апелляционная жалоба на решение районного суда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В </w:t>
            </w:r>
            <w:hyperlink r:id="rId4" w:history="1">
              <w:r>
                <w:rPr>
                  <w:color w:val="0000FF"/>
                </w:rPr>
                <w:t>суд субъекта РФ</w:t>
              </w:r>
            </w:hyperlink>
            <w:r>
              <w:t xml:space="preserve"> через </w:t>
            </w:r>
            <w:hyperlink r:id="rId5" w:history="1">
              <w:r>
                <w:rPr>
                  <w:color w:val="0000FF"/>
                </w:rPr>
                <w:t>районный суд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hyperlink r:id="rId6" w:history="1">
              <w:r>
                <w:rPr>
                  <w:color w:val="0000FF"/>
                </w:rPr>
                <w:t>1 месяц</w:t>
              </w:r>
            </w:hyperlink>
            <w:r>
              <w:t xml:space="preserve"> со дня принятия решения районного суда в окончательной форме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>Нет</w:t>
            </w:r>
          </w:p>
        </w:tc>
      </w:tr>
      <w:tr w:rsidR="009C5362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Кассационная жалоба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>- решение районного суда;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>- апелляционное определение суда субъекта РФ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proofErr w:type="gramStart"/>
            <w:r>
              <w:t xml:space="preserve">В </w:t>
            </w:r>
            <w:hyperlink r:id="rId7" w:history="1">
              <w:r>
                <w:rPr>
                  <w:i/>
                  <w:iCs/>
                  <w:color w:val="0000FF"/>
                </w:rPr>
                <w:t>кассационный СОЮ</w:t>
              </w:r>
            </w:hyperlink>
            <w:r>
              <w:t xml:space="preserve"> через </w:t>
            </w:r>
            <w:hyperlink r:id="rId8" w:history="1">
              <w:r>
                <w:rPr>
                  <w:color w:val="0000FF"/>
                </w:rPr>
                <w:t>районный суд</w:t>
              </w:r>
            </w:hyperlink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- </w:t>
            </w:r>
            <w:hyperlink r:id="rId9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апелляционного определения суда субъекта РФ;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 xml:space="preserve">- </w:t>
            </w:r>
            <w:hyperlink r:id="rId10" w:history="1">
              <w:r>
                <w:rPr>
                  <w:color w:val="0000FF"/>
                </w:rPr>
                <w:t>6 месяцев</w:t>
              </w:r>
            </w:hyperlink>
            <w:r>
              <w:t>, если это определение принято до 1 октября 2019 года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Суд субъекта РФ </w:t>
            </w:r>
            <w:hyperlink r:id="rId11" w:history="1">
              <w:r>
                <w:rPr>
                  <w:color w:val="0000FF"/>
                </w:rPr>
                <w:t>рассмотрел жалобу</w:t>
              </w:r>
            </w:hyperlink>
            <w:r>
              <w:t xml:space="preserve"> по существу</w:t>
            </w:r>
          </w:p>
        </w:tc>
      </w:tr>
      <w:tr w:rsidR="009C5362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Кассационная жалоба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>- решение районного суда;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>- апелляционное определение суда субъекта РФ;</w:t>
            </w:r>
          </w:p>
          <w:p w:rsidR="009C5362" w:rsidRDefault="009C5362" w:rsidP="00222268">
            <w:pPr>
              <w:pStyle w:val="ConsPlusNormal"/>
              <w:spacing w:before="240"/>
            </w:pPr>
            <w:r>
              <w:t xml:space="preserve">- определение </w:t>
            </w:r>
            <w:proofErr w:type="gramStart"/>
            <w:r>
              <w:t>кассационного</w:t>
            </w:r>
            <w:proofErr w:type="gramEnd"/>
            <w:r>
              <w:t xml:space="preserve"> СОЮ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В </w:t>
            </w:r>
            <w:hyperlink r:id="rId12" w:history="1">
              <w:r>
                <w:rPr>
                  <w:color w:val="0000FF"/>
                </w:rPr>
                <w:t xml:space="preserve">Судебную коллегию по гражданским делам </w:t>
              </w:r>
              <w:proofErr w:type="gramStart"/>
              <w:r>
                <w:rPr>
                  <w:color w:val="0000FF"/>
                </w:rPr>
                <w:t>ВС</w:t>
              </w:r>
              <w:proofErr w:type="gramEnd"/>
              <w:r>
                <w:rPr>
                  <w:color w:val="0000FF"/>
                </w:rPr>
                <w:t xml:space="preserve"> РФ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определения кассационного СОЮ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Исчерпаны</w:t>
              </w:r>
            </w:hyperlink>
            <w:r>
              <w:t xml:space="preserve"> иные способы обжалования. По сути, это означает, что жалоба рассмотрена по существу </w:t>
            </w:r>
            <w:proofErr w:type="gramStart"/>
            <w:r>
              <w:t>кассационным</w:t>
            </w:r>
            <w:proofErr w:type="gramEnd"/>
            <w:r>
              <w:t xml:space="preserve"> СОЮ</w:t>
            </w:r>
          </w:p>
        </w:tc>
      </w:tr>
      <w:tr w:rsidR="009C5362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Надзорная жалоба на определение Судебной коллегии по гражданским делам </w:t>
            </w:r>
            <w:proofErr w:type="gramStart"/>
            <w:r>
              <w:t>ВС</w:t>
            </w:r>
            <w:proofErr w:type="gramEnd"/>
            <w:r>
              <w:t xml:space="preserve"> РФ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 xml:space="preserve">В </w:t>
            </w:r>
            <w:hyperlink r:id="rId15" w:history="1">
              <w:r>
                <w:rPr>
                  <w:color w:val="0000FF"/>
                </w:rPr>
                <w:t xml:space="preserve">Президиум </w:t>
              </w:r>
              <w:proofErr w:type="gramStart"/>
              <w:r>
                <w:rPr>
                  <w:color w:val="0000FF"/>
                </w:rPr>
                <w:t>ВС</w:t>
              </w:r>
              <w:proofErr w:type="gramEnd"/>
              <w:r>
                <w:rPr>
                  <w:color w:val="0000FF"/>
                </w:rPr>
                <w:t xml:space="preserve"> РФ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определения судебной коллегии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62" w:rsidRDefault="009C5362" w:rsidP="00222268">
            <w:pPr>
              <w:pStyle w:val="ConsPlusNormal"/>
            </w:pPr>
            <w:r>
              <w:t>Нет</w:t>
            </w:r>
          </w:p>
        </w:tc>
      </w:tr>
    </w:tbl>
    <w:p w:rsidR="00826B34" w:rsidRDefault="00826B34"/>
    <w:sectPr w:rsidR="00826B34" w:rsidSect="0082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5362"/>
    <w:rsid w:val="00826B34"/>
    <w:rsid w:val="009C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209&amp;date=17.05.2021&amp;demo=1&amp;dst=1463&amp;fld=134" TargetMode="External"/><Relationship Id="rId13" Type="http://schemas.openxmlformats.org/officeDocument/2006/relationships/hyperlink" Target="https://login.consultant.ru/link/?req=doc&amp;base=LAW&amp;n=339209&amp;date=17.05.2021&amp;demo=1&amp;dst=1590&amp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9209&amp;date=17.05.2021&amp;demo=1&amp;dst=1466&amp;fld=134" TargetMode="External"/><Relationship Id="rId12" Type="http://schemas.openxmlformats.org/officeDocument/2006/relationships/hyperlink" Target="https://login.consultant.ru/link/?req=doc&amp;base=LAW&amp;n=339209&amp;date=17.05.2021&amp;demo=1&amp;dst=1597&amp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9209&amp;date=17.05.2021&amp;demo=1&amp;dst=425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9209&amp;date=17.05.2021&amp;demo=1&amp;dst=184&amp;fld=134" TargetMode="External"/><Relationship Id="rId11" Type="http://schemas.openxmlformats.org/officeDocument/2006/relationships/hyperlink" Target="https://login.consultant.ru/link/?req=doc&amp;base=LAW&amp;n=339209&amp;date=17.05.2021&amp;demo=1&amp;dst=1455&amp;fld=134" TargetMode="External"/><Relationship Id="rId5" Type="http://schemas.openxmlformats.org/officeDocument/2006/relationships/hyperlink" Target="https://login.consultant.ru/link/?req=doc&amp;base=LAW&amp;n=339209&amp;date=17.05.2021&amp;demo=1&amp;dst=183&amp;fld=134" TargetMode="External"/><Relationship Id="rId15" Type="http://schemas.openxmlformats.org/officeDocument/2006/relationships/hyperlink" Target="https://login.consultant.ru/link/?req=doc&amp;base=LAW&amp;n=339209&amp;date=17.05.2021&amp;demo=1&amp;dst=790&amp;fld=134" TargetMode="External"/><Relationship Id="rId10" Type="http://schemas.openxmlformats.org/officeDocument/2006/relationships/hyperlink" Target="https://login.consultant.ru/link/?req=doc&amp;base=LAW&amp;n=328769&amp;date=17.05.2021&amp;demo=1&amp;dst=100014&amp;fld=134" TargetMode="External"/><Relationship Id="rId4" Type="http://schemas.openxmlformats.org/officeDocument/2006/relationships/hyperlink" Target="https://login.consultant.ru/link/?req=doc&amp;base=LAW&amp;n=339209&amp;date=17.05.2021&amp;demo=1&amp;dst=1405&amp;fld=134" TargetMode="External"/><Relationship Id="rId9" Type="http://schemas.openxmlformats.org/officeDocument/2006/relationships/hyperlink" Target="https://login.consultant.ru/link/?req=doc&amp;base=LAW&amp;n=339209&amp;date=17.05.2021&amp;demo=1&amp;dst=1458&amp;fld=134" TargetMode="External"/><Relationship Id="rId14" Type="http://schemas.openxmlformats.org/officeDocument/2006/relationships/hyperlink" Target="https://login.consultant.ru/link/?req=doc&amp;base=LAW&amp;n=339209&amp;date=17.05.2021&amp;demo=1&amp;dst=145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2022-12-07T02:35:00Z</dcterms:created>
  <dcterms:modified xsi:type="dcterms:W3CDTF">2022-12-07T02:36:00Z</dcterms:modified>
</cp:coreProperties>
</file>